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napToGrid w:val="0"/>
        <w:spacing w:line="360" w:lineRule="auto"/>
        <w:ind w:right="480"/>
        <w:rPr>
          <w:rFonts w:eastAsia="方正黑体_GBK"/>
          <w:bCs/>
          <w:sz w:val="32"/>
          <w:szCs w:val="32"/>
        </w:rPr>
      </w:pPr>
      <w:r>
        <w:rPr>
          <w:rFonts w:eastAsia="方正黑体_GBK"/>
          <w:bCs/>
          <w:sz w:val="32"/>
          <w:szCs w:val="32"/>
        </w:rPr>
        <w:t>附件1</w:t>
      </w:r>
    </w:p>
    <w:p>
      <w:pPr>
        <w:wordWrap w:val="0"/>
        <w:snapToGrid w:val="0"/>
        <w:spacing w:line="360" w:lineRule="auto"/>
        <w:ind w:right="480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2024年地方标准制修订重点任务清单</w:t>
      </w:r>
    </w:p>
    <w:p>
      <w:pPr>
        <w:wordWrap w:val="0"/>
        <w:snapToGrid w:val="0"/>
        <w:spacing w:after="72" w:afterLines="30" w:line="600" w:lineRule="exact"/>
        <w:jc w:val="left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填报单位：</w:t>
      </w:r>
    </w:p>
    <w:tbl>
      <w:tblPr>
        <w:tblStyle w:val="9"/>
        <w:tblW w:w="1419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2767"/>
        <w:gridCol w:w="2449"/>
        <w:gridCol w:w="4400"/>
        <w:gridCol w:w="329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8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序号</w:t>
            </w:r>
          </w:p>
        </w:tc>
        <w:tc>
          <w:tcPr>
            <w:tcW w:w="2767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项目名称</w:t>
            </w: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承担单位</w:t>
            </w:r>
          </w:p>
        </w:tc>
        <w:tc>
          <w:tcPr>
            <w:tcW w:w="440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国家、省级政策文件名、文件号</w:t>
            </w:r>
          </w:p>
        </w:tc>
        <w:tc>
          <w:tcPr>
            <w:tcW w:w="329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文件要求地方标准制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修订的任务内容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8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767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440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329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8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767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440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329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8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767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440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329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8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767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440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329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8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767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244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440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  <w:tc>
          <w:tcPr>
            <w:tcW w:w="3299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spacing w:val="-2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E2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link w:val="6"/>
    <w:semiHidden/>
    <w:uiPriority w:val="0"/>
    <w:rPr>
      <w:rFonts w:ascii="等线" w:hAnsi="等线" w:eastAsia="等线"/>
    </w:rPr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6">
    <w:name w:val="Char1 Char Char Char Char Char Char"/>
    <w:basedOn w:val="1"/>
    <w:link w:val="5"/>
    <w:qFormat/>
    <w:uiPriority w:val="0"/>
    <w:rPr>
      <w:rFonts w:ascii="等线" w:hAnsi="等线" w:eastAsia="等线"/>
    </w:rPr>
  </w:style>
  <w:style w:type="character" w:styleId="7">
    <w:name w:val="page number"/>
    <w:basedOn w:val="5"/>
    <w:uiPriority w:val="0"/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2023-09-27T08:42:40Z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