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92ADFE">
      <w:pPr>
        <w:pStyle w:val="10"/>
        <w:jc w:val="center"/>
        <w:rPr>
          <w:sz w:val="56"/>
          <w:szCs w:val="56"/>
          <w:highlight w:val="none"/>
        </w:rPr>
      </w:pPr>
    </w:p>
    <w:p w14:paraId="7460A77A">
      <w:pPr>
        <w:pStyle w:val="10"/>
        <w:jc w:val="center"/>
        <w:rPr>
          <w:sz w:val="56"/>
          <w:szCs w:val="56"/>
          <w:highlight w:val="none"/>
        </w:rPr>
      </w:pPr>
    </w:p>
    <w:p w14:paraId="162ADCA2">
      <w:pPr>
        <w:pStyle w:val="10"/>
        <w:jc w:val="both"/>
        <w:rPr>
          <w:sz w:val="84"/>
          <w:szCs w:val="84"/>
          <w:highlight w:val="none"/>
        </w:rPr>
      </w:pPr>
    </w:p>
    <w:p w14:paraId="708FAF60">
      <w:pPr>
        <w:pStyle w:val="10"/>
        <w:jc w:val="center"/>
        <w:rPr>
          <w:rFonts w:hint="eastAsia" w:ascii="黑体" w:hAnsi="黑体" w:eastAsia="黑体" w:cs="黑体"/>
          <w:sz w:val="84"/>
          <w:szCs w:val="84"/>
          <w:highlight w:val="none"/>
        </w:rPr>
      </w:pPr>
      <w:r>
        <w:rPr>
          <w:rFonts w:hint="eastAsia" w:ascii="黑体" w:hAnsi="黑体" w:eastAsia="黑体" w:cs="黑体"/>
          <w:sz w:val="84"/>
          <w:szCs w:val="84"/>
          <w:highlight w:val="none"/>
        </w:rPr>
        <w:t>202</w:t>
      </w:r>
      <w:r>
        <w:rPr>
          <w:rFonts w:hint="eastAsia" w:ascii="黑体" w:hAnsi="黑体" w:eastAsia="黑体" w:cs="黑体"/>
          <w:sz w:val="84"/>
          <w:szCs w:val="84"/>
          <w:highlight w:val="none"/>
          <w:lang w:val="en-US" w:eastAsia="zh-CN"/>
        </w:rPr>
        <w:t>2</w:t>
      </w:r>
      <w:r>
        <w:rPr>
          <w:rFonts w:hint="eastAsia" w:ascii="黑体" w:hAnsi="黑体" w:eastAsia="黑体" w:cs="黑体"/>
          <w:sz w:val="84"/>
          <w:szCs w:val="84"/>
          <w:highlight w:val="none"/>
        </w:rPr>
        <w:t>年度</w:t>
      </w:r>
    </w:p>
    <w:p w14:paraId="11D1EB6B">
      <w:pPr>
        <w:pStyle w:val="10"/>
        <w:jc w:val="center"/>
        <w:rPr>
          <w:rFonts w:hint="eastAsia" w:ascii="黑体" w:hAnsi="黑体" w:eastAsia="黑体" w:cs="黑体"/>
          <w:sz w:val="84"/>
          <w:szCs w:val="84"/>
          <w:highlight w:val="none"/>
          <w:lang w:eastAsia="zh-CN"/>
        </w:rPr>
      </w:pPr>
      <w:r>
        <w:rPr>
          <w:rFonts w:hint="eastAsia" w:ascii="黑体" w:hAnsi="黑体" w:eastAsia="黑体" w:cs="黑体"/>
          <w:sz w:val="84"/>
          <w:szCs w:val="84"/>
          <w:highlight w:val="none"/>
          <w:lang w:eastAsia="zh-CN"/>
        </w:rPr>
        <w:t>九三学社怀化市委员会</w:t>
      </w:r>
    </w:p>
    <w:p w14:paraId="25A9BD14">
      <w:pPr>
        <w:pStyle w:val="10"/>
        <w:jc w:val="center"/>
        <w:rPr>
          <w:rFonts w:hint="eastAsia" w:ascii="黑体" w:hAnsi="黑体" w:eastAsia="黑体" w:cs="黑体"/>
          <w:sz w:val="84"/>
          <w:szCs w:val="84"/>
          <w:highlight w:val="none"/>
        </w:rPr>
      </w:pPr>
      <w:r>
        <w:rPr>
          <w:rFonts w:hint="eastAsia" w:ascii="黑体" w:hAnsi="黑体" w:eastAsia="黑体" w:cs="黑体"/>
          <w:sz w:val="84"/>
          <w:szCs w:val="84"/>
          <w:highlight w:val="none"/>
        </w:rPr>
        <w:t>部门决算</w:t>
      </w:r>
      <w:r>
        <w:rPr>
          <w:rFonts w:hint="eastAsia" w:ascii="黑体" w:hAnsi="黑体" w:eastAsia="黑体" w:cs="黑体"/>
          <w:kern w:val="0"/>
          <w:sz w:val="84"/>
          <w:szCs w:val="84"/>
          <w:highlight w:val="none"/>
        </w:rPr>
        <w:t>公开说明</w:t>
      </w:r>
    </w:p>
    <w:p w14:paraId="7016FA1F">
      <w:pPr>
        <w:pStyle w:val="10"/>
        <w:jc w:val="center"/>
        <w:rPr>
          <w:rFonts w:hint="eastAsia" w:ascii="方正小标宋_GBK" w:hAnsi="方正小标宋_GBK" w:eastAsia="方正小标宋_GBK" w:cs="方正小标宋_GBK"/>
          <w:sz w:val="56"/>
          <w:szCs w:val="56"/>
          <w:highlight w:val="none"/>
        </w:rPr>
      </w:pPr>
    </w:p>
    <w:p w14:paraId="1D26144E">
      <w:pPr>
        <w:pStyle w:val="10"/>
        <w:jc w:val="center"/>
        <w:rPr>
          <w:sz w:val="56"/>
          <w:szCs w:val="56"/>
          <w:highlight w:val="none"/>
        </w:rPr>
      </w:pPr>
    </w:p>
    <w:p w14:paraId="27C1DE3F">
      <w:pPr>
        <w:pStyle w:val="10"/>
        <w:jc w:val="center"/>
        <w:rPr>
          <w:sz w:val="56"/>
          <w:szCs w:val="56"/>
          <w:highlight w:val="none"/>
        </w:rPr>
      </w:pPr>
    </w:p>
    <w:p w14:paraId="6B1284CF">
      <w:pPr>
        <w:pStyle w:val="10"/>
        <w:jc w:val="center"/>
        <w:rPr>
          <w:sz w:val="56"/>
          <w:szCs w:val="56"/>
          <w:highlight w:val="none"/>
        </w:rPr>
      </w:pPr>
    </w:p>
    <w:p w14:paraId="1FBECF7E">
      <w:pPr>
        <w:pStyle w:val="10"/>
        <w:jc w:val="center"/>
        <w:rPr>
          <w:sz w:val="32"/>
          <w:szCs w:val="32"/>
          <w:highlight w:val="none"/>
        </w:rPr>
      </w:pPr>
    </w:p>
    <w:p w14:paraId="372ADC61">
      <w:pPr>
        <w:pStyle w:val="10"/>
        <w:jc w:val="center"/>
        <w:rPr>
          <w:sz w:val="32"/>
          <w:szCs w:val="32"/>
          <w:highlight w:val="none"/>
        </w:rPr>
      </w:pPr>
    </w:p>
    <w:p w14:paraId="28D5A1BF">
      <w:pPr>
        <w:pStyle w:val="10"/>
        <w:jc w:val="center"/>
        <w:rPr>
          <w:sz w:val="32"/>
          <w:szCs w:val="32"/>
          <w:highlight w:val="none"/>
        </w:rPr>
      </w:pPr>
    </w:p>
    <w:p w14:paraId="0FBA518F">
      <w:pPr>
        <w:pStyle w:val="10"/>
        <w:jc w:val="center"/>
        <w:rPr>
          <w:sz w:val="32"/>
          <w:szCs w:val="32"/>
          <w:highlight w:val="none"/>
        </w:rPr>
      </w:pPr>
    </w:p>
    <w:p w14:paraId="0F52F4C9">
      <w:pPr>
        <w:pStyle w:val="10"/>
        <w:spacing w:line="500" w:lineRule="exact"/>
        <w:jc w:val="both"/>
        <w:rPr>
          <w:b/>
          <w:sz w:val="36"/>
          <w:szCs w:val="28"/>
          <w:highlight w:val="none"/>
        </w:rPr>
      </w:pPr>
    </w:p>
    <w:p w14:paraId="73AA6E02">
      <w:pPr>
        <w:pStyle w:val="10"/>
        <w:spacing w:line="500" w:lineRule="exact"/>
        <w:jc w:val="both"/>
        <w:rPr>
          <w:b/>
          <w:sz w:val="36"/>
          <w:szCs w:val="28"/>
          <w:highlight w:val="none"/>
        </w:rPr>
      </w:pPr>
    </w:p>
    <w:p w14:paraId="39F25B03">
      <w:pPr>
        <w:rPr>
          <w:rFonts w:hint="eastAsia" w:ascii="仿宋_GB2312" w:hAnsi="仿宋" w:eastAsia="仿宋_GB2312" w:cs="仿宋"/>
          <w:b/>
          <w:sz w:val="36"/>
          <w:szCs w:val="28"/>
          <w:highlight w:val="none"/>
        </w:rPr>
      </w:pPr>
      <w:r>
        <w:rPr>
          <w:rFonts w:hint="eastAsia" w:ascii="仿宋_GB2312" w:hAnsi="仿宋" w:eastAsia="仿宋_GB2312" w:cs="仿宋"/>
          <w:b/>
          <w:sz w:val="36"/>
          <w:szCs w:val="28"/>
          <w:highlight w:val="none"/>
        </w:rPr>
        <w:br w:type="page"/>
      </w:r>
    </w:p>
    <w:p w14:paraId="2B7C3E60">
      <w:pPr>
        <w:pStyle w:val="10"/>
        <w:keepNext w:val="0"/>
        <w:keepLines w:val="0"/>
        <w:pageBreakBefore w:val="0"/>
        <w:widowControl w:val="0"/>
        <w:kinsoku/>
        <w:wordWrap/>
        <w:overflowPunct/>
        <w:topLinePunct w:val="0"/>
        <w:bidi w:val="0"/>
        <w:snapToGrid/>
        <w:spacing w:line="600" w:lineRule="exact"/>
        <w:jc w:val="center"/>
        <w:textAlignment w:val="auto"/>
        <w:rPr>
          <w:rFonts w:hint="eastAsia" w:ascii="仿宋_GB2312" w:hAnsi="仿宋" w:eastAsia="仿宋_GB2312" w:cs="仿宋"/>
          <w:b/>
          <w:sz w:val="36"/>
          <w:szCs w:val="28"/>
          <w:highlight w:val="none"/>
        </w:rPr>
      </w:pPr>
      <w:r>
        <w:rPr>
          <w:rFonts w:hint="eastAsia" w:ascii="仿宋_GB2312" w:hAnsi="仿宋" w:eastAsia="仿宋_GB2312" w:cs="仿宋"/>
          <w:b/>
          <w:sz w:val="36"/>
          <w:szCs w:val="28"/>
          <w:highlight w:val="none"/>
        </w:rPr>
        <w:t>目 录</w:t>
      </w:r>
    </w:p>
    <w:p w14:paraId="4299E45C">
      <w:pPr>
        <w:pStyle w:val="10"/>
        <w:keepNext w:val="0"/>
        <w:keepLines w:val="0"/>
        <w:pageBreakBefore w:val="0"/>
        <w:widowControl w:val="0"/>
        <w:kinsoku/>
        <w:wordWrap/>
        <w:overflowPunct/>
        <w:topLinePunct w:val="0"/>
        <w:bidi w:val="0"/>
        <w:snapToGrid/>
        <w:spacing w:line="600" w:lineRule="exact"/>
        <w:jc w:val="center"/>
        <w:textAlignment w:val="auto"/>
        <w:rPr>
          <w:rFonts w:hint="eastAsia" w:ascii="仿宋_GB2312" w:hAnsi="仿宋" w:eastAsia="仿宋_GB2312" w:cs="仿宋"/>
          <w:b/>
          <w:sz w:val="36"/>
          <w:szCs w:val="28"/>
          <w:highlight w:val="none"/>
        </w:rPr>
      </w:pPr>
    </w:p>
    <w:p w14:paraId="41C6527C">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仿宋_GB2312" w:hAnsi="黑体" w:eastAsia="仿宋_GB2312"/>
          <w:b/>
          <w:bCs w:val="0"/>
          <w:sz w:val="32"/>
          <w:szCs w:val="32"/>
          <w:highlight w:val="none"/>
        </w:rPr>
      </w:pPr>
      <w:r>
        <w:rPr>
          <w:rFonts w:hint="eastAsia" w:ascii="仿宋_GB2312" w:hAnsi="黑体" w:eastAsia="仿宋_GB2312"/>
          <w:b/>
          <w:bCs w:val="0"/>
          <w:sz w:val="32"/>
          <w:szCs w:val="32"/>
          <w:highlight w:val="none"/>
        </w:rPr>
        <w:t>第一部分</w:t>
      </w:r>
      <w:r>
        <w:rPr>
          <w:rFonts w:hint="eastAsia" w:ascii="仿宋_GB2312" w:hAnsi="黑体" w:eastAsia="仿宋_GB2312"/>
          <w:b/>
          <w:bCs w:val="0"/>
          <w:sz w:val="32"/>
          <w:szCs w:val="32"/>
          <w:highlight w:val="none"/>
          <w:lang w:eastAsia="zh-CN"/>
        </w:rPr>
        <w:t>九三学社怀化市委员会</w:t>
      </w:r>
      <w:r>
        <w:rPr>
          <w:rFonts w:hint="eastAsia" w:ascii="仿宋_GB2312" w:hAnsi="黑体" w:eastAsia="仿宋_GB2312"/>
          <w:b/>
          <w:bCs w:val="0"/>
          <w:sz w:val="32"/>
          <w:szCs w:val="32"/>
          <w:highlight w:val="none"/>
        </w:rPr>
        <w:t>部门概况</w:t>
      </w:r>
    </w:p>
    <w:p w14:paraId="74E4453A">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一、部门职责</w:t>
      </w:r>
    </w:p>
    <w:p w14:paraId="0084A457">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二、机构设置</w:t>
      </w:r>
    </w:p>
    <w:p w14:paraId="75FA76EE">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仿宋_GB2312" w:hAnsi="黑体" w:eastAsia="仿宋_GB2312"/>
          <w:b/>
          <w:bCs w:val="0"/>
          <w:sz w:val="32"/>
          <w:szCs w:val="32"/>
          <w:highlight w:val="none"/>
        </w:rPr>
      </w:pPr>
      <w:r>
        <w:rPr>
          <w:rFonts w:hint="eastAsia" w:ascii="仿宋_GB2312" w:hAnsi="黑体" w:eastAsia="仿宋_GB2312"/>
          <w:b/>
          <w:bCs w:val="0"/>
          <w:sz w:val="32"/>
          <w:szCs w:val="32"/>
          <w:highlight w:val="none"/>
        </w:rPr>
        <w:t>第二部分部门决算表</w:t>
      </w:r>
    </w:p>
    <w:p w14:paraId="72ADC19F">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一、收入支出决算总表</w:t>
      </w:r>
    </w:p>
    <w:p w14:paraId="6B3F7588">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二、收入决算表</w:t>
      </w:r>
    </w:p>
    <w:p w14:paraId="1523CE5D">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三、支出决算表</w:t>
      </w:r>
    </w:p>
    <w:p w14:paraId="7B3E1622">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四、财政拨款收入支出决算总表</w:t>
      </w:r>
    </w:p>
    <w:p w14:paraId="7D43800F">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五、一般公共预算财政拨款支出决算表</w:t>
      </w:r>
    </w:p>
    <w:p w14:paraId="0E520517">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六、一般公共预算财政拨款基本支出决算明细表</w:t>
      </w:r>
    </w:p>
    <w:p w14:paraId="650C3BA6">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七、政府性基金预算财政拨款收入支出决算表</w:t>
      </w:r>
    </w:p>
    <w:p w14:paraId="6774D86A">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八、国有资本经营预算财政拨款支出决算表</w:t>
      </w:r>
    </w:p>
    <w:p w14:paraId="706B2E7B">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九、财政拨款“三公”经费支出决算表</w:t>
      </w:r>
    </w:p>
    <w:p w14:paraId="1075AB63">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仿宋_GB2312" w:hAnsi="黑体" w:eastAsia="仿宋_GB2312"/>
          <w:b/>
          <w:bCs w:val="0"/>
          <w:sz w:val="32"/>
          <w:szCs w:val="32"/>
          <w:highlight w:val="none"/>
        </w:rPr>
      </w:pPr>
      <w:r>
        <w:rPr>
          <w:rFonts w:hint="eastAsia" w:ascii="仿宋_GB2312" w:hAnsi="黑体" w:eastAsia="仿宋_GB2312"/>
          <w:b/>
          <w:bCs w:val="0"/>
          <w:sz w:val="32"/>
          <w:szCs w:val="32"/>
          <w:highlight w:val="none"/>
        </w:rPr>
        <w:t>第三部分部门决算情况说明</w:t>
      </w:r>
    </w:p>
    <w:p w14:paraId="7E5578D2">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一、收入支出决算总体情况说明</w:t>
      </w:r>
    </w:p>
    <w:p w14:paraId="74E184CA">
      <w:pPr>
        <w:keepNext w:val="0"/>
        <w:keepLines w:val="0"/>
        <w:pageBreakBefore w:val="0"/>
        <w:widowControl w:val="0"/>
        <w:kinsoku/>
        <w:wordWrap/>
        <w:overflowPunct/>
        <w:topLinePunct w:val="0"/>
        <w:bidi w:val="0"/>
        <w:snapToGrid/>
        <w:spacing w:line="600" w:lineRule="exact"/>
        <w:ind w:firstLine="800" w:firstLineChars="25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二、收入决算情况说明</w:t>
      </w:r>
    </w:p>
    <w:p w14:paraId="2728A5A8">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三、支出决算情况说明</w:t>
      </w:r>
    </w:p>
    <w:p w14:paraId="20301F87">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四、财政拨款收入支出决算总体情况说明</w:t>
      </w:r>
    </w:p>
    <w:p w14:paraId="029D667F">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五、一般公共预算财政拨款支出决算情况说明</w:t>
      </w:r>
    </w:p>
    <w:p w14:paraId="6CB57FCA">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六、一般公共预算财政拨款基本支出决算情况说明</w:t>
      </w:r>
    </w:p>
    <w:p w14:paraId="1ED627DC">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七、一般公共预算财政拨款三公经费支出决算情况说明</w:t>
      </w:r>
    </w:p>
    <w:p w14:paraId="0D27B8E9">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八、政府性基金预算收入支出决算情况说明</w:t>
      </w:r>
    </w:p>
    <w:p w14:paraId="6A04BC9F">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九、国有资本经营预算财政拨款支出决算情况说明</w:t>
      </w:r>
    </w:p>
    <w:p w14:paraId="040ADF88">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十、关于机关运行经费支出说明</w:t>
      </w:r>
    </w:p>
    <w:p w14:paraId="0A3E794E">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十一、一般性支出情况说明</w:t>
      </w:r>
    </w:p>
    <w:p w14:paraId="310432B1">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十二、关于政府采购支出说明</w:t>
      </w:r>
    </w:p>
    <w:p w14:paraId="252CE8EF">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十三、关于国有资产占用情况说明</w:t>
      </w:r>
    </w:p>
    <w:p w14:paraId="17580AF8">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十四、关于预算绩效情况的说明</w:t>
      </w:r>
    </w:p>
    <w:p w14:paraId="639E72A7">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仿宋_GB2312" w:hAnsi="黑体" w:eastAsia="仿宋_GB2312"/>
          <w:b/>
          <w:bCs w:val="0"/>
          <w:sz w:val="32"/>
          <w:szCs w:val="32"/>
          <w:highlight w:val="none"/>
        </w:rPr>
      </w:pPr>
      <w:r>
        <w:rPr>
          <w:rFonts w:hint="eastAsia" w:ascii="仿宋_GB2312" w:hAnsi="黑体" w:eastAsia="仿宋_GB2312"/>
          <w:b/>
          <w:bCs w:val="0"/>
          <w:sz w:val="32"/>
          <w:szCs w:val="32"/>
          <w:highlight w:val="none"/>
        </w:rPr>
        <w:t>第四部分名词解释</w:t>
      </w:r>
    </w:p>
    <w:p w14:paraId="48F6A40E">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仿宋_GB2312" w:hAnsi="黑体" w:eastAsia="仿宋_GB2312"/>
          <w:b/>
          <w:bCs w:val="0"/>
          <w:sz w:val="32"/>
          <w:szCs w:val="32"/>
          <w:highlight w:val="none"/>
        </w:rPr>
      </w:pPr>
      <w:r>
        <w:rPr>
          <w:rFonts w:hint="eastAsia" w:ascii="仿宋_GB2312" w:hAnsi="黑体" w:eastAsia="仿宋_GB2312"/>
          <w:b/>
          <w:bCs w:val="0"/>
          <w:sz w:val="32"/>
          <w:szCs w:val="32"/>
          <w:highlight w:val="none"/>
        </w:rPr>
        <w:t>第五部分附件</w:t>
      </w:r>
    </w:p>
    <w:p w14:paraId="267E92CC">
      <w:pPr>
        <w:jc w:val="center"/>
        <w:rPr>
          <w:sz w:val="72"/>
          <w:szCs w:val="72"/>
          <w:highlight w:val="none"/>
        </w:rPr>
      </w:pPr>
    </w:p>
    <w:p w14:paraId="288E2AA0">
      <w:pPr>
        <w:jc w:val="center"/>
        <w:rPr>
          <w:sz w:val="72"/>
          <w:szCs w:val="72"/>
          <w:highlight w:val="none"/>
        </w:rPr>
      </w:pPr>
    </w:p>
    <w:p w14:paraId="0F829ACF">
      <w:pPr>
        <w:jc w:val="center"/>
        <w:rPr>
          <w:sz w:val="72"/>
          <w:szCs w:val="72"/>
          <w:highlight w:val="none"/>
        </w:rPr>
      </w:pPr>
    </w:p>
    <w:p w14:paraId="23156B22">
      <w:pPr>
        <w:jc w:val="center"/>
        <w:rPr>
          <w:sz w:val="72"/>
          <w:szCs w:val="72"/>
          <w:highlight w:val="none"/>
        </w:rPr>
      </w:pPr>
    </w:p>
    <w:p w14:paraId="48D81612">
      <w:pPr>
        <w:rPr>
          <w:rFonts w:hint="eastAsia" w:ascii="方正小标宋_GBK" w:hAnsi="方正小标宋_GBK" w:eastAsia="方正小标宋_GBK" w:cs="方正小标宋_GBK"/>
          <w:sz w:val="72"/>
          <w:szCs w:val="72"/>
          <w:highlight w:val="none"/>
        </w:rPr>
      </w:pPr>
    </w:p>
    <w:p w14:paraId="449F18A5">
      <w:pPr>
        <w:rPr>
          <w:rFonts w:hint="eastAsia" w:ascii="黑体" w:hAnsi="黑体" w:eastAsia="黑体" w:cs="黑体"/>
          <w:sz w:val="44"/>
          <w:szCs w:val="44"/>
          <w:highlight w:val="none"/>
        </w:rPr>
      </w:pPr>
      <w:r>
        <w:rPr>
          <w:rFonts w:hint="eastAsia" w:ascii="黑体" w:hAnsi="黑体" w:eastAsia="黑体" w:cs="黑体"/>
          <w:sz w:val="44"/>
          <w:szCs w:val="44"/>
          <w:highlight w:val="none"/>
        </w:rPr>
        <w:br w:type="page"/>
      </w:r>
    </w:p>
    <w:p w14:paraId="0BBA96F2">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 xml:space="preserve">第一部分 </w:t>
      </w:r>
    </w:p>
    <w:p w14:paraId="6855A075">
      <w:pPr>
        <w:pStyle w:val="10"/>
        <w:jc w:val="center"/>
        <w:rPr>
          <w:sz w:val="72"/>
          <w:szCs w:val="72"/>
          <w:highlight w:val="none"/>
        </w:rPr>
      </w:pPr>
      <w:r>
        <w:rPr>
          <w:rFonts w:hint="eastAsia" w:ascii="黑体" w:hAnsi="黑体" w:eastAsia="黑体" w:cs="黑体"/>
          <w:sz w:val="44"/>
          <w:szCs w:val="44"/>
          <w:highlight w:val="none"/>
          <w:lang w:eastAsia="zh-CN"/>
        </w:rPr>
        <w:t>九三学社怀化市委员会</w:t>
      </w:r>
      <w:r>
        <w:rPr>
          <w:rFonts w:hint="eastAsia" w:ascii="黑体" w:hAnsi="黑体" w:eastAsia="黑体" w:cs="黑体"/>
          <w:sz w:val="44"/>
          <w:szCs w:val="44"/>
          <w:highlight w:val="none"/>
        </w:rPr>
        <w:t>概况</w:t>
      </w:r>
    </w:p>
    <w:p w14:paraId="7B799541">
      <w:pPr>
        <w:pStyle w:val="11"/>
        <w:numPr>
          <w:ilvl w:val="0"/>
          <w:numId w:val="0"/>
        </w:numPr>
        <w:ind w:left="841" w:leftChars="338" w:hanging="131" w:hangingChars="41"/>
        <w:jc w:val="left"/>
        <w:rPr>
          <w:rFonts w:hint="default" w:ascii="黑体" w:hAnsi="黑体" w:eastAsia="黑体" w:cs="黑体"/>
          <w:b w:val="0"/>
          <w:bCs w:val="0"/>
          <w:kern w:val="2"/>
          <w:sz w:val="32"/>
          <w:szCs w:val="32"/>
          <w:highlight w:val="none"/>
          <w:lang w:val="en-US" w:eastAsia="zh-CN" w:bidi="ar-SA"/>
        </w:rPr>
      </w:pPr>
    </w:p>
    <w:p w14:paraId="5463DCF5">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黑体" w:hAnsi="黑体" w:eastAsia="黑体" w:cs="黑体"/>
          <w:b w:val="0"/>
          <w:bCs/>
          <w:kern w:val="0"/>
          <w:sz w:val="32"/>
          <w:szCs w:val="32"/>
          <w:highlight w:val="none"/>
        </w:rPr>
      </w:pPr>
      <w:r>
        <w:rPr>
          <w:rFonts w:hint="default" w:ascii="黑体" w:hAnsi="黑体" w:eastAsia="黑体" w:cs="黑体"/>
          <w:b w:val="0"/>
          <w:bCs/>
          <w:kern w:val="0"/>
          <w:sz w:val="32"/>
          <w:szCs w:val="32"/>
          <w:highlight w:val="none"/>
          <w:lang w:val="en-US" w:eastAsia="zh-CN"/>
        </w:rPr>
        <w:t>一、</w:t>
      </w:r>
      <w:r>
        <w:rPr>
          <w:rFonts w:hint="eastAsia" w:ascii="黑体" w:hAnsi="黑体" w:eastAsia="黑体" w:cs="黑体"/>
          <w:b w:val="0"/>
          <w:bCs/>
          <w:kern w:val="0"/>
          <w:sz w:val="32"/>
          <w:szCs w:val="32"/>
          <w:highlight w:val="none"/>
        </w:rPr>
        <w:t>部门职责</w:t>
      </w:r>
    </w:p>
    <w:p w14:paraId="1AA00DCD">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九三学社是以科学技术界高、中级知识分子为主的具有政治联盟特点的政党，是接受中国共产党领导、同中国共产党通力合作的亲密友党，是中国特色社会主义参政党。九三学社怀化市委员会主要有参政议政、民主监督和参加中国共产党领导的政治协商三大职能</w:t>
      </w:r>
      <w:r>
        <w:rPr>
          <w:rFonts w:hint="eastAsia" w:ascii="仿宋_GB2312" w:hAnsi="仿宋_GB2312" w:eastAsia="仿宋_GB2312" w:cs="仿宋_GB2312"/>
          <w:color w:val="000000"/>
          <w:kern w:val="0"/>
          <w:sz w:val="32"/>
          <w:szCs w:val="32"/>
          <w:highlight w:val="none"/>
          <w:lang w:eastAsia="zh-CN"/>
        </w:rPr>
        <w:t>，</w:t>
      </w:r>
      <w:r>
        <w:rPr>
          <w:rFonts w:hint="eastAsia" w:ascii="仿宋_GB2312" w:hAnsi="仿宋_GB2312" w:eastAsia="仿宋_GB2312" w:cs="仿宋_GB2312"/>
          <w:color w:val="000000"/>
          <w:kern w:val="0"/>
          <w:sz w:val="32"/>
          <w:szCs w:val="32"/>
          <w:highlight w:val="none"/>
        </w:rPr>
        <w:t>并发挥智力密集、人才荟萃的优势，广泛开展社会服务。</w:t>
      </w:r>
    </w:p>
    <w:p w14:paraId="2CD8AFE9">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黑体" w:hAnsi="黑体" w:eastAsia="黑体" w:cs="黑体"/>
          <w:b w:val="0"/>
          <w:bCs/>
          <w:kern w:val="0"/>
          <w:sz w:val="32"/>
          <w:szCs w:val="32"/>
          <w:highlight w:val="none"/>
        </w:rPr>
      </w:pPr>
      <w:r>
        <w:rPr>
          <w:rFonts w:hint="eastAsia" w:ascii="黑体" w:hAnsi="黑体" w:eastAsia="黑体" w:cs="黑体"/>
          <w:b w:val="0"/>
          <w:bCs/>
          <w:kern w:val="0"/>
          <w:sz w:val="32"/>
          <w:szCs w:val="32"/>
          <w:highlight w:val="none"/>
        </w:rPr>
        <w:t>二、机构设置及决算单位构成</w:t>
      </w:r>
    </w:p>
    <w:p w14:paraId="20572554">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（一）内设机构设置。九三学社怀化市委员会</w:t>
      </w:r>
      <w:r>
        <w:rPr>
          <w:rFonts w:hint="eastAsia" w:ascii="仿宋_GB2312" w:hAnsi="仿宋_GB2312" w:eastAsia="仿宋_GB2312" w:cs="仿宋_GB2312"/>
          <w:color w:val="000000"/>
          <w:kern w:val="0"/>
          <w:sz w:val="32"/>
          <w:szCs w:val="32"/>
          <w:highlight w:val="none"/>
          <w:lang w:val="en-US" w:eastAsia="zh-CN"/>
        </w:rPr>
        <w:t>作为一级部门预算单位，</w:t>
      </w:r>
      <w:r>
        <w:rPr>
          <w:rFonts w:hint="eastAsia" w:ascii="仿宋_GB2312" w:hAnsi="仿宋_GB2312" w:eastAsia="仿宋_GB2312" w:cs="仿宋_GB2312"/>
          <w:color w:val="000000"/>
          <w:kern w:val="0"/>
          <w:sz w:val="32"/>
          <w:szCs w:val="32"/>
          <w:highlight w:val="none"/>
        </w:rPr>
        <w:t>内设机构包括：办公室、参政议政宣传科。</w:t>
      </w:r>
    </w:p>
    <w:p w14:paraId="3DA55CC2">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_GB2312" w:hAnsi="仿宋_GB2312" w:eastAsia="仿宋_GB2312" w:cs="仿宋_GB2312"/>
          <w:color w:val="000000"/>
          <w:kern w:val="0"/>
          <w:sz w:val="32"/>
          <w:szCs w:val="32"/>
          <w:highlight w:val="none"/>
          <w:lang w:eastAsia="zh-CN"/>
        </w:rPr>
      </w:pPr>
      <w:r>
        <w:rPr>
          <w:rFonts w:hint="eastAsia" w:ascii="仿宋_GB2312" w:hAnsi="仿宋_GB2312" w:eastAsia="仿宋_GB2312" w:cs="仿宋_GB2312"/>
          <w:color w:val="000000"/>
          <w:kern w:val="0"/>
          <w:sz w:val="32"/>
          <w:szCs w:val="32"/>
          <w:highlight w:val="none"/>
        </w:rPr>
        <w:t>（二）决算单位构成。九三学社怀化市委员会</w:t>
      </w:r>
      <w:r>
        <w:rPr>
          <w:rFonts w:hint="eastAsia" w:ascii="仿宋_GB2312" w:hAnsi="仿宋_GB2312" w:eastAsia="仿宋_GB2312" w:cs="仿宋_GB2312"/>
          <w:color w:val="000000"/>
          <w:kern w:val="0"/>
          <w:sz w:val="32"/>
          <w:szCs w:val="32"/>
          <w:highlight w:val="none"/>
          <w:lang w:eastAsia="zh-CN"/>
        </w:rPr>
        <w:t>202</w:t>
      </w:r>
      <w:r>
        <w:rPr>
          <w:rFonts w:hint="eastAsia" w:ascii="仿宋_GB2312" w:hAnsi="仿宋_GB2312" w:eastAsia="仿宋_GB2312" w:cs="仿宋_GB2312"/>
          <w:color w:val="000000"/>
          <w:kern w:val="0"/>
          <w:sz w:val="32"/>
          <w:szCs w:val="32"/>
          <w:highlight w:val="none"/>
          <w:lang w:val="en-US" w:eastAsia="zh-CN"/>
        </w:rPr>
        <w:t>2</w:t>
      </w:r>
      <w:r>
        <w:rPr>
          <w:rFonts w:hint="eastAsia" w:ascii="仿宋_GB2312" w:hAnsi="仿宋_GB2312" w:eastAsia="仿宋_GB2312" w:cs="仿宋_GB2312"/>
          <w:color w:val="000000"/>
          <w:kern w:val="0"/>
          <w:sz w:val="32"/>
          <w:szCs w:val="32"/>
          <w:highlight w:val="none"/>
        </w:rPr>
        <w:t>年部门决算汇总公开单位构成包括：九三学社怀化市委员会本级</w:t>
      </w:r>
      <w:r>
        <w:rPr>
          <w:rFonts w:hint="eastAsia" w:ascii="仿宋_GB2312" w:hAnsi="仿宋_GB2312" w:eastAsia="仿宋_GB2312" w:cs="仿宋_GB2312"/>
          <w:color w:val="000000"/>
          <w:kern w:val="0"/>
          <w:sz w:val="32"/>
          <w:szCs w:val="32"/>
          <w:highlight w:val="none"/>
          <w:lang w:eastAsia="zh-CN"/>
        </w:rPr>
        <w:t>。</w:t>
      </w:r>
    </w:p>
    <w:p w14:paraId="29D7F290">
      <w:pPr>
        <w:widowControl/>
        <w:spacing w:line="600" w:lineRule="exact"/>
        <w:ind w:firstLine="640" w:firstLineChars="200"/>
        <w:rPr>
          <w:rFonts w:hint="eastAsia" w:ascii="Times New Roman" w:hAnsi="Times New Roman" w:eastAsia="仿宋_GB2312" w:cs="仿宋_GB2312"/>
          <w:bCs/>
          <w:kern w:val="0"/>
          <w:sz w:val="32"/>
          <w:szCs w:val="32"/>
          <w:highlight w:val="none"/>
        </w:rPr>
      </w:pPr>
    </w:p>
    <w:p w14:paraId="3ED20A1C">
      <w:pPr>
        <w:jc w:val="left"/>
        <w:rPr>
          <w:rFonts w:ascii="仿宋_GB2312" w:eastAsia="仿宋_GB2312" w:hAnsiTheme="minorEastAsia"/>
          <w:sz w:val="28"/>
          <w:szCs w:val="32"/>
          <w:highlight w:val="none"/>
        </w:rPr>
      </w:pPr>
    </w:p>
    <w:p w14:paraId="62EA9CC3">
      <w:pPr>
        <w:jc w:val="center"/>
        <w:rPr>
          <w:rFonts w:ascii="黑体" w:hAnsi="黑体" w:eastAsia="黑体"/>
          <w:sz w:val="28"/>
          <w:szCs w:val="28"/>
          <w:highlight w:val="none"/>
        </w:rPr>
      </w:pPr>
    </w:p>
    <w:p w14:paraId="1F6FB8B6">
      <w:pPr>
        <w:jc w:val="center"/>
        <w:rPr>
          <w:rFonts w:ascii="黑体" w:hAnsi="黑体" w:eastAsia="黑体"/>
          <w:sz w:val="28"/>
          <w:szCs w:val="28"/>
          <w:highlight w:val="none"/>
        </w:rPr>
      </w:pPr>
    </w:p>
    <w:p w14:paraId="66DAE6CE">
      <w:pPr>
        <w:jc w:val="center"/>
        <w:rPr>
          <w:rFonts w:ascii="黑体" w:hAnsi="黑体" w:eastAsia="黑体"/>
          <w:sz w:val="28"/>
          <w:szCs w:val="28"/>
          <w:highlight w:val="none"/>
        </w:rPr>
      </w:pPr>
    </w:p>
    <w:p w14:paraId="31431D1F">
      <w:pPr>
        <w:jc w:val="center"/>
        <w:rPr>
          <w:rFonts w:ascii="黑体" w:hAnsi="黑体" w:eastAsia="黑体"/>
          <w:sz w:val="28"/>
          <w:szCs w:val="28"/>
          <w:highlight w:val="none"/>
        </w:rPr>
      </w:pPr>
    </w:p>
    <w:p w14:paraId="576C8405">
      <w:pPr>
        <w:jc w:val="center"/>
        <w:rPr>
          <w:rFonts w:ascii="黑体" w:hAnsi="黑体" w:eastAsia="黑体"/>
          <w:sz w:val="28"/>
          <w:szCs w:val="28"/>
          <w:highlight w:val="none"/>
        </w:rPr>
      </w:pPr>
    </w:p>
    <w:p w14:paraId="51050CCE">
      <w:pPr>
        <w:jc w:val="center"/>
        <w:rPr>
          <w:rFonts w:ascii="黑体" w:hAnsi="黑体" w:eastAsia="黑体"/>
          <w:sz w:val="28"/>
          <w:szCs w:val="28"/>
          <w:highlight w:val="none"/>
        </w:rPr>
      </w:pPr>
    </w:p>
    <w:p w14:paraId="58F67FB1">
      <w:pPr>
        <w:jc w:val="center"/>
        <w:rPr>
          <w:rFonts w:ascii="黑体" w:hAnsi="黑体" w:eastAsia="黑体"/>
          <w:sz w:val="28"/>
          <w:szCs w:val="28"/>
          <w:highlight w:val="none"/>
        </w:rPr>
      </w:pPr>
    </w:p>
    <w:p w14:paraId="6E835B67">
      <w:pPr>
        <w:jc w:val="center"/>
        <w:rPr>
          <w:rFonts w:ascii="黑体" w:hAnsi="黑体" w:eastAsia="黑体"/>
          <w:sz w:val="28"/>
          <w:szCs w:val="28"/>
          <w:highlight w:val="none"/>
        </w:rPr>
      </w:pPr>
    </w:p>
    <w:p w14:paraId="0DC67F14">
      <w:pPr>
        <w:jc w:val="center"/>
        <w:rPr>
          <w:rFonts w:ascii="黑体" w:hAnsi="黑体" w:eastAsia="黑体"/>
          <w:sz w:val="28"/>
          <w:szCs w:val="28"/>
          <w:highlight w:val="none"/>
        </w:rPr>
      </w:pPr>
    </w:p>
    <w:p w14:paraId="10D2A350">
      <w:pPr>
        <w:jc w:val="center"/>
        <w:rPr>
          <w:rFonts w:ascii="黑体" w:hAnsi="黑体" w:eastAsia="黑体"/>
          <w:sz w:val="28"/>
          <w:szCs w:val="28"/>
          <w:highlight w:val="none"/>
        </w:rPr>
      </w:pPr>
    </w:p>
    <w:p w14:paraId="3757DAC9">
      <w:pPr>
        <w:jc w:val="center"/>
        <w:rPr>
          <w:rFonts w:ascii="黑体" w:hAnsi="黑体" w:eastAsia="黑体"/>
          <w:sz w:val="28"/>
          <w:szCs w:val="28"/>
          <w:highlight w:val="none"/>
        </w:rPr>
      </w:pPr>
    </w:p>
    <w:p w14:paraId="6482965A">
      <w:pPr>
        <w:jc w:val="center"/>
        <w:rPr>
          <w:rFonts w:ascii="黑体" w:hAnsi="黑体" w:eastAsia="黑体"/>
          <w:sz w:val="28"/>
          <w:szCs w:val="28"/>
          <w:highlight w:val="none"/>
        </w:rPr>
      </w:pPr>
    </w:p>
    <w:p w14:paraId="00AC3F2B">
      <w:pPr>
        <w:jc w:val="center"/>
        <w:rPr>
          <w:sz w:val="72"/>
          <w:szCs w:val="72"/>
          <w:highlight w:val="none"/>
        </w:rPr>
      </w:pPr>
    </w:p>
    <w:p w14:paraId="78F45B9B">
      <w:pPr>
        <w:jc w:val="center"/>
        <w:rPr>
          <w:sz w:val="72"/>
          <w:szCs w:val="72"/>
          <w:highlight w:val="none"/>
        </w:rPr>
      </w:pPr>
    </w:p>
    <w:p w14:paraId="0D7AAE9B">
      <w:pPr>
        <w:jc w:val="center"/>
        <w:rPr>
          <w:sz w:val="72"/>
          <w:szCs w:val="72"/>
          <w:highlight w:val="none"/>
        </w:rPr>
      </w:pPr>
    </w:p>
    <w:p w14:paraId="6062274A">
      <w:pPr>
        <w:jc w:val="center"/>
        <w:rPr>
          <w:sz w:val="72"/>
          <w:szCs w:val="72"/>
          <w:highlight w:val="none"/>
        </w:rPr>
      </w:pPr>
    </w:p>
    <w:p w14:paraId="6ADE85AD">
      <w:pPr>
        <w:pStyle w:val="10"/>
        <w:jc w:val="center"/>
        <w:rPr>
          <w:rFonts w:hint="eastAsia" w:ascii="方正小标宋_GBK" w:hAnsi="方正小标宋_GBK" w:eastAsia="方正小标宋_GBK" w:cs="方正小标宋_GBK"/>
          <w:sz w:val="84"/>
          <w:szCs w:val="84"/>
          <w:highlight w:val="none"/>
        </w:rPr>
      </w:pPr>
    </w:p>
    <w:p w14:paraId="66E43A05">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第二部分</w:t>
      </w:r>
    </w:p>
    <w:p w14:paraId="02006E93">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部门决算表</w:t>
      </w:r>
    </w:p>
    <w:p w14:paraId="24CAEB11">
      <w:pPr>
        <w:jc w:val="center"/>
        <w:rPr>
          <w:sz w:val="72"/>
          <w:szCs w:val="72"/>
          <w:highlight w:val="none"/>
        </w:rPr>
      </w:pPr>
    </w:p>
    <w:p w14:paraId="534AC09F">
      <w:pPr>
        <w:jc w:val="center"/>
        <w:rPr>
          <w:sz w:val="72"/>
          <w:szCs w:val="72"/>
          <w:highlight w:val="none"/>
        </w:rPr>
      </w:pPr>
    </w:p>
    <w:p w14:paraId="13657DAC">
      <w:pPr>
        <w:jc w:val="center"/>
        <w:rPr>
          <w:sz w:val="72"/>
          <w:szCs w:val="72"/>
          <w:highlight w:val="none"/>
        </w:rPr>
      </w:pPr>
    </w:p>
    <w:p w14:paraId="66F7B8A8">
      <w:pPr>
        <w:jc w:val="center"/>
        <w:rPr>
          <w:sz w:val="72"/>
          <w:szCs w:val="72"/>
          <w:highlight w:val="none"/>
        </w:rPr>
        <w:sectPr>
          <w:pgSz w:w="11906" w:h="16838"/>
          <w:pgMar w:top="720" w:right="720" w:bottom="720" w:left="720" w:header="851" w:footer="992" w:gutter="0"/>
          <w:cols w:space="425" w:num="1"/>
          <w:docGrid w:type="lines" w:linePitch="312" w:charSpace="0"/>
        </w:sectPr>
      </w:pPr>
    </w:p>
    <w:tbl>
      <w:tblPr>
        <w:tblStyle w:val="5"/>
        <w:tblW w:w="150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147"/>
        <w:gridCol w:w="904"/>
        <w:gridCol w:w="1055"/>
        <w:gridCol w:w="4844"/>
        <w:gridCol w:w="904"/>
        <w:gridCol w:w="2226"/>
      </w:tblGrid>
      <w:tr w14:paraId="41447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1" w:hRule="atLeast"/>
        </w:trPr>
        <w:tc>
          <w:tcPr>
            <w:tcW w:w="15080" w:type="dxa"/>
            <w:gridSpan w:val="6"/>
            <w:tcBorders>
              <w:top w:val="nil"/>
              <w:left w:val="nil"/>
              <w:bottom w:val="nil"/>
              <w:right w:val="nil"/>
            </w:tcBorders>
            <w:shd w:val="clear" w:color="auto" w:fill="auto"/>
            <w:noWrap/>
            <w:vAlign w:val="bottom"/>
          </w:tcPr>
          <w:p w14:paraId="419F6296">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收入支出决算总表</w:t>
            </w:r>
          </w:p>
        </w:tc>
      </w:tr>
      <w:tr w14:paraId="6738F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tcBorders>
              <w:top w:val="nil"/>
              <w:left w:val="nil"/>
              <w:bottom w:val="nil"/>
              <w:right w:val="nil"/>
            </w:tcBorders>
            <w:shd w:val="clear" w:color="auto" w:fill="auto"/>
            <w:noWrap/>
            <w:vAlign w:val="bottom"/>
          </w:tcPr>
          <w:p w14:paraId="7C689024">
            <w:pPr>
              <w:rPr>
                <w:rFonts w:hint="eastAsia"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0BF94F6">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FEE3592">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383EF6CB">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9098832">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C74933D">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公开01表</w:t>
            </w:r>
          </w:p>
        </w:tc>
      </w:tr>
      <w:tr w14:paraId="5A9D3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 w:hRule="atLeast"/>
        </w:trPr>
        <w:tc>
          <w:tcPr>
            <w:tcW w:w="0" w:type="auto"/>
            <w:tcBorders>
              <w:top w:val="nil"/>
              <w:left w:val="nil"/>
              <w:bottom w:val="nil"/>
              <w:right w:val="nil"/>
            </w:tcBorders>
            <w:shd w:val="clear" w:color="auto" w:fill="auto"/>
            <w:noWrap/>
            <w:vAlign w:val="bottom"/>
          </w:tcPr>
          <w:p w14:paraId="3C714390">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部门：九三学社怀化市委员会</w:t>
            </w:r>
          </w:p>
        </w:tc>
        <w:tc>
          <w:tcPr>
            <w:tcW w:w="0" w:type="auto"/>
            <w:tcBorders>
              <w:top w:val="nil"/>
              <w:left w:val="nil"/>
              <w:bottom w:val="nil"/>
              <w:right w:val="nil"/>
            </w:tcBorders>
            <w:shd w:val="clear" w:color="auto" w:fill="auto"/>
            <w:noWrap/>
            <w:vAlign w:val="bottom"/>
          </w:tcPr>
          <w:p w14:paraId="59C2A198">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5A39302">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6EC5881">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4580EF78">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9D6AA9A">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2D409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095BDD1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收入</w:t>
            </w:r>
          </w:p>
        </w:tc>
        <w:tc>
          <w:tcPr>
            <w:tcW w:w="0" w:type="auto"/>
            <w:gridSpan w:val="3"/>
            <w:tcBorders>
              <w:top w:val="single" w:color="000000" w:sz="4" w:space="0"/>
              <w:left w:val="nil"/>
              <w:bottom w:val="single" w:color="000000" w:sz="4" w:space="0"/>
              <w:right w:val="single" w:color="000000" w:sz="4" w:space="0"/>
            </w:tcBorders>
            <w:shd w:val="clear" w:color="FFFFFF" w:fill="C0C0C0"/>
            <w:noWrap/>
            <w:vAlign w:val="center"/>
          </w:tcPr>
          <w:p w14:paraId="0AB9E1A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支出</w:t>
            </w:r>
          </w:p>
        </w:tc>
      </w:tr>
      <w:tr w14:paraId="1B368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7B6C8C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0" w:type="auto"/>
            <w:tcBorders>
              <w:top w:val="nil"/>
              <w:left w:val="nil"/>
              <w:bottom w:val="single" w:color="000000" w:sz="4" w:space="0"/>
              <w:right w:val="single" w:color="000000" w:sz="4" w:space="0"/>
            </w:tcBorders>
            <w:shd w:val="clear" w:color="FFFFFF" w:fill="C0C0C0"/>
            <w:noWrap/>
            <w:vAlign w:val="center"/>
          </w:tcPr>
          <w:p w14:paraId="01CD420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0" w:type="auto"/>
            <w:tcBorders>
              <w:top w:val="nil"/>
              <w:left w:val="nil"/>
              <w:bottom w:val="single" w:color="000000" w:sz="4" w:space="0"/>
              <w:right w:val="single" w:color="000000" w:sz="4" w:space="0"/>
            </w:tcBorders>
            <w:shd w:val="clear" w:color="FFFFFF" w:fill="C0C0C0"/>
            <w:noWrap/>
            <w:vAlign w:val="center"/>
          </w:tcPr>
          <w:p w14:paraId="15911A1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c>
          <w:tcPr>
            <w:tcW w:w="0" w:type="auto"/>
            <w:tcBorders>
              <w:top w:val="nil"/>
              <w:left w:val="nil"/>
              <w:bottom w:val="single" w:color="000000" w:sz="4" w:space="0"/>
              <w:right w:val="single" w:color="000000" w:sz="4" w:space="0"/>
            </w:tcBorders>
            <w:shd w:val="clear" w:color="FFFFFF" w:fill="C0C0C0"/>
            <w:noWrap/>
            <w:vAlign w:val="center"/>
          </w:tcPr>
          <w:p w14:paraId="71698F9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0" w:type="auto"/>
            <w:tcBorders>
              <w:top w:val="nil"/>
              <w:left w:val="nil"/>
              <w:bottom w:val="single" w:color="000000" w:sz="4" w:space="0"/>
              <w:right w:val="single" w:color="000000" w:sz="4" w:space="0"/>
            </w:tcBorders>
            <w:shd w:val="clear" w:color="FFFFFF" w:fill="C0C0C0"/>
            <w:noWrap/>
            <w:vAlign w:val="center"/>
          </w:tcPr>
          <w:p w14:paraId="04ECDD0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0" w:type="auto"/>
            <w:tcBorders>
              <w:top w:val="nil"/>
              <w:left w:val="nil"/>
              <w:bottom w:val="single" w:color="000000" w:sz="4" w:space="0"/>
              <w:right w:val="single" w:color="000000" w:sz="4" w:space="0"/>
            </w:tcBorders>
            <w:shd w:val="clear" w:color="FFFFFF" w:fill="C0C0C0"/>
            <w:noWrap/>
            <w:vAlign w:val="center"/>
          </w:tcPr>
          <w:p w14:paraId="7BBD911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r>
      <w:tr w14:paraId="472E6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89E134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14:paraId="5CE9DF77">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93CA0F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14:paraId="34A6211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14:paraId="14B6D77B">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2B0258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7AE64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8221D5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14:paraId="4293932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6FAA2D6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81.05</w:t>
            </w:r>
          </w:p>
        </w:tc>
        <w:tc>
          <w:tcPr>
            <w:tcW w:w="0" w:type="auto"/>
            <w:tcBorders>
              <w:top w:val="nil"/>
              <w:left w:val="nil"/>
              <w:bottom w:val="single" w:color="000000" w:sz="4" w:space="0"/>
              <w:right w:val="single" w:color="000000" w:sz="4" w:space="0"/>
            </w:tcBorders>
            <w:shd w:val="clear" w:color="FFFFFF" w:fill="C0C0C0"/>
            <w:noWrap/>
            <w:vAlign w:val="center"/>
          </w:tcPr>
          <w:p w14:paraId="00D2BBC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FFFFFF" w:fill="C0C0C0"/>
            <w:noWrap/>
            <w:vAlign w:val="center"/>
          </w:tcPr>
          <w:p w14:paraId="0734907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14:paraId="2BBB266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75.91</w:t>
            </w:r>
          </w:p>
        </w:tc>
      </w:tr>
      <w:tr w14:paraId="79F39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3BB6A4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二、政府性基金预算财政拨款收入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14:paraId="494032A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44C1CBB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3B0FA37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二、外交支出</w:t>
            </w:r>
          </w:p>
        </w:tc>
        <w:tc>
          <w:tcPr>
            <w:tcW w:w="0" w:type="auto"/>
            <w:tcBorders>
              <w:top w:val="nil"/>
              <w:left w:val="nil"/>
              <w:bottom w:val="single" w:color="000000" w:sz="4" w:space="0"/>
              <w:right w:val="single" w:color="000000" w:sz="4" w:space="0"/>
            </w:tcBorders>
            <w:shd w:val="clear" w:color="FFFFFF" w:fill="C0C0C0"/>
            <w:noWrap/>
            <w:vAlign w:val="center"/>
          </w:tcPr>
          <w:p w14:paraId="2AE86DA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14:paraId="64D9848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6B89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A867B8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三、国有资本经营预算财政拨款收入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14:paraId="5BE5B25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2412BD0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7C89620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三、国防支出</w:t>
            </w:r>
          </w:p>
        </w:tc>
        <w:tc>
          <w:tcPr>
            <w:tcW w:w="0" w:type="auto"/>
            <w:tcBorders>
              <w:top w:val="nil"/>
              <w:left w:val="nil"/>
              <w:bottom w:val="single" w:color="000000" w:sz="4" w:space="0"/>
              <w:right w:val="single" w:color="000000" w:sz="4" w:space="0"/>
            </w:tcBorders>
            <w:shd w:val="clear" w:color="FFFFFF" w:fill="C0C0C0"/>
            <w:noWrap/>
            <w:vAlign w:val="center"/>
          </w:tcPr>
          <w:p w14:paraId="55126CC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14:paraId="0268B3F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351C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6C65B0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四、上级补助收入</w:t>
            </w:r>
          </w:p>
        </w:tc>
        <w:tc>
          <w:tcPr>
            <w:tcW w:w="0" w:type="auto"/>
            <w:tcBorders>
              <w:top w:val="nil"/>
              <w:left w:val="nil"/>
              <w:bottom w:val="single" w:color="000000" w:sz="4" w:space="0"/>
              <w:right w:val="single" w:color="000000" w:sz="4" w:space="0"/>
            </w:tcBorders>
            <w:shd w:val="clear" w:color="FFFFFF" w:fill="C0C0C0"/>
            <w:noWrap/>
            <w:vAlign w:val="center"/>
          </w:tcPr>
          <w:p w14:paraId="1C3EABF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137657B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7437A35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四、公共安全支出</w:t>
            </w:r>
          </w:p>
        </w:tc>
        <w:tc>
          <w:tcPr>
            <w:tcW w:w="0" w:type="auto"/>
            <w:tcBorders>
              <w:top w:val="nil"/>
              <w:left w:val="nil"/>
              <w:bottom w:val="single" w:color="000000" w:sz="4" w:space="0"/>
              <w:right w:val="single" w:color="000000" w:sz="4" w:space="0"/>
            </w:tcBorders>
            <w:shd w:val="clear" w:color="FFFFFF" w:fill="C0C0C0"/>
            <w:noWrap/>
            <w:vAlign w:val="center"/>
          </w:tcPr>
          <w:p w14:paraId="4D07622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14:paraId="18DE9FD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4315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A15FF80">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五、事业收入</w:t>
            </w:r>
          </w:p>
        </w:tc>
        <w:tc>
          <w:tcPr>
            <w:tcW w:w="0" w:type="auto"/>
            <w:tcBorders>
              <w:top w:val="nil"/>
              <w:left w:val="nil"/>
              <w:bottom w:val="single" w:color="000000" w:sz="4" w:space="0"/>
              <w:right w:val="single" w:color="000000" w:sz="4" w:space="0"/>
            </w:tcBorders>
            <w:shd w:val="clear" w:color="FFFFFF" w:fill="C0C0C0"/>
            <w:noWrap/>
            <w:vAlign w:val="center"/>
          </w:tcPr>
          <w:p w14:paraId="16D7A62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6728833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0CAD21C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五、教育支出</w:t>
            </w:r>
          </w:p>
        </w:tc>
        <w:tc>
          <w:tcPr>
            <w:tcW w:w="0" w:type="auto"/>
            <w:tcBorders>
              <w:top w:val="nil"/>
              <w:left w:val="nil"/>
              <w:bottom w:val="single" w:color="000000" w:sz="4" w:space="0"/>
              <w:right w:val="single" w:color="000000" w:sz="4" w:space="0"/>
            </w:tcBorders>
            <w:shd w:val="clear" w:color="FFFFFF" w:fill="C0C0C0"/>
            <w:noWrap/>
            <w:vAlign w:val="center"/>
          </w:tcPr>
          <w:p w14:paraId="7ABF701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14:paraId="34E4992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F21C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7807D1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六、经营收入</w:t>
            </w:r>
          </w:p>
        </w:tc>
        <w:tc>
          <w:tcPr>
            <w:tcW w:w="0" w:type="auto"/>
            <w:tcBorders>
              <w:top w:val="nil"/>
              <w:left w:val="nil"/>
              <w:bottom w:val="single" w:color="000000" w:sz="4" w:space="0"/>
              <w:right w:val="single" w:color="000000" w:sz="4" w:space="0"/>
            </w:tcBorders>
            <w:shd w:val="clear" w:color="FFFFFF" w:fill="C0C0C0"/>
            <w:noWrap/>
            <w:vAlign w:val="center"/>
          </w:tcPr>
          <w:p w14:paraId="376E824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14:paraId="2B66BC1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3C325CF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六、科学技术支出</w:t>
            </w:r>
          </w:p>
        </w:tc>
        <w:tc>
          <w:tcPr>
            <w:tcW w:w="0" w:type="auto"/>
            <w:tcBorders>
              <w:top w:val="nil"/>
              <w:left w:val="nil"/>
              <w:bottom w:val="single" w:color="000000" w:sz="4" w:space="0"/>
              <w:right w:val="single" w:color="000000" w:sz="4" w:space="0"/>
            </w:tcBorders>
            <w:shd w:val="clear" w:color="FFFFFF" w:fill="C0C0C0"/>
            <w:noWrap/>
            <w:vAlign w:val="center"/>
          </w:tcPr>
          <w:p w14:paraId="56B5D8D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14:paraId="1B66478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0FCF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6320C8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七、附属单位上缴收入</w:t>
            </w:r>
          </w:p>
        </w:tc>
        <w:tc>
          <w:tcPr>
            <w:tcW w:w="0" w:type="auto"/>
            <w:tcBorders>
              <w:top w:val="nil"/>
              <w:left w:val="nil"/>
              <w:bottom w:val="single" w:color="000000" w:sz="4" w:space="0"/>
              <w:right w:val="single" w:color="000000" w:sz="4" w:space="0"/>
            </w:tcBorders>
            <w:shd w:val="clear" w:color="FFFFFF" w:fill="C0C0C0"/>
            <w:noWrap/>
            <w:vAlign w:val="center"/>
          </w:tcPr>
          <w:p w14:paraId="660BF96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14:paraId="03C3CC1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00D46BB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FFFFFF" w:fill="C0C0C0"/>
            <w:noWrap/>
            <w:vAlign w:val="center"/>
          </w:tcPr>
          <w:p w14:paraId="0D25ED3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14:paraId="4954E32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92DF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547679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八、其他收入</w:t>
            </w:r>
          </w:p>
        </w:tc>
        <w:tc>
          <w:tcPr>
            <w:tcW w:w="0" w:type="auto"/>
            <w:tcBorders>
              <w:top w:val="nil"/>
              <w:left w:val="nil"/>
              <w:bottom w:val="single" w:color="000000" w:sz="4" w:space="0"/>
              <w:right w:val="single" w:color="000000" w:sz="4" w:space="0"/>
            </w:tcBorders>
            <w:shd w:val="clear" w:color="FFFFFF" w:fill="C0C0C0"/>
            <w:noWrap/>
            <w:vAlign w:val="center"/>
          </w:tcPr>
          <w:p w14:paraId="48FED68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14:paraId="39B60F5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4F0CFC6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FFFFFF" w:fill="C0C0C0"/>
            <w:noWrap/>
            <w:vAlign w:val="center"/>
          </w:tcPr>
          <w:p w14:paraId="5764E46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14:paraId="7C8483D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3.74</w:t>
            </w:r>
          </w:p>
        </w:tc>
      </w:tr>
      <w:tr w14:paraId="52800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2A449CB">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213112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14:paraId="06C6343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7092AC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九、卫生健康支出</w:t>
            </w:r>
          </w:p>
        </w:tc>
        <w:tc>
          <w:tcPr>
            <w:tcW w:w="0" w:type="auto"/>
            <w:tcBorders>
              <w:top w:val="nil"/>
              <w:left w:val="nil"/>
              <w:bottom w:val="single" w:color="000000" w:sz="4" w:space="0"/>
              <w:right w:val="single" w:color="000000" w:sz="4" w:space="0"/>
            </w:tcBorders>
            <w:shd w:val="clear" w:color="FFFFFF" w:fill="C0C0C0"/>
            <w:noWrap/>
            <w:vAlign w:val="center"/>
          </w:tcPr>
          <w:p w14:paraId="57987F5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14:paraId="3244783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1.40</w:t>
            </w:r>
          </w:p>
        </w:tc>
      </w:tr>
      <w:tr w14:paraId="1AB4D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19BDC99">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E25D15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14:paraId="32BB55A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9AABC4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十、节能环保支出</w:t>
            </w:r>
          </w:p>
        </w:tc>
        <w:tc>
          <w:tcPr>
            <w:tcW w:w="0" w:type="auto"/>
            <w:tcBorders>
              <w:top w:val="nil"/>
              <w:left w:val="nil"/>
              <w:bottom w:val="single" w:color="000000" w:sz="4" w:space="0"/>
              <w:right w:val="single" w:color="000000" w:sz="4" w:space="0"/>
            </w:tcBorders>
            <w:shd w:val="clear" w:color="FFFFFF" w:fill="C0C0C0"/>
            <w:noWrap/>
            <w:vAlign w:val="center"/>
          </w:tcPr>
          <w:p w14:paraId="4D3F10C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14:paraId="2EC9AB5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36CF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8F947D8">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51A0AC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14:paraId="3082F07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3C51D5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FFFFFF" w:fill="C0C0C0"/>
            <w:noWrap/>
            <w:vAlign w:val="center"/>
          </w:tcPr>
          <w:p w14:paraId="3F510F3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14:paraId="5F22B60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FF60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AEF193A">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D49E90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14:paraId="54D5C5A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59FA35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十二、农林水支出</w:t>
            </w:r>
          </w:p>
        </w:tc>
        <w:tc>
          <w:tcPr>
            <w:tcW w:w="0" w:type="auto"/>
            <w:tcBorders>
              <w:top w:val="nil"/>
              <w:left w:val="nil"/>
              <w:bottom w:val="single" w:color="000000" w:sz="4" w:space="0"/>
              <w:right w:val="single" w:color="000000" w:sz="4" w:space="0"/>
            </w:tcBorders>
            <w:shd w:val="clear" w:color="FFFFFF" w:fill="C0C0C0"/>
            <w:noWrap/>
            <w:vAlign w:val="center"/>
          </w:tcPr>
          <w:p w14:paraId="1784C0A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14:paraId="2B9358C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4170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031C24A">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085470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14:paraId="0AC5F4C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34723E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FFFFFF" w:fill="C0C0C0"/>
            <w:noWrap/>
            <w:vAlign w:val="center"/>
          </w:tcPr>
          <w:p w14:paraId="4465305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14:paraId="31E41E9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130B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FB97A0F">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358BB4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14:paraId="7C7CE88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898EAF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FFFFFF" w:fill="C0C0C0"/>
            <w:noWrap/>
            <w:vAlign w:val="center"/>
          </w:tcPr>
          <w:p w14:paraId="23F3E5A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14:paraId="35308BE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6C05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2B87D4B">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CC0124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14:paraId="68C2B65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4FD4F7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FFFFFF" w:fill="C0C0C0"/>
            <w:noWrap/>
            <w:vAlign w:val="center"/>
          </w:tcPr>
          <w:p w14:paraId="1279C31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14:paraId="25041CC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DAD8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7C532F6">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25FAAF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14:paraId="15853D6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532637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十六、金融支出</w:t>
            </w:r>
          </w:p>
        </w:tc>
        <w:tc>
          <w:tcPr>
            <w:tcW w:w="0" w:type="auto"/>
            <w:tcBorders>
              <w:top w:val="nil"/>
              <w:left w:val="nil"/>
              <w:bottom w:val="single" w:color="000000" w:sz="4" w:space="0"/>
              <w:right w:val="single" w:color="000000" w:sz="4" w:space="0"/>
            </w:tcBorders>
            <w:shd w:val="clear" w:color="FFFFFF" w:fill="C0C0C0"/>
            <w:noWrap/>
            <w:vAlign w:val="center"/>
          </w:tcPr>
          <w:p w14:paraId="5B9921F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14:paraId="7F9983E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AA5E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6D97F4C">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CC82FD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14:paraId="6F88DC3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D49F0E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FFFFFF" w:fill="C0C0C0"/>
            <w:noWrap/>
            <w:vAlign w:val="center"/>
          </w:tcPr>
          <w:p w14:paraId="76FFF18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14:paraId="1AA99D3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9430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DCB1901">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120B18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14:paraId="403883B3">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46219D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FFFFFF" w:fill="C0C0C0"/>
            <w:noWrap/>
            <w:vAlign w:val="center"/>
          </w:tcPr>
          <w:p w14:paraId="6EB1003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14:paraId="57BF4D0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9D62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9AF8F6F">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D0318F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14:paraId="45DF71C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717811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FFFFFF" w:fill="C0C0C0"/>
            <w:noWrap/>
            <w:vAlign w:val="center"/>
          </w:tcPr>
          <w:p w14:paraId="65FC767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14:paraId="6FEA864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6989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0111C06">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5DCD88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14:paraId="304B2577">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23B876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FFFFFF" w:fill="C0C0C0"/>
            <w:noWrap/>
            <w:vAlign w:val="center"/>
          </w:tcPr>
          <w:p w14:paraId="4E283A5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14:paraId="7B3E3A2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6F7A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4438F48">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7CF633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14:paraId="17C02C3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CEF75A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FFFFFF" w:fill="C0C0C0"/>
            <w:noWrap/>
            <w:vAlign w:val="center"/>
          </w:tcPr>
          <w:p w14:paraId="0593FF4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14:paraId="61A108D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C931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74C2C6D">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2AC265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14:paraId="041A590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C48D70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FFFFFF" w:fill="C0C0C0"/>
            <w:noWrap/>
            <w:vAlign w:val="center"/>
          </w:tcPr>
          <w:p w14:paraId="4F4D802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14:paraId="5B5200A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6F37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42E934A">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55D63D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14:paraId="6F5BB4F7">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9202D0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二十三、其他支出</w:t>
            </w:r>
          </w:p>
        </w:tc>
        <w:tc>
          <w:tcPr>
            <w:tcW w:w="0" w:type="auto"/>
            <w:tcBorders>
              <w:top w:val="nil"/>
              <w:left w:val="nil"/>
              <w:bottom w:val="single" w:color="000000" w:sz="4" w:space="0"/>
              <w:right w:val="single" w:color="000000" w:sz="4" w:space="0"/>
            </w:tcBorders>
            <w:shd w:val="clear" w:color="FFFFFF" w:fill="C0C0C0"/>
            <w:noWrap/>
            <w:vAlign w:val="center"/>
          </w:tcPr>
          <w:p w14:paraId="5244C90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14:paraId="0C3AEDC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F971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B3EEFE2">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b/>
                <w:bCs/>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91BD70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14:paraId="60C6308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ADC2A7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FFFFFF" w:fill="C0C0C0"/>
            <w:noWrap/>
            <w:vAlign w:val="center"/>
          </w:tcPr>
          <w:p w14:paraId="6DE562B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14:paraId="56C859D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6C15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6410E4C">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0355B2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14:paraId="425D499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8E67BE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FFFFFF" w:fill="C0C0C0"/>
            <w:noWrap/>
            <w:vAlign w:val="center"/>
          </w:tcPr>
          <w:p w14:paraId="65D68E0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14:paraId="0520E90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4667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A0B8F52">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1621F1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14:paraId="4EB9705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09AF85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FFFFFF" w:fill="C0C0C0"/>
            <w:noWrap/>
            <w:vAlign w:val="center"/>
          </w:tcPr>
          <w:p w14:paraId="52E27F9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14:paraId="0BC4BEE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3CE5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1C4B65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本年收入合计</w:t>
            </w:r>
          </w:p>
        </w:tc>
        <w:tc>
          <w:tcPr>
            <w:tcW w:w="0" w:type="auto"/>
            <w:tcBorders>
              <w:top w:val="nil"/>
              <w:left w:val="nil"/>
              <w:bottom w:val="single" w:color="000000" w:sz="4" w:space="0"/>
              <w:right w:val="single" w:color="000000" w:sz="4" w:space="0"/>
            </w:tcBorders>
            <w:shd w:val="clear" w:color="FFFFFF" w:fill="C0C0C0"/>
            <w:noWrap/>
            <w:vAlign w:val="center"/>
          </w:tcPr>
          <w:p w14:paraId="0C93228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14:paraId="2BD065E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81.05</w:t>
            </w:r>
          </w:p>
        </w:tc>
        <w:tc>
          <w:tcPr>
            <w:tcW w:w="0" w:type="auto"/>
            <w:tcBorders>
              <w:top w:val="nil"/>
              <w:left w:val="nil"/>
              <w:bottom w:val="single" w:color="000000" w:sz="4" w:space="0"/>
              <w:right w:val="single" w:color="000000" w:sz="4" w:space="0"/>
            </w:tcBorders>
            <w:shd w:val="clear" w:color="FFFFFF" w:fill="C0C0C0"/>
            <w:noWrap/>
            <w:vAlign w:val="center"/>
          </w:tcPr>
          <w:p w14:paraId="77A8005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本年支出合计</w:t>
            </w:r>
          </w:p>
        </w:tc>
        <w:tc>
          <w:tcPr>
            <w:tcW w:w="0" w:type="auto"/>
            <w:tcBorders>
              <w:top w:val="nil"/>
              <w:left w:val="nil"/>
              <w:bottom w:val="single" w:color="000000" w:sz="4" w:space="0"/>
              <w:right w:val="single" w:color="000000" w:sz="4" w:space="0"/>
            </w:tcBorders>
            <w:shd w:val="clear" w:color="FFFFFF" w:fill="C0C0C0"/>
            <w:noWrap/>
            <w:vAlign w:val="center"/>
          </w:tcPr>
          <w:p w14:paraId="37419B1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14:paraId="3C014BE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81.05</w:t>
            </w:r>
          </w:p>
        </w:tc>
      </w:tr>
      <w:tr w14:paraId="4B686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CCA516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使用非财政拨款结余</w:t>
            </w:r>
          </w:p>
        </w:tc>
        <w:tc>
          <w:tcPr>
            <w:tcW w:w="0" w:type="auto"/>
            <w:tcBorders>
              <w:top w:val="nil"/>
              <w:left w:val="nil"/>
              <w:bottom w:val="single" w:color="000000" w:sz="4" w:space="0"/>
              <w:right w:val="single" w:color="000000" w:sz="4" w:space="0"/>
            </w:tcBorders>
            <w:shd w:val="clear" w:color="FFFFFF" w:fill="C0C0C0"/>
            <w:noWrap/>
            <w:vAlign w:val="center"/>
          </w:tcPr>
          <w:p w14:paraId="0223486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14:paraId="330FE44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4D221FB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结余分配</w:t>
            </w:r>
          </w:p>
        </w:tc>
        <w:tc>
          <w:tcPr>
            <w:tcW w:w="0" w:type="auto"/>
            <w:tcBorders>
              <w:top w:val="nil"/>
              <w:left w:val="nil"/>
              <w:bottom w:val="single" w:color="000000" w:sz="4" w:space="0"/>
              <w:right w:val="single" w:color="000000" w:sz="4" w:space="0"/>
            </w:tcBorders>
            <w:shd w:val="clear" w:color="FFFFFF" w:fill="C0C0C0"/>
            <w:noWrap/>
            <w:vAlign w:val="center"/>
          </w:tcPr>
          <w:p w14:paraId="261132D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14:paraId="5E2C042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1D2F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8E9C08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年初结转和结余</w:t>
            </w:r>
          </w:p>
        </w:tc>
        <w:tc>
          <w:tcPr>
            <w:tcW w:w="0" w:type="auto"/>
            <w:tcBorders>
              <w:top w:val="nil"/>
              <w:left w:val="nil"/>
              <w:bottom w:val="single" w:color="000000" w:sz="4" w:space="0"/>
              <w:right w:val="single" w:color="000000" w:sz="4" w:space="0"/>
            </w:tcBorders>
            <w:shd w:val="clear" w:color="FFFFFF" w:fill="C0C0C0"/>
            <w:noWrap/>
            <w:vAlign w:val="center"/>
          </w:tcPr>
          <w:p w14:paraId="2C065BE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14:paraId="74AC6AB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446C757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年末结转和结余</w:t>
            </w:r>
          </w:p>
        </w:tc>
        <w:tc>
          <w:tcPr>
            <w:tcW w:w="0" w:type="auto"/>
            <w:tcBorders>
              <w:top w:val="nil"/>
              <w:left w:val="nil"/>
              <w:bottom w:val="single" w:color="000000" w:sz="4" w:space="0"/>
              <w:right w:val="single" w:color="000000" w:sz="4" w:space="0"/>
            </w:tcBorders>
            <w:shd w:val="clear" w:color="FFFFFF" w:fill="C0C0C0"/>
            <w:noWrap/>
            <w:vAlign w:val="center"/>
          </w:tcPr>
          <w:p w14:paraId="799C52B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14:paraId="13E107D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727A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FB7F26E">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DFBDD1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14:paraId="33D0CC0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BF798BA">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F2EDB4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14:paraId="4289B679">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r>
      <w:tr w14:paraId="26289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840389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14:paraId="4E3D686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14:paraId="7043CCA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81.05</w:t>
            </w:r>
          </w:p>
        </w:tc>
        <w:tc>
          <w:tcPr>
            <w:tcW w:w="0" w:type="auto"/>
            <w:tcBorders>
              <w:top w:val="nil"/>
              <w:left w:val="nil"/>
              <w:bottom w:val="single" w:color="000000" w:sz="4" w:space="0"/>
              <w:right w:val="single" w:color="000000" w:sz="4" w:space="0"/>
            </w:tcBorders>
            <w:shd w:val="clear" w:color="FFFFFF" w:fill="C0C0C0"/>
            <w:noWrap/>
            <w:vAlign w:val="center"/>
          </w:tcPr>
          <w:p w14:paraId="67FBD98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14:paraId="3DDC71F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14:paraId="76F606B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81.05</w:t>
            </w:r>
          </w:p>
        </w:tc>
      </w:tr>
      <w:tr w14:paraId="014C8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trPr>
        <w:tc>
          <w:tcPr>
            <w:tcW w:w="0" w:type="auto"/>
            <w:gridSpan w:val="6"/>
            <w:tcBorders>
              <w:top w:val="nil"/>
              <w:left w:val="nil"/>
              <w:bottom w:val="nil"/>
              <w:right w:val="nil"/>
            </w:tcBorders>
            <w:shd w:val="clear" w:color="auto" w:fill="auto"/>
            <w:noWrap/>
            <w:vAlign w:val="center"/>
          </w:tcPr>
          <w:p w14:paraId="096433A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注：1.本表反映部门本年度的总收支和年末结转结余情况。</w:t>
            </w:r>
          </w:p>
        </w:tc>
      </w:tr>
      <w:tr w14:paraId="64A6D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0" w:type="auto"/>
            <w:gridSpan w:val="6"/>
            <w:tcBorders>
              <w:top w:val="nil"/>
              <w:left w:val="nil"/>
              <w:bottom w:val="nil"/>
              <w:right w:val="nil"/>
            </w:tcBorders>
            <w:shd w:val="clear" w:color="auto" w:fill="auto"/>
            <w:noWrap/>
            <w:vAlign w:val="center"/>
          </w:tcPr>
          <w:p w14:paraId="00B1E02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2.本套报表金额单位转换时可能存在尾数误差。</w:t>
            </w:r>
          </w:p>
        </w:tc>
      </w:tr>
    </w:tbl>
    <w:p w14:paraId="3222DC54">
      <w:pPr>
        <w:jc w:val="center"/>
        <w:rPr>
          <w:sz w:val="72"/>
          <w:szCs w:val="72"/>
          <w:highlight w:val="none"/>
        </w:rPr>
        <w:sectPr>
          <w:pgSz w:w="16838" w:h="11906" w:orient="landscape"/>
          <w:pgMar w:top="720" w:right="720" w:bottom="720" w:left="720" w:header="851" w:footer="992" w:gutter="0"/>
          <w:cols w:space="425" w:num="1"/>
          <w:docGrid w:type="lines" w:linePitch="312" w:charSpace="0"/>
        </w:sectPr>
      </w:pPr>
    </w:p>
    <w:tbl>
      <w:tblPr>
        <w:tblStyle w:val="5"/>
        <w:tblpPr w:leftFromText="180" w:rightFromText="180" w:vertAnchor="text" w:horzAnchor="page" w:tblpX="788" w:tblpY="302"/>
        <w:tblOverlap w:val="never"/>
        <w:tblW w:w="155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9"/>
        <w:gridCol w:w="279"/>
        <w:gridCol w:w="533"/>
        <w:gridCol w:w="3040"/>
        <w:gridCol w:w="1667"/>
        <w:gridCol w:w="1560"/>
        <w:gridCol w:w="1640"/>
        <w:gridCol w:w="1640"/>
        <w:gridCol w:w="1493"/>
        <w:gridCol w:w="1587"/>
        <w:gridCol w:w="1842"/>
      </w:tblGrid>
      <w:tr w14:paraId="3E816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trPr>
        <w:tc>
          <w:tcPr>
            <w:tcW w:w="15560" w:type="dxa"/>
            <w:gridSpan w:val="11"/>
            <w:tcBorders>
              <w:top w:val="nil"/>
              <w:left w:val="nil"/>
              <w:bottom w:val="nil"/>
              <w:right w:val="nil"/>
            </w:tcBorders>
            <w:shd w:val="clear" w:color="auto" w:fill="auto"/>
            <w:noWrap/>
            <w:vAlign w:val="bottom"/>
          </w:tcPr>
          <w:p w14:paraId="22965566">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收入决算表</w:t>
            </w:r>
          </w:p>
        </w:tc>
      </w:tr>
      <w:tr w14:paraId="18B0A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279" w:type="dxa"/>
            <w:tcBorders>
              <w:top w:val="nil"/>
              <w:left w:val="nil"/>
              <w:bottom w:val="nil"/>
              <w:right w:val="nil"/>
            </w:tcBorders>
            <w:shd w:val="clear" w:color="auto" w:fill="auto"/>
            <w:noWrap/>
            <w:vAlign w:val="bottom"/>
          </w:tcPr>
          <w:p w14:paraId="7C004EE9">
            <w:pPr>
              <w:rPr>
                <w:rFonts w:hint="eastAsia" w:ascii="Arial" w:hAnsi="Arial" w:cs="Arial"/>
                <w:i w:val="0"/>
                <w:iCs w:val="0"/>
                <w:color w:val="000000"/>
                <w:sz w:val="20"/>
                <w:szCs w:val="20"/>
                <w:highlight w:val="none"/>
                <w:u w:val="none"/>
              </w:rPr>
            </w:pPr>
          </w:p>
        </w:tc>
        <w:tc>
          <w:tcPr>
            <w:tcW w:w="279" w:type="dxa"/>
            <w:tcBorders>
              <w:top w:val="nil"/>
              <w:left w:val="nil"/>
              <w:bottom w:val="nil"/>
              <w:right w:val="nil"/>
            </w:tcBorders>
            <w:shd w:val="clear" w:color="auto" w:fill="auto"/>
            <w:noWrap/>
            <w:vAlign w:val="bottom"/>
          </w:tcPr>
          <w:p w14:paraId="5D416338">
            <w:pPr>
              <w:rPr>
                <w:rFonts w:hint="default" w:ascii="Arial" w:hAnsi="Arial" w:cs="Arial"/>
                <w:i w:val="0"/>
                <w:iCs w:val="0"/>
                <w:color w:val="000000"/>
                <w:sz w:val="20"/>
                <w:szCs w:val="20"/>
                <w:highlight w:val="none"/>
                <w:u w:val="none"/>
              </w:rPr>
            </w:pPr>
          </w:p>
        </w:tc>
        <w:tc>
          <w:tcPr>
            <w:tcW w:w="533" w:type="dxa"/>
            <w:tcBorders>
              <w:top w:val="nil"/>
              <w:left w:val="nil"/>
              <w:bottom w:val="nil"/>
              <w:right w:val="nil"/>
            </w:tcBorders>
            <w:shd w:val="clear" w:color="auto" w:fill="auto"/>
            <w:noWrap/>
            <w:vAlign w:val="bottom"/>
          </w:tcPr>
          <w:p w14:paraId="7C07EF3A">
            <w:pPr>
              <w:rPr>
                <w:rFonts w:hint="default" w:ascii="Arial" w:hAnsi="Arial" w:cs="Arial"/>
                <w:i w:val="0"/>
                <w:iCs w:val="0"/>
                <w:color w:val="000000"/>
                <w:sz w:val="20"/>
                <w:szCs w:val="20"/>
                <w:highlight w:val="none"/>
                <w:u w:val="none"/>
              </w:rPr>
            </w:pPr>
          </w:p>
        </w:tc>
        <w:tc>
          <w:tcPr>
            <w:tcW w:w="3040" w:type="dxa"/>
            <w:tcBorders>
              <w:top w:val="nil"/>
              <w:left w:val="nil"/>
              <w:bottom w:val="nil"/>
              <w:right w:val="nil"/>
            </w:tcBorders>
            <w:shd w:val="clear" w:color="auto" w:fill="auto"/>
            <w:noWrap/>
            <w:vAlign w:val="bottom"/>
          </w:tcPr>
          <w:p w14:paraId="3D952BED">
            <w:pPr>
              <w:rPr>
                <w:rFonts w:hint="default" w:ascii="Arial" w:hAnsi="Arial" w:cs="Arial"/>
                <w:i w:val="0"/>
                <w:iCs w:val="0"/>
                <w:color w:val="000000"/>
                <w:sz w:val="20"/>
                <w:szCs w:val="20"/>
                <w:highlight w:val="none"/>
                <w:u w:val="none"/>
              </w:rPr>
            </w:pPr>
          </w:p>
        </w:tc>
        <w:tc>
          <w:tcPr>
            <w:tcW w:w="1667" w:type="dxa"/>
            <w:tcBorders>
              <w:top w:val="nil"/>
              <w:left w:val="nil"/>
              <w:bottom w:val="nil"/>
              <w:right w:val="nil"/>
            </w:tcBorders>
            <w:shd w:val="clear" w:color="auto" w:fill="auto"/>
            <w:noWrap/>
            <w:vAlign w:val="bottom"/>
          </w:tcPr>
          <w:p w14:paraId="4F8B0C52">
            <w:pPr>
              <w:rPr>
                <w:rFonts w:hint="default" w:ascii="Arial" w:hAnsi="Arial" w:cs="Arial"/>
                <w:i w:val="0"/>
                <w:iCs w:val="0"/>
                <w:color w:val="000000"/>
                <w:sz w:val="20"/>
                <w:szCs w:val="20"/>
                <w:highlight w:val="none"/>
                <w:u w:val="none"/>
              </w:rPr>
            </w:pPr>
          </w:p>
        </w:tc>
        <w:tc>
          <w:tcPr>
            <w:tcW w:w="1560" w:type="dxa"/>
            <w:tcBorders>
              <w:top w:val="nil"/>
              <w:left w:val="nil"/>
              <w:bottom w:val="nil"/>
              <w:right w:val="nil"/>
            </w:tcBorders>
            <w:shd w:val="clear" w:color="auto" w:fill="auto"/>
            <w:noWrap/>
            <w:vAlign w:val="bottom"/>
          </w:tcPr>
          <w:p w14:paraId="4EE79706">
            <w:pPr>
              <w:rPr>
                <w:rFonts w:hint="default" w:ascii="Arial" w:hAnsi="Arial" w:cs="Arial"/>
                <w:i w:val="0"/>
                <w:iCs w:val="0"/>
                <w:color w:val="000000"/>
                <w:sz w:val="20"/>
                <w:szCs w:val="20"/>
                <w:highlight w:val="none"/>
                <w:u w:val="none"/>
              </w:rPr>
            </w:pPr>
          </w:p>
        </w:tc>
        <w:tc>
          <w:tcPr>
            <w:tcW w:w="1640" w:type="dxa"/>
            <w:tcBorders>
              <w:top w:val="nil"/>
              <w:left w:val="nil"/>
              <w:bottom w:val="nil"/>
              <w:right w:val="nil"/>
            </w:tcBorders>
            <w:shd w:val="clear" w:color="auto" w:fill="auto"/>
            <w:noWrap/>
            <w:vAlign w:val="bottom"/>
          </w:tcPr>
          <w:p w14:paraId="2AADC41B">
            <w:pPr>
              <w:rPr>
                <w:rFonts w:hint="default" w:ascii="Arial" w:hAnsi="Arial" w:cs="Arial"/>
                <w:i w:val="0"/>
                <w:iCs w:val="0"/>
                <w:color w:val="000000"/>
                <w:sz w:val="20"/>
                <w:szCs w:val="20"/>
                <w:highlight w:val="none"/>
                <w:u w:val="none"/>
              </w:rPr>
            </w:pPr>
          </w:p>
        </w:tc>
        <w:tc>
          <w:tcPr>
            <w:tcW w:w="1640" w:type="dxa"/>
            <w:tcBorders>
              <w:top w:val="nil"/>
              <w:left w:val="nil"/>
              <w:bottom w:val="nil"/>
              <w:right w:val="nil"/>
            </w:tcBorders>
            <w:shd w:val="clear" w:color="auto" w:fill="auto"/>
            <w:noWrap/>
            <w:vAlign w:val="bottom"/>
          </w:tcPr>
          <w:p w14:paraId="32AA094D">
            <w:pPr>
              <w:rPr>
                <w:rFonts w:hint="default" w:ascii="Arial" w:hAnsi="Arial" w:cs="Arial"/>
                <w:i w:val="0"/>
                <w:iCs w:val="0"/>
                <w:color w:val="000000"/>
                <w:sz w:val="20"/>
                <w:szCs w:val="20"/>
                <w:highlight w:val="none"/>
                <w:u w:val="none"/>
              </w:rPr>
            </w:pPr>
          </w:p>
        </w:tc>
        <w:tc>
          <w:tcPr>
            <w:tcW w:w="1493" w:type="dxa"/>
            <w:tcBorders>
              <w:top w:val="nil"/>
              <w:left w:val="nil"/>
              <w:bottom w:val="nil"/>
              <w:right w:val="nil"/>
            </w:tcBorders>
            <w:shd w:val="clear" w:color="auto" w:fill="auto"/>
            <w:noWrap/>
            <w:vAlign w:val="bottom"/>
          </w:tcPr>
          <w:p w14:paraId="78A3D128">
            <w:pPr>
              <w:rPr>
                <w:rFonts w:hint="default" w:ascii="Arial" w:hAnsi="Arial" w:cs="Arial"/>
                <w:i w:val="0"/>
                <w:iCs w:val="0"/>
                <w:color w:val="000000"/>
                <w:sz w:val="20"/>
                <w:szCs w:val="20"/>
                <w:highlight w:val="none"/>
                <w:u w:val="none"/>
              </w:rPr>
            </w:pPr>
          </w:p>
        </w:tc>
        <w:tc>
          <w:tcPr>
            <w:tcW w:w="1587" w:type="dxa"/>
            <w:tcBorders>
              <w:top w:val="nil"/>
              <w:left w:val="nil"/>
              <w:bottom w:val="nil"/>
              <w:right w:val="nil"/>
            </w:tcBorders>
            <w:shd w:val="clear" w:color="auto" w:fill="auto"/>
            <w:noWrap/>
            <w:vAlign w:val="bottom"/>
          </w:tcPr>
          <w:p w14:paraId="3288B3BC">
            <w:pPr>
              <w:rPr>
                <w:rFonts w:hint="default" w:ascii="Arial" w:hAnsi="Arial" w:cs="Arial"/>
                <w:i w:val="0"/>
                <w:iCs w:val="0"/>
                <w:color w:val="000000"/>
                <w:sz w:val="20"/>
                <w:szCs w:val="20"/>
                <w:highlight w:val="none"/>
                <w:u w:val="none"/>
              </w:rPr>
            </w:pPr>
          </w:p>
        </w:tc>
        <w:tc>
          <w:tcPr>
            <w:tcW w:w="1842" w:type="dxa"/>
            <w:tcBorders>
              <w:top w:val="nil"/>
              <w:left w:val="nil"/>
              <w:bottom w:val="nil"/>
              <w:right w:val="nil"/>
            </w:tcBorders>
            <w:shd w:val="clear" w:color="auto" w:fill="auto"/>
            <w:noWrap/>
            <w:vAlign w:val="bottom"/>
          </w:tcPr>
          <w:p w14:paraId="7A1FA6D7">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公开02表</w:t>
            </w:r>
          </w:p>
        </w:tc>
      </w:tr>
      <w:tr w14:paraId="5ABCF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4131" w:type="dxa"/>
            <w:gridSpan w:val="4"/>
            <w:tcBorders>
              <w:top w:val="nil"/>
              <w:left w:val="nil"/>
              <w:bottom w:val="nil"/>
              <w:right w:val="nil"/>
            </w:tcBorders>
            <w:shd w:val="clear" w:color="auto" w:fill="auto"/>
            <w:noWrap/>
            <w:vAlign w:val="bottom"/>
          </w:tcPr>
          <w:p w14:paraId="6C78A044">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部门：九三学社怀化市委员会</w:t>
            </w:r>
          </w:p>
        </w:tc>
        <w:tc>
          <w:tcPr>
            <w:tcW w:w="1667" w:type="dxa"/>
            <w:tcBorders>
              <w:top w:val="nil"/>
              <w:left w:val="nil"/>
              <w:bottom w:val="nil"/>
              <w:right w:val="nil"/>
            </w:tcBorders>
            <w:shd w:val="clear" w:color="auto" w:fill="auto"/>
            <w:noWrap/>
            <w:vAlign w:val="bottom"/>
          </w:tcPr>
          <w:p w14:paraId="1800A279">
            <w:pPr>
              <w:rPr>
                <w:rFonts w:hint="default" w:ascii="Arial" w:hAnsi="Arial" w:cs="Arial"/>
                <w:i w:val="0"/>
                <w:iCs w:val="0"/>
                <w:color w:val="000000"/>
                <w:sz w:val="20"/>
                <w:szCs w:val="20"/>
                <w:highlight w:val="none"/>
                <w:u w:val="none"/>
              </w:rPr>
            </w:pPr>
          </w:p>
        </w:tc>
        <w:tc>
          <w:tcPr>
            <w:tcW w:w="1560" w:type="dxa"/>
            <w:tcBorders>
              <w:top w:val="nil"/>
              <w:left w:val="nil"/>
              <w:bottom w:val="nil"/>
              <w:right w:val="nil"/>
            </w:tcBorders>
            <w:shd w:val="clear" w:color="auto" w:fill="auto"/>
            <w:noWrap/>
            <w:vAlign w:val="bottom"/>
          </w:tcPr>
          <w:p w14:paraId="73D7F7C3">
            <w:pPr>
              <w:rPr>
                <w:rFonts w:hint="default" w:ascii="Arial" w:hAnsi="Arial" w:cs="Arial"/>
                <w:i w:val="0"/>
                <w:iCs w:val="0"/>
                <w:color w:val="000000"/>
                <w:sz w:val="20"/>
                <w:szCs w:val="20"/>
                <w:highlight w:val="none"/>
                <w:u w:val="none"/>
              </w:rPr>
            </w:pPr>
          </w:p>
        </w:tc>
        <w:tc>
          <w:tcPr>
            <w:tcW w:w="1640" w:type="dxa"/>
            <w:tcBorders>
              <w:top w:val="nil"/>
              <w:left w:val="nil"/>
              <w:bottom w:val="nil"/>
              <w:right w:val="nil"/>
            </w:tcBorders>
            <w:shd w:val="clear" w:color="auto" w:fill="auto"/>
            <w:noWrap/>
            <w:vAlign w:val="bottom"/>
          </w:tcPr>
          <w:p w14:paraId="4AF2D3DF">
            <w:pPr>
              <w:rPr>
                <w:rFonts w:hint="default" w:ascii="Arial" w:hAnsi="Arial" w:cs="Arial"/>
                <w:i w:val="0"/>
                <w:iCs w:val="0"/>
                <w:color w:val="000000"/>
                <w:sz w:val="20"/>
                <w:szCs w:val="20"/>
                <w:highlight w:val="none"/>
                <w:u w:val="none"/>
              </w:rPr>
            </w:pPr>
          </w:p>
        </w:tc>
        <w:tc>
          <w:tcPr>
            <w:tcW w:w="1640" w:type="dxa"/>
            <w:tcBorders>
              <w:top w:val="nil"/>
              <w:left w:val="nil"/>
              <w:bottom w:val="nil"/>
              <w:right w:val="nil"/>
            </w:tcBorders>
            <w:shd w:val="clear" w:color="auto" w:fill="auto"/>
            <w:noWrap/>
            <w:vAlign w:val="bottom"/>
          </w:tcPr>
          <w:p w14:paraId="01F77469">
            <w:pPr>
              <w:rPr>
                <w:rFonts w:hint="default" w:ascii="Arial" w:hAnsi="Arial" w:cs="Arial"/>
                <w:i w:val="0"/>
                <w:iCs w:val="0"/>
                <w:color w:val="000000"/>
                <w:sz w:val="20"/>
                <w:szCs w:val="20"/>
                <w:highlight w:val="none"/>
                <w:u w:val="none"/>
              </w:rPr>
            </w:pPr>
          </w:p>
        </w:tc>
        <w:tc>
          <w:tcPr>
            <w:tcW w:w="1493" w:type="dxa"/>
            <w:tcBorders>
              <w:top w:val="nil"/>
              <w:left w:val="nil"/>
              <w:bottom w:val="nil"/>
              <w:right w:val="nil"/>
            </w:tcBorders>
            <w:shd w:val="clear" w:color="auto" w:fill="auto"/>
            <w:noWrap/>
            <w:vAlign w:val="bottom"/>
          </w:tcPr>
          <w:p w14:paraId="6DA8A84D">
            <w:pPr>
              <w:rPr>
                <w:rFonts w:hint="default" w:ascii="Arial" w:hAnsi="Arial" w:cs="Arial"/>
                <w:i w:val="0"/>
                <w:iCs w:val="0"/>
                <w:color w:val="000000"/>
                <w:sz w:val="20"/>
                <w:szCs w:val="20"/>
                <w:highlight w:val="none"/>
                <w:u w:val="none"/>
              </w:rPr>
            </w:pPr>
          </w:p>
        </w:tc>
        <w:tc>
          <w:tcPr>
            <w:tcW w:w="1587" w:type="dxa"/>
            <w:tcBorders>
              <w:top w:val="nil"/>
              <w:left w:val="nil"/>
              <w:bottom w:val="nil"/>
              <w:right w:val="nil"/>
            </w:tcBorders>
            <w:shd w:val="clear" w:color="auto" w:fill="auto"/>
            <w:noWrap/>
            <w:vAlign w:val="bottom"/>
          </w:tcPr>
          <w:p w14:paraId="16E422C1">
            <w:pPr>
              <w:rPr>
                <w:rFonts w:hint="default" w:ascii="Arial" w:hAnsi="Arial" w:cs="Arial"/>
                <w:i w:val="0"/>
                <w:iCs w:val="0"/>
                <w:color w:val="000000"/>
                <w:sz w:val="20"/>
                <w:szCs w:val="20"/>
                <w:highlight w:val="none"/>
                <w:u w:val="none"/>
              </w:rPr>
            </w:pPr>
          </w:p>
        </w:tc>
        <w:tc>
          <w:tcPr>
            <w:tcW w:w="1842" w:type="dxa"/>
            <w:tcBorders>
              <w:top w:val="nil"/>
              <w:left w:val="nil"/>
              <w:bottom w:val="nil"/>
              <w:right w:val="nil"/>
            </w:tcBorders>
            <w:shd w:val="clear" w:color="auto" w:fill="auto"/>
            <w:noWrap/>
            <w:vAlign w:val="bottom"/>
          </w:tcPr>
          <w:p w14:paraId="51A7907B">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266DC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4131"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2D266D3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1667" w:type="dxa"/>
            <w:vMerge w:val="restart"/>
            <w:tcBorders>
              <w:top w:val="single" w:color="000000" w:sz="4" w:space="0"/>
              <w:left w:val="nil"/>
              <w:bottom w:val="single" w:color="000000" w:sz="4" w:space="0"/>
              <w:right w:val="single" w:color="000000" w:sz="4" w:space="0"/>
            </w:tcBorders>
            <w:shd w:val="clear" w:color="FFFFFF" w:fill="C0C0C0"/>
            <w:vAlign w:val="center"/>
          </w:tcPr>
          <w:p w14:paraId="6AC69A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本年收入合计</w:t>
            </w:r>
          </w:p>
        </w:tc>
        <w:tc>
          <w:tcPr>
            <w:tcW w:w="1560" w:type="dxa"/>
            <w:vMerge w:val="restart"/>
            <w:tcBorders>
              <w:top w:val="single" w:color="000000" w:sz="4" w:space="0"/>
              <w:left w:val="nil"/>
              <w:bottom w:val="single" w:color="000000" w:sz="4" w:space="0"/>
              <w:right w:val="single" w:color="000000" w:sz="4" w:space="0"/>
            </w:tcBorders>
            <w:shd w:val="clear" w:color="FFFFFF" w:fill="C0C0C0"/>
            <w:vAlign w:val="center"/>
          </w:tcPr>
          <w:p w14:paraId="14B0735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财政拨款收入</w:t>
            </w:r>
          </w:p>
        </w:tc>
        <w:tc>
          <w:tcPr>
            <w:tcW w:w="1640" w:type="dxa"/>
            <w:vMerge w:val="restart"/>
            <w:tcBorders>
              <w:top w:val="single" w:color="000000" w:sz="4" w:space="0"/>
              <w:left w:val="nil"/>
              <w:bottom w:val="single" w:color="000000" w:sz="4" w:space="0"/>
              <w:right w:val="single" w:color="000000" w:sz="4" w:space="0"/>
            </w:tcBorders>
            <w:shd w:val="clear" w:color="FFFFFF" w:fill="C0C0C0"/>
            <w:vAlign w:val="center"/>
          </w:tcPr>
          <w:p w14:paraId="1864E3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上级补助收入</w:t>
            </w:r>
          </w:p>
        </w:tc>
        <w:tc>
          <w:tcPr>
            <w:tcW w:w="1640" w:type="dxa"/>
            <w:vMerge w:val="restart"/>
            <w:tcBorders>
              <w:top w:val="single" w:color="000000" w:sz="4" w:space="0"/>
              <w:left w:val="nil"/>
              <w:bottom w:val="single" w:color="000000" w:sz="4" w:space="0"/>
              <w:right w:val="single" w:color="000000" w:sz="4" w:space="0"/>
            </w:tcBorders>
            <w:shd w:val="clear" w:color="FFFFFF" w:fill="C0C0C0"/>
            <w:vAlign w:val="center"/>
          </w:tcPr>
          <w:p w14:paraId="495A63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事业收入</w:t>
            </w:r>
          </w:p>
        </w:tc>
        <w:tc>
          <w:tcPr>
            <w:tcW w:w="1493" w:type="dxa"/>
            <w:vMerge w:val="restart"/>
            <w:tcBorders>
              <w:top w:val="single" w:color="000000" w:sz="4" w:space="0"/>
              <w:left w:val="nil"/>
              <w:bottom w:val="single" w:color="000000" w:sz="4" w:space="0"/>
              <w:right w:val="single" w:color="000000" w:sz="4" w:space="0"/>
            </w:tcBorders>
            <w:shd w:val="clear" w:color="FFFFFF" w:fill="C0C0C0"/>
            <w:vAlign w:val="center"/>
          </w:tcPr>
          <w:p w14:paraId="4B6824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经营收入</w:t>
            </w:r>
          </w:p>
        </w:tc>
        <w:tc>
          <w:tcPr>
            <w:tcW w:w="1587" w:type="dxa"/>
            <w:vMerge w:val="restart"/>
            <w:tcBorders>
              <w:top w:val="single" w:color="000000" w:sz="4" w:space="0"/>
              <w:left w:val="nil"/>
              <w:bottom w:val="single" w:color="000000" w:sz="4" w:space="0"/>
              <w:right w:val="single" w:color="000000" w:sz="4" w:space="0"/>
            </w:tcBorders>
            <w:shd w:val="clear" w:color="FFFFFF" w:fill="C0C0C0"/>
            <w:vAlign w:val="center"/>
          </w:tcPr>
          <w:p w14:paraId="6EA4253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附属单位上缴收入</w:t>
            </w:r>
          </w:p>
        </w:tc>
        <w:tc>
          <w:tcPr>
            <w:tcW w:w="1842" w:type="dxa"/>
            <w:vMerge w:val="restart"/>
            <w:tcBorders>
              <w:top w:val="single" w:color="000000" w:sz="4" w:space="0"/>
              <w:left w:val="nil"/>
              <w:bottom w:val="single" w:color="000000" w:sz="4" w:space="0"/>
              <w:right w:val="single" w:color="000000" w:sz="4" w:space="0"/>
            </w:tcBorders>
            <w:shd w:val="clear" w:color="FFFFFF" w:fill="C0C0C0"/>
            <w:vAlign w:val="center"/>
          </w:tcPr>
          <w:p w14:paraId="4EAE34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其他收入</w:t>
            </w:r>
          </w:p>
        </w:tc>
      </w:tr>
      <w:tr w14:paraId="7C085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91"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348223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3040" w:type="dxa"/>
            <w:vMerge w:val="restart"/>
            <w:tcBorders>
              <w:top w:val="nil"/>
              <w:left w:val="nil"/>
              <w:bottom w:val="single" w:color="000000" w:sz="4" w:space="0"/>
              <w:right w:val="single" w:color="000000" w:sz="4" w:space="0"/>
            </w:tcBorders>
            <w:shd w:val="clear" w:color="FFFFFF" w:fill="C0C0C0"/>
            <w:noWrap/>
            <w:vAlign w:val="center"/>
          </w:tcPr>
          <w:p w14:paraId="154223E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1667" w:type="dxa"/>
            <w:vMerge w:val="continue"/>
            <w:tcBorders>
              <w:top w:val="single" w:color="000000" w:sz="4" w:space="0"/>
              <w:left w:val="nil"/>
              <w:bottom w:val="single" w:color="000000" w:sz="4" w:space="0"/>
              <w:right w:val="single" w:color="000000" w:sz="4" w:space="0"/>
            </w:tcBorders>
            <w:shd w:val="clear" w:color="FFFFFF" w:fill="C0C0C0"/>
            <w:vAlign w:val="center"/>
          </w:tcPr>
          <w:p w14:paraId="16C4E35B">
            <w:pPr>
              <w:jc w:val="center"/>
              <w:rPr>
                <w:rFonts w:hint="eastAsia" w:ascii="宋体" w:hAnsi="宋体" w:eastAsia="宋体" w:cs="宋体"/>
                <w:i w:val="0"/>
                <w:iCs w:val="0"/>
                <w:color w:val="000000"/>
                <w:sz w:val="22"/>
                <w:szCs w:val="22"/>
                <w:highlight w:val="none"/>
                <w:u w:val="none"/>
              </w:rPr>
            </w:pPr>
          </w:p>
        </w:tc>
        <w:tc>
          <w:tcPr>
            <w:tcW w:w="1560" w:type="dxa"/>
            <w:vMerge w:val="continue"/>
            <w:tcBorders>
              <w:top w:val="single" w:color="000000" w:sz="4" w:space="0"/>
              <w:left w:val="nil"/>
              <w:bottom w:val="single" w:color="000000" w:sz="4" w:space="0"/>
              <w:right w:val="single" w:color="000000" w:sz="4" w:space="0"/>
            </w:tcBorders>
            <w:shd w:val="clear" w:color="FFFFFF" w:fill="C0C0C0"/>
            <w:vAlign w:val="center"/>
          </w:tcPr>
          <w:p w14:paraId="40D31E12">
            <w:pPr>
              <w:jc w:val="center"/>
              <w:rPr>
                <w:rFonts w:hint="eastAsia" w:ascii="宋体" w:hAnsi="宋体" w:eastAsia="宋体" w:cs="宋体"/>
                <w:i w:val="0"/>
                <w:iCs w:val="0"/>
                <w:color w:val="000000"/>
                <w:sz w:val="22"/>
                <w:szCs w:val="22"/>
                <w:highlight w:val="none"/>
                <w:u w:val="none"/>
              </w:rPr>
            </w:pPr>
          </w:p>
        </w:tc>
        <w:tc>
          <w:tcPr>
            <w:tcW w:w="1640" w:type="dxa"/>
            <w:vMerge w:val="continue"/>
            <w:tcBorders>
              <w:top w:val="single" w:color="000000" w:sz="4" w:space="0"/>
              <w:left w:val="nil"/>
              <w:bottom w:val="single" w:color="000000" w:sz="4" w:space="0"/>
              <w:right w:val="single" w:color="000000" w:sz="4" w:space="0"/>
            </w:tcBorders>
            <w:shd w:val="clear" w:color="FFFFFF" w:fill="C0C0C0"/>
            <w:vAlign w:val="center"/>
          </w:tcPr>
          <w:p w14:paraId="08DC5B0C">
            <w:pPr>
              <w:jc w:val="center"/>
              <w:rPr>
                <w:rFonts w:hint="eastAsia" w:ascii="宋体" w:hAnsi="宋体" w:eastAsia="宋体" w:cs="宋体"/>
                <w:i w:val="0"/>
                <w:iCs w:val="0"/>
                <w:color w:val="000000"/>
                <w:sz w:val="22"/>
                <w:szCs w:val="22"/>
                <w:highlight w:val="none"/>
                <w:u w:val="none"/>
              </w:rPr>
            </w:pPr>
          </w:p>
        </w:tc>
        <w:tc>
          <w:tcPr>
            <w:tcW w:w="1640" w:type="dxa"/>
            <w:vMerge w:val="continue"/>
            <w:tcBorders>
              <w:top w:val="single" w:color="000000" w:sz="4" w:space="0"/>
              <w:left w:val="nil"/>
              <w:bottom w:val="single" w:color="000000" w:sz="4" w:space="0"/>
              <w:right w:val="single" w:color="000000" w:sz="4" w:space="0"/>
            </w:tcBorders>
            <w:shd w:val="clear" w:color="FFFFFF" w:fill="C0C0C0"/>
            <w:vAlign w:val="center"/>
          </w:tcPr>
          <w:p w14:paraId="78C6C750">
            <w:pPr>
              <w:jc w:val="center"/>
              <w:rPr>
                <w:rFonts w:hint="eastAsia" w:ascii="宋体" w:hAnsi="宋体" w:eastAsia="宋体" w:cs="宋体"/>
                <w:i w:val="0"/>
                <w:iCs w:val="0"/>
                <w:color w:val="000000"/>
                <w:sz w:val="22"/>
                <w:szCs w:val="22"/>
                <w:highlight w:val="none"/>
                <w:u w:val="none"/>
              </w:rPr>
            </w:pPr>
          </w:p>
        </w:tc>
        <w:tc>
          <w:tcPr>
            <w:tcW w:w="1493" w:type="dxa"/>
            <w:vMerge w:val="continue"/>
            <w:tcBorders>
              <w:top w:val="single" w:color="000000" w:sz="4" w:space="0"/>
              <w:left w:val="nil"/>
              <w:bottom w:val="single" w:color="000000" w:sz="4" w:space="0"/>
              <w:right w:val="single" w:color="000000" w:sz="4" w:space="0"/>
            </w:tcBorders>
            <w:shd w:val="clear" w:color="FFFFFF" w:fill="C0C0C0"/>
            <w:vAlign w:val="center"/>
          </w:tcPr>
          <w:p w14:paraId="7E27853F">
            <w:pPr>
              <w:jc w:val="center"/>
              <w:rPr>
                <w:rFonts w:hint="eastAsia" w:ascii="宋体" w:hAnsi="宋体" w:eastAsia="宋体" w:cs="宋体"/>
                <w:i w:val="0"/>
                <w:iCs w:val="0"/>
                <w:color w:val="000000"/>
                <w:sz w:val="22"/>
                <w:szCs w:val="22"/>
                <w:highlight w:val="none"/>
                <w:u w:val="none"/>
              </w:rPr>
            </w:pPr>
          </w:p>
        </w:tc>
        <w:tc>
          <w:tcPr>
            <w:tcW w:w="1587" w:type="dxa"/>
            <w:vMerge w:val="continue"/>
            <w:tcBorders>
              <w:top w:val="single" w:color="000000" w:sz="4" w:space="0"/>
              <w:left w:val="nil"/>
              <w:bottom w:val="single" w:color="000000" w:sz="4" w:space="0"/>
              <w:right w:val="single" w:color="000000" w:sz="4" w:space="0"/>
            </w:tcBorders>
            <w:shd w:val="clear" w:color="FFFFFF" w:fill="C0C0C0"/>
            <w:vAlign w:val="center"/>
          </w:tcPr>
          <w:p w14:paraId="49FE4100">
            <w:pPr>
              <w:jc w:val="center"/>
              <w:rPr>
                <w:rFonts w:hint="eastAsia" w:ascii="宋体" w:hAnsi="宋体" w:eastAsia="宋体" w:cs="宋体"/>
                <w:i w:val="0"/>
                <w:iCs w:val="0"/>
                <w:color w:val="000000"/>
                <w:sz w:val="22"/>
                <w:szCs w:val="22"/>
                <w:highlight w:val="none"/>
                <w:u w:val="none"/>
              </w:rPr>
            </w:pPr>
          </w:p>
        </w:tc>
        <w:tc>
          <w:tcPr>
            <w:tcW w:w="1842" w:type="dxa"/>
            <w:vMerge w:val="continue"/>
            <w:tcBorders>
              <w:top w:val="single" w:color="000000" w:sz="4" w:space="0"/>
              <w:left w:val="nil"/>
              <w:bottom w:val="single" w:color="000000" w:sz="4" w:space="0"/>
              <w:right w:val="single" w:color="000000" w:sz="4" w:space="0"/>
            </w:tcBorders>
            <w:shd w:val="clear" w:color="FFFFFF" w:fill="C0C0C0"/>
            <w:vAlign w:val="center"/>
          </w:tcPr>
          <w:p w14:paraId="703417AA">
            <w:pPr>
              <w:jc w:val="center"/>
              <w:rPr>
                <w:rFonts w:hint="eastAsia" w:ascii="宋体" w:hAnsi="宋体" w:eastAsia="宋体" w:cs="宋体"/>
                <w:i w:val="0"/>
                <w:iCs w:val="0"/>
                <w:color w:val="000000"/>
                <w:sz w:val="22"/>
                <w:szCs w:val="22"/>
                <w:highlight w:val="none"/>
                <w:u w:val="none"/>
              </w:rPr>
            </w:pPr>
          </w:p>
        </w:tc>
      </w:tr>
      <w:tr w14:paraId="453E2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91"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7D8D2C88">
            <w:pPr>
              <w:jc w:val="center"/>
              <w:rPr>
                <w:rFonts w:hint="eastAsia" w:ascii="宋体" w:hAnsi="宋体" w:eastAsia="宋体" w:cs="宋体"/>
                <w:i w:val="0"/>
                <w:iCs w:val="0"/>
                <w:color w:val="000000"/>
                <w:sz w:val="22"/>
                <w:szCs w:val="22"/>
                <w:highlight w:val="none"/>
                <w:u w:val="none"/>
              </w:rPr>
            </w:pPr>
          </w:p>
        </w:tc>
        <w:tc>
          <w:tcPr>
            <w:tcW w:w="3040" w:type="dxa"/>
            <w:vMerge w:val="continue"/>
            <w:tcBorders>
              <w:top w:val="nil"/>
              <w:left w:val="nil"/>
              <w:bottom w:val="single" w:color="000000" w:sz="4" w:space="0"/>
              <w:right w:val="single" w:color="000000" w:sz="4" w:space="0"/>
            </w:tcBorders>
            <w:shd w:val="clear" w:color="FFFFFF" w:fill="C0C0C0"/>
            <w:noWrap/>
            <w:vAlign w:val="center"/>
          </w:tcPr>
          <w:p w14:paraId="5E150F28">
            <w:pPr>
              <w:jc w:val="center"/>
              <w:rPr>
                <w:rFonts w:hint="eastAsia" w:ascii="宋体" w:hAnsi="宋体" w:eastAsia="宋体" w:cs="宋体"/>
                <w:i w:val="0"/>
                <w:iCs w:val="0"/>
                <w:color w:val="000000"/>
                <w:sz w:val="22"/>
                <w:szCs w:val="22"/>
                <w:highlight w:val="none"/>
                <w:u w:val="none"/>
              </w:rPr>
            </w:pPr>
          </w:p>
        </w:tc>
        <w:tc>
          <w:tcPr>
            <w:tcW w:w="1667" w:type="dxa"/>
            <w:vMerge w:val="continue"/>
            <w:tcBorders>
              <w:top w:val="single" w:color="000000" w:sz="4" w:space="0"/>
              <w:left w:val="nil"/>
              <w:bottom w:val="single" w:color="000000" w:sz="4" w:space="0"/>
              <w:right w:val="single" w:color="000000" w:sz="4" w:space="0"/>
            </w:tcBorders>
            <w:shd w:val="clear" w:color="FFFFFF" w:fill="C0C0C0"/>
            <w:vAlign w:val="center"/>
          </w:tcPr>
          <w:p w14:paraId="039F7365">
            <w:pPr>
              <w:jc w:val="center"/>
              <w:rPr>
                <w:rFonts w:hint="eastAsia" w:ascii="宋体" w:hAnsi="宋体" w:eastAsia="宋体" w:cs="宋体"/>
                <w:i w:val="0"/>
                <w:iCs w:val="0"/>
                <w:color w:val="000000"/>
                <w:sz w:val="22"/>
                <w:szCs w:val="22"/>
                <w:highlight w:val="none"/>
                <w:u w:val="none"/>
              </w:rPr>
            </w:pPr>
          </w:p>
        </w:tc>
        <w:tc>
          <w:tcPr>
            <w:tcW w:w="1560" w:type="dxa"/>
            <w:vMerge w:val="continue"/>
            <w:tcBorders>
              <w:top w:val="single" w:color="000000" w:sz="4" w:space="0"/>
              <w:left w:val="nil"/>
              <w:bottom w:val="single" w:color="000000" w:sz="4" w:space="0"/>
              <w:right w:val="single" w:color="000000" w:sz="4" w:space="0"/>
            </w:tcBorders>
            <w:shd w:val="clear" w:color="FFFFFF" w:fill="C0C0C0"/>
            <w:vAlign w:val="center"/>
          </w:tcPr>
          <w:p w14:paraId="7018E8C5">
            <w:pPr>
              <w:jc w:val="center"/>
              <w:rPr>
                <w:rFonts w:hint="eastAsia" w:ascii="宋体" w:hAnsi="宋体" w:eastAsia="宋体" w:cs="宋体"/>
                <w:i w:val="0"/>
                <w:iCs w:val="0"/>
                <w:color w:val="000000"/>
                <w:sz w:val="22"/>
                <w:szCs w:val="22"/>
                <w:highlight w:val="none"/>
                <w:u w:val="none"/>
              </w:rPr>
            </w:pPr>
          </w:p>
        </w:tc>
        <w:tc>
          <w:tcPr>
            <w:tcW w:w="1640" w:type="dxa"/>
            <w:vMerge w:val="continue"/>
            <w:tcBorders>
              <w:top w:val="single" w:color="000000" w:sz="4" w:space="0"/>
              <w:left w:val="nil"/>
              <w:bottom w:val="single" w:color="000000" w:sz="4" w:space="0"/>
              <w:right w:val="single" w:color="000000" w:sz="4" w:space="0"/>
            </w:tcBorders>
            <w:shd w:val="clear" w:color="FFFFFF" w:fill="C0C0C0"/>
            <w:vAlign w:val="center"/>
          </w:tcPr>
          <w:p w14:paraId="256B6E61">
            <w:pPr>
              <w:jc w:val="center"/>
              <w:rPr>
                <w:rFonts w:hint="eastAsia" w:ascii="宋体" w:hAnsi="宋体" w:eastAsia="宋体" w:cs="宋体"/>
                <w:i w:val="0"/>
                <w:iCs w:val="0"/>
                <w:color w:val="000000"/>
                <w:sz w:val="22"/>
                <w:szCs w:val="22"/>
                <w:highlight w:val="none"/>
                <w:u w:val="none"/>
              </w:rPr>
            </w:pPr>
          </w:p>
        </w:tc>
        <w:tc>
          <w:tcPr>
            <w:tcW w:w="1640" w:type="dxa"/>
            <w:vMerge w:val="continue"/>
            <w:tcBorders>
              <w:top w:val="single" w:color="000000" w:sz="4" w:space="0"/>
              <w:left w:val="nil"/>
              <w:bottom w:val="single" w:color="000000" w:sz="4" w:space="0"/>
              <w:right w:val="single" w:color="000000" w:sz="4" w:space="0"/>
            </w:tcBorders>
            <w:shd w:val="clear" w:color="FFFFFF" w:fill="C0C0C0"/>
            <w:vAlign w:val="center"/>
          </w:tcPr>
          <w:p w14:paraId="3C34D94B">
            <w:pPr>
              <w:jc w:val="center"/>
              <w:rPr>
                <w:rFonts w:hint="eastAsia" w:ascii="宋体" w:hAnsi="宋体" w:eastAsia="宋体" w:cs="宋体"/>
                <w:i w:val="0"/>
                <w:iCs w:val="0"/>
                <w:color w:val="000000"/>
                <w:sz w:val="22"/>
                <w:szCs w:val="22"/>
                <w:highlight w:val="none"/>
                <w:u w:val="none"/>
              </w:rPr>
            </w:pPr>
          </w:p>
        </w:tc>
        <w:tc>
          <w:tcPr>
            <w:tcW w:w="1493" w:type="dxa"/>
            <w:vMerge w:val="continue"/>
            <w:tcBorders>
              <w:top w:val="single" w:color="000000" w:sz="4" w:space="0"/>
              <w:left w:val="nil"/>
              <w:bottom w:val="single" w:color="000000" w:sz="4" w:space="0"/>
              <w:right w:val="single" w:color="000000" w:sz="4" w:space="0"/>
            </w:tcBorders>
            <w:shd w:val="clear" w:color="FFFFFF" w:fill="C0C0C0"/>
            <w:vAlign w:val="center"/>
          </w:tcPr>
          <w:p w14:paraId="064A769C">
            <w:pPr>
              <w:jc w:val="center"/>
              <w:rPr>
                <w:rFonts w:hint="eastAsia" w:ascii="宋体" w:hAnsi="宋体" w:eastAsia="宋体" w:cs="宋体"/>
                <w:i w:val="0"/>
                <w:iCs w:val="0"/>
                <w:color w:val="000000"/>
                <w:sz w:val="22"/>
                <w:szCs w:val="22"/>
                <w:highlight w:val="none"/>
                <w:u w:val="none"/>
              </w:rPr>
            </w:pPr>
          </w:p>
        </w:tc>
        <w:tc>
          <w:tcPr>
            <w:tcW w:w="1587" w:type="dxa"/>
            <w:vMerge w:val="continue"/>
            <w:tcBorders>
              <w:top w:val="single" w:color="000000" w:sz="4" w:space="0"/>
              <w:left w:val="nil"/>
              <w:bottom w:val="single" w:color="000000" w:sz="4" w:space="0"/>
              <w:right w:val="single" w:color="000000" w:sz="4" w:space="0"/>
            </w:tcBorders>
            <w:shd w:val="clear" w:color="FFFFFF" w:fill="C0C0C0"/>
            <w:vAlign w:val="center"/>
          </w:tcPr>
          <w:p w14:paraId="40DEDCF0">
            <w:pPr>
              <w:jc w:val="center"/>
              <w:rPr>
                <w:rFonts w:hint="eastAsia" w:ascii="宋体" w:hAnsi="宋体" w:eastAsia="宋体" w:cs="宋体"/>
                <w:i w:val="0"/>
                <w:iCs w:val="0"/>
                <w:color w:val="000000"/>
                <w:sz w:val="22"/>
                <w:szCs w:val="22"/>
                <w:highlight w:val="none"/>
                <w:u w:val="none"/>
              </w:rPr>
            </w:pPr>
          </w:p>
        </w:tc>
        <w:tc>
          <w:tcPr>
            <w:tcW w:w="1842" w:type="dxa"/>
            <w:vMerge w:val="continue"/>
            <w:tcBorders>
              <w:top w:val="single" w:color="000000" w:sz="4" w:space="0"/>
              <w:left w:val="nil"/>
              <w:bottom w:val="single" w:color="000000" w:sz="4" w:space="0"/>
              <w:right w:val="single" w:color="000000" w:sz="4" w:space="0"/>
            </w:tcBorders>
            <w:shd w:val="clear" w:color="FFFFFF" w:fill="C0C0C0"/>
            <w:vAlign w:val="center"/>
          </w:tcPr>
          <w:p w14:paraId="5AE482FC">
            <w:pPr>
              <w:jc w:val="center"/>
              <w:rPr>
                <w:rFonts w:hint="eastAsia" w:ascii="宋体" w:hAnsi="宋体" w:eastAsia="宋体" w:cs="宋体"/>
                <w:i w:val="0"/>
                <w:iCs w:val="0"/>
                <w:color w:val="000000"/>
                <w:sz w:val="22"/>
                <w:szCs w:val="22"/>
                <w:highlight w:val="none"/>
                <w:u w:val="none"/>
              </w:rPr>
            </w:pPr>
          </w:p>
        </w:tc>
      </w:tr>
      <w:tr w14:paraId="2C848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91"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24AF92BD">
            <w:pPr>
              <w:jc w:val="center"/>
              <w:rPr>
                <w:rFonts w:hint="eastAsia" w:ascii="宋体" w:hAnsi="宋体" w:eastAsia="宋体" w:cs="宋体"/>
                <w:i w:val="0"/>
                <w:iCs w:val="0"/>
                <w:color w:val="000000"/>
                <w:sz w:val="22"/>
                <w:szCs w:val="22"/>
                <w:highlight w:val="none"/>
                <w:u w:val="none"/>
              </w:rPr>
            </w:pPr>
          </w:p>
        </w:tc>
        <w:tc>
          <w:tcPr>
            <w:tcW w:w="3040" w:type="dxa"/>
            <w:vMerge w:val="continue"/>
            <w:tcBorders>
              <w:top w:val="nil"/>
              <w:left w:val="nil"/>
              <w:bottom w:val="single" w:color="000000" w:sz="4" w:space="0"/>
              <w:right w:val="single" w:color="000000" w:sz="4" w:space="0"/>
            </w:tcBorders>
            <w:shd w:val="clear" w:color="FFFFFF" w:fill="C0C0C0"/>
            <w:noWrap/>
            <w:vAlign w:val="center"/>
          </w:tcPr>
          <w:p w14:paraId="4D149A47">
            <w:pPr>
              <w:jc w:val="center"/>
              <w:rPr>
                <w:rFonts w:hint="eastAsia" w:ascii="宋体" w:hAnsi="宋体" w:eastAsia="宋体" w:cs="宋体"/>
                <w:i w:val="0"/>
                <w:iCs w:val="0"/>
                <w:color w:val="000000"/>
                <w:sz w:val="22"/>
                <w:szCs w:val="22"/>
                <w:highlight w:val="none"/>
                <w:u w:val="none"/>
              </w:rPr>
            </w:pPr>
          </w:p>
        </w:tc>
        <w:tc>
          <w:tcPr>
            <w:tcW w:w="1667" w:type="dxa"/>
            <w:vMerge w:val="continue"/>
            <w:tcBorders>
              <w:top w:val="single" w:color="000000" w:sz="4" w:space="0"/>
              <w:left w:val="nil"/>
              <w:bottom w:val="single" w:color="000000" w:sz="4" w:space="0"/>
              <w:right w:val="single" w:color="000000" w:sz="4" w:space="0"/>
            </w:tcBorders>
            <w:shd w:val="clear" w:color="FFFFFF" w:fill="C0C0C0"/>
            <w:vAlign w:val="center"/>
          </w:tcPr>
          <w:p w14:paraId="271E4ED8">
            <w:pPr>
              <w:jc w:val="center"/>
              <w:rPr>
                <w:rFonts w:hint="eastAsia" w:ascii="宋体" w:hAnsi="宋体" w:eastAsia="宋体" w:cs="宋体"/>
                <w:i w:val="0"/>
                <w:iCs w:val="0"/>
                <w:color w:val="000000"/>
                <w:sz w:val="22"/>
                <w:szCs w:val="22"/>
                <w:highlight w:val="none"/>
                <w:u w:val="none"/>
              </w:rPr>
            </w:pPr>
          </w:p>
        </w:tc>
        <w:tc>
          <w:tcPr>
            <w:tcW w:w="1560" w:type="dxa"/>
            <w:vMerge w:val="continue"/>
            <w:tcBorders>
              <w:top w:val="single" w:color="000000" w:sz="4" w:space="0"/>
              <w:left w:val="nil"/>
              <w:bottom w:val="single" w:color="000000" w:sz="4" w:space="0"/>
              <w:right w:val="single" w:color="000000" w:sz="4" w:space="0"/>
            </w:tcBorders>
            <w:shd w:val="clear" w:color="FFFFFF" w:fill="C0C0C0"/>
            <w:vAlign w:val="center"/>
          </w:tcPr>
          <w:p w14:paraId="218A486A">
            <w:pPr>
              <w:jc w:val="center"/>
              <w:rPr>
                <w:rFonts w:hint="eastAsia" w:ascii="宋体" w:hAnsi="宋体" w:eastAsia="宋体" w:cs="宋体"/>
                <w:i w:val="0"/>
                <w:iCs w:val="0"/>
                <w:color w:val="000000"/>
                <w:sz w:val="22"/>
                <w:szCs w:val="22"/>
                <w:highlight w:val="none"/>
                <w:u w:val="none"/>
              </w:rPr>
            </w:pPr>
          </w:p>
        </w:tc>
        <w:tc>
          <w:tcPr>
            <w:tcW w:w="1640" w:type="dxa"/>
            <w:vMerge w:val="continue"/>
            <w:tcBorders>
              <w:top w:val="single" w:color="000000" w:sz="4" w:space="0"/>
              <w:left w:val="nil"/>
              <w:bottom w:val="single" w:color="000000" w:sz="4" w:space="0"/>
              <w:right w:val="single" w:color="000000" w:sz="4" w:space="0"/>
            </w:tcBorders>
            <w:shd w:val="clear" w:color="FFFFFF" w:fill="C0C0C0"/>
            <w:vAlign w:val="center"/>
          </w:tcPr>
          <w:p w14:paraId="07280622">
            <w:pPr>
              <w:jc w:val="center"/>
              <w:rPr>
                <w:rFonts w:hint="eastAsia" w:ascii="宋体" w:hAnsi="宋体" w:eastAsia="宋体" w:cs="宋体"/>
                <w:i w:val="0"/>
                <w:iCs w:val="0"/>
                <w:color w:val="000000"/>
                <w:sz w:val="22"/>
                <w:szCs w:val="22"/>
                <w:highlight w:val="none"/>
                <w:u w:val="none"/>
              </w:rPr>
            </w:pPr>
          </w:p>
        </w:tc>
        <w:tc>
          <w:tcPr>
            <w:tcW w:w="1640" w:type="dxa"/>
            <w:vMerge w:val="continue"/>
            <w:tcBorders>
              <w:top w:val="single" w:color="000000" w:sz="4" w:space="0"/>
              <w:left w:val="nil"/>
              <w:bottom w:val="single" w:color="000000" w:sz="4" w:space="0"/>
              <w:right w:val="single" w:color="000000" w:sz="4" w:space="0"/>
            </w:tcBorders>
            <w:shd w:val="clear" w:color="FFFFFF" w:fill="C0C0C0"/>
            <w:vAlign w:val="center"/>
          </w:tcPr>
          <w:p w14:paraId="7C933AA9">
            <w:pPr>
              <w:jc w:val="center"/>
              <w:rPr>
                <w:rFonts w:hint="eastAsia" w:ascii="宋体" w:hAnsi="宋体" w:eastAsia="宋体" w:cs="宋体"/>
                <w:i w:val="0"/>
                <w:iCs w:val="0"/>
                <w:color w:val="000000"/>
                <w:sz w:val="22"/>
                <w:szCs w:val="22"/>
                <w:highlight w:val="none"/>
                <w:u w:val="none"/>
              </w:rPr>
            </w:pPr>
          </w:p>
        </w:tc>
        <w:tc>
          <w:tcPr>
            <w:tcW w:w="1493" w:type="dxa"/>
            <w:vMerge w:val="continue"/>
            <w:tcBorders>
              <w:top w:val="single" w:color="000000" w:sz="4" w:space="0"/>
              <w:left w:val="nil"/>
              <w:bottom w:val="single" w:color="000000" w:sz="4" w:space="0"/>
              <w:right w:val="single" w:color="000000" w:sz="4" w:space="0"/>
            </w:tcBorders>
            <w:shd w:val="clear" w:color="FFFFFF" w:fill="C0C0C0"/>
            <w:vAlign w:val="center"/>
          </w:tcPr>
          <w:p w14:paraId="09FE08DC">
            <w:pPr>
              <w:jc w:val="center"/>
              <w:rPr>
                <w:rFonts w:hint="eastAsia" w:ascii="宋体" w:hAnsi="宋体" w:eastAsia="宋体" w:cs="宋体"/>
                <w:i w:val="0"/>
                <w:iCs w:val="0"/>
                <w:color w:val="000000"/>
                <w:sz w:val="22"/>
                <w:szCs w:val="22"/>
                <w:highlight w:val="none"/>
                <w:u w:val="none"/>
              </w:rPr>
            </w:pPr>
          </w:p>
        </w:tc>
        <w:tc>
          <w:tcPr>
            <w:tcW w:w="1587" w:type="dxa"/>
            <w:vMerge w:val="continue"/>
            <w:tcBorders>
              <w:top w:val="single" w:color="000000" w:sz="4" w:space="0"/>
              <w:left w:val="nil"/>
              <w:bottom w:val="single" w:color="000000" w:sz="4" w:space="0"/>
              <w:right w:val="single" w:color="000000" w:sz="4" w:space="0"/>
            </w:tcBorders>
            <w:shd w:val="clear" w:color="FFFFFF" w:fill="C0C0C0"/>
            <w:vAlign w:val="center"/>
          </w:tcPr>
          <w:p w14:paraId="760DF90F">
            <w:pPr>
              <w:jc w:val="center"/>
              <w:rPr>
                <w:rFonts w:hint="eastAsia" w:ascii="宋体" w:hAnsi="宋体" w:eastAsia="宋体" w:cs="宋体"/>
                <w:i w:val="0"/>
                <w:iCs w:val="0"/>
                <w:color w:val="000000"/>
                <w:sz w:val="22"/>
                <w:szCs w:val="22"/>
                <w:highlight w:val="none"/>
                <w:u w:val="none"/>
              </w:rPr>
            </w:pPr>
          </w:p>
        </w:tc>
        <w:tc>
          <w:tcPr>
            <w:tcW w:w="1842" w:type="dxa"/>
            <w:vMerge w:val="continue"/>
            <w:tcBorders>
              <w:top w:val="single" w:color="000000" w:sz="4" w:space="0"/>
              <w:left w:val="nil"/>
              <w:bottom w:val="single" w:color="000000" w:sz="4" w:space="0"/>
              <w:right w:val="single" w:color="000000" w:sz="4" w:space="0"/>
            </w:tcBorders>
            <w:shd w:val="clear" w:color="FFFFFF" w:fill="C0C0C0"/>
            <w:vAlign w:val="center"/>
          </w:tcPr>
          <w:p w14:paraId="204F7BA0">
            <w:pPr>
              <w:jc w:val="center"/>
              <w:rPr>
                <w:rFonts w:hint="eastAsia" w:ascii="宋体" w:hAnsi="宋体" w:eastAsia="宋体" w:cs="宋体"/>
                <w:i w:val="0"/>
                <w:iCs w:val="0"/>
                <w:color w:val="000000"/>
                <w:sz w:val="22"/>
                <w:szCs w:val="22"/>
                <w:highlight w:val="none"/>
                <w:u w:val="none"/>
              </w:rPr>
            </w:pPr>
          </w:p>
        </w:tc>
      </w:tr>
      <w:tr w14:paraId="5A558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4131" w:type="dxa"/>
            <w:gridSpan w:val="4"/>
            <w:tcBorders>
              <w:top w:val="nil"/>
              <w:left w:val="single" w:color="000000" w:sz="4" w:space="0"/>
              <w:bottom w:val="single" w:color="000000" w:sz="4" w:space="0"/>
              <w:right w:val="single" w:color="000000" w:sz="4" w:space="0"/>
            </w:tcBorders>
            <w:shd w:val="clear" w:color="FFFFFF" w:fill="C0C0C0"/>
            <w:noWrap/>
            <w:vAlign w:val="center"/>
          </w:tcPr>
          <w:p w14:paraId="195BB8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1667" w:type="dxa"/>
            <w:tcBorders>
              <w:top w:val="nil"/>
              <w:left w:val="nil"/>
              <w:bottom w:val="single" w:color="000000" w:sz="4" w:space="0"/>
              <w:right w:val="single" w:color="000000" w:sz="4" w:space="0"/>
            </w:tcBorders>
            <w:shd w:val="clear" w:color="FFFFFF" w:fill="C0C0C0"/>
            <w:vAlign w:val="center"/>
          </w:tcPr>
          <w:p w14:paraId="2E1FFD2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560" w:type="dxa"/>
            <w:tcBorders>
              <w:top w:val="nil"/>
              <w:left w:val="nil"/>
              <w:bottom w:val="single" w:color="000000" w:sz="4" w:space="0"/>
              <w:right w:val="single" w:color="000000" w:sz="4" w:space="0"/>
            </w:tcBorders>
            <w:shd w:val="clear" w:color="FFFFFF" w:fill="C0C0C0"/>
            <w:vAlign w:val="center"/>
          </w:tcPr>
          <w:p w14:paraId="3CBE7E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640" w:type="dxa"/>
            <w:tcBorders>
              <w:top w:val="nil"/>
              <w:left w:val="nil"/>
              <w:bottom w:val="single" w:color="000000" w:sz="4" w:space="0"/>
              <w:right w:val="single" w:color="000000" w:sz="4" w:space="0"/>
            </w:tcBorders>
            <w:shd w:val="clear" w:color="FFFFFF" w:fill="C0C0C0"/>
            <w:vAlign w:val="center"/>
          </w:tcPr>
          <w:p w14:paraId="570F27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640" w:type="dxa"/>
            <w:tcBorders>
              <w:top w:val="nil"/>
              <w:left w:val="nil"/>
              <w:bottom w:val="single" w:color="000000" w:sz="4" w:space="0"/>
              <w:right w:val="single" w:color="000000" w:sz="4" w:space="0"/>
            </w:tcBorders>
            <w:shd w:val="clear" w:color="FFFFFF" w:fill="C0C0C0"/>
            <w:vAlign w:val="center"/>
          </w:tcPr>
          <w:p w14:paraId="47FBD6E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493" w:type="dxa"/>
            <w:tcBorders>
              <w:top w:val="nil"/>
              <w:left w:val="nil"/>
              <w:bottom w:val="single" w:color="000000" w:sz="4" w:space="0"/>
              <w:right w:val="single" w:color="000000" w:sz="4" w:space="0"/>
            </w:tcBorders>
            <w:shd w:val="clear" w:color="FFFFFF" w:fill="C0C0C0"/>
            <w:vAlign w:val="center"/>
          </w:tcPr>
          <w:p w14:paraId="6A6B2E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587" w:type="dxa"/>
            <w:tcBorders>
              <w:top w:val="nil"/>
              <w:left w:val="nil"/>
              <w:bottom w:val="single" w:color="000000" w:sz="4" w:space="0"/>
              <w:right w:val="single" w:color="000000" w:sz="4" w:space="0"/>
            </w:tcBorders>
            <w:shd w:val="clear" w:color="FFFFFF" w:fill="C0C0C0"/>
            <w:vAlign w:val="center"/>
          </w:tcPr>
          <w:p w14:paraId="1FACF5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842" w:type="dxa"/>
            <w:tcBorders>
              <w:top w:val="nil"/>
              <w:left w:val="nil"/>
              <w:bottom w:val="single" w:color="000000" w:sz="4" w:space="0"/>
              <w:right w:val="single" w:color="000000" w:sz="4" w:space="0"/>
            </w:tcBorders>
            <w:shd w:val="clear" w:color="FFFFFF" w:fill="C0C0C0"/>
            <w:vAlign w:val="center"/>
          </w:tcPr>
          <w:p w14:paraId="2CA013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r>
      <w:tr w14:paraId="44C28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4131" w:type="dxa"/>
            <w:gridSpan w:val="4"/>
            <w:tcBorders>
              <w:top w:val="nil"/>
              <w:left w:val="single" w:color="000000" w:sz="4" w:space="0"/>
              <w:bottom w:val="single" w:color="000000" w:sz="4" w:space="0"/>
              <w:right w:val="single" w:color="000000" w:sz="4" w:space="0"/>
            </w:tcBorders>
            <w:shd w:val="clear" w:color="FFFFFF" w:fill="C0C0C0"/>
            <w:noWrap/>
            <w:vAlign w:val="center"/>
          </w:tcPr>
          <w:p w14:paraId="1BD479A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1667" w:type="dxa"/>
            <w:tcBorders>
              <w:top w:val="nil"/>
              <w:left w:val="nil"/>
              <w:bottom w:val="single" w:color="000000" w:sz="4" w:space="0"/>
              <w:right w:val="single" w:color="000000" w:sz="4" w:space="0"/>
            </w:tcBorders>
            <w:shd w:val="clear" w:color="auto" w:fill="auto"/>
            <w:noWrap/>
            <w:vAlign w:val="center"/>
          </w:tcPr>
          <w:p w14:paraId="092DAA55">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81.05</w:t>
            </w:r>
          </w:p>
        </w:tc>
        <w:tc>
          <w:tcPr>
            <w:tcW w:w="1560" w:type="dxa"/>
            <w:tcBorders>
              <w:top w:val="nil"/>
              <w:left w:val="nil"/>
              <w:bottom w:val="single" w:color="000000" w:sz="4" w:space="0"/>
              <w:right w:val="single" w:color="000000" w:sz="4" w:space="0"/>
            </w:tcBorders>
            <w:shd w:val="clear" w:color="auto" w:fill="auto"/>
            <w:noWrap/>
            <w:vAlign w:val="center"/>
          </w:tcPr>
          <w:p w14:paraId="2305184D">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81.05</w:t>
            </w:r>
          </w:p>
        </w:tc>
        <w:tc>
          <w:tcPr>
            <w:tcW w:w="1640" w:type="dxa"/>
            <w:tcBorders>
              <w:top w:val="nil"/>
              <w:left w:val="nil"/>
              <w:bottom w:val="single" w:color="000000" w:sz="4" w:space="0"/>
              <w:right w:val="single" w:color="000000" w:sz="4" w:space="0"/>
            </w:tcBorders>
            <w:shd w:val="clear" w:color="auto" w:fill="auto"/>
            <w:noWrap/>
            <w:vAlign w:val="center"/>
          </w:tcPr>
          <w:p w14:paraId="5DAF70FF">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7210D3AF">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1493" w:type="dxa"/>
            <w:tcBorders>
              <w:top w:val="nil"/>
              <w:left w:val="nil"/>
              <w:bottom w:val="single" w:color="000000" w:sz="4" w:space="0"/>
              <w:right w:val="single" w:color="000000" w:sz="4" w:space="0"/>
            </w:tcBorders>
            <w:shd w:val="clear" w:color="auto" w:fill="auto"/>
            <w:noWrap/>
            <w:vAlign w:val="center"/>
          </w:tcPr>
          <w:p w14:paraId="2EEC187F">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1587" w:type="dxa"/>
            <w:tcBorders>
              <w:top w:val="nil"/>
              <w:left w:val="nil"/>
              <w:bottom w:val="single" w:color="000000" w:sz="4" w:space="0"/>
              <w:right w:val="single" w:color="000000" w:sz="4" w:space="0"/>
            </w:tcBorders>
            <w:shd w:val="clear" w:color="auto" w:fill="auto"/>
            <w:noWrap/>
            <w:vAlign w:val="center"/>
          </w:tcPr>
          <w:p w14:paraId="0C96E994">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1842" w:type="dxa"/>
            <w:tcBorders>
              <w:top w:val="nil"/>
              <w:left w:val="nil"/>
              <w:bottom w:val="single" w:color="000000" w:sz="4" w:space="0"/>
              <w:right w:val="single" w:color="000000" w:sz="4" w:space="0"/>
            </w:tcBorders>
            <w:shd w:val="clear" w:color="auto" w:fill="auto"/>
            <w:noWrap/>
            <w:vAlign w:val="center"/>
          </w:tcPr>
          <w:p w14:paraId="7D3928A8">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r>
      <w:tr w14:paraId="24F11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1091" w:type="dxa"/>
            <w:gridSpan w:val="3"/>
            <w:tcBorders>
              <w:top w:val="nil"/>
              <w:left w:val="single" w:color="000000" w:sz="4" w:space="0"/>
              <w:bottom w:val="single" w:color="000000" w:sz="4" w:space="0"/>
              <w:right w:val="single" w:color="000000" w:sz="4" w:space="0"/>
            </w:tcBorders>
            <w:shd w:val="clear" w:color="auto" w:fill="auto"/>
            <w:noWrap/>
            <w:vAlign w:val="center"/>
          </w:tcPr>
          <w:p w14:paraId="6E48EA3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3040" w:type="dxa"/>
            <w:tcBorders>
              <w:top w:val="nil"/>
              <w:left w:val="nil"/>
              <w:bottom w:val="single" w:color="000000" w:sz="4" w:space="0"/>
              <w:right w:val="single" w:color="000000" w:sz="4" w:space="0"/>
            </w:tcBorders>
            <w:shd w:val="clear" w:color="auto" w:fill="auto"/>
            <w:noWrap/>
            <w:vAlign w:val="center"/>
          </w:tcPr>
          <w:p w14:paraId="4ADBDBD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一般公共服务支出</w:t>
            </w:r>
          </w:p>
        </w:tc>
        <w:tc>
          <w:tcPr>
            <w:tcW w:w="1667" w:type="dxa"/>
            <w:tcBorders>
              <w:top w:val="nil"/>
              <w:left w:val="nil"/>
              <w:bottom w:val="single" w:color="000000" w:sz="4" w:space="0"/>
              <w:right w:val="single" w:color="000000" w:sz="4" w:space="0"/>
            </w:tcBorders>
            <w:shd w:val="clear" w:color="auto" w:fill="auto"/>
            <w:noWrap/>
            <w:vAlign w:val="center"/>
          </w:tcPr>
          <w:p w14:paraId="66F69BB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75.91</w:t>
            </w:r>
          </w:p>
        </w:tc>
        <w:tc>
          <w:tcPr>
            <w:tcW w:w="1560" w:type="dxa"/>
            <w:tcBorders>
              <w:top w:val="nil"/>
              <w:left w:val="nil"/>
              <w:bottom w:val="single" w:color="000000" w:sz="4" w:space="0"/>
              <w:right w:val="single" w:color="000000" w:sz="4" w:space="0"/>
            </w:tcBorders>
            <w:shd w:val="clear" w:color="auto" w:fill="auto"/>
            <w:noWrap/>
            <w:vAlign w:val="center"/>
          </w:tcPr>
          <w:p w14:paraId="1F962F3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75.91</w:t>
            </w:r>
          </w:p>
        </w:tc>
        <w:tc>
          <w:tcPr>
            <w:tcW w:w="1640" w:type="dxa"/>
            <w:tcBorders>
              <w:top w:val="nil"/>
              <w:left w:val="nil"/>
              <w:bottom w:val="single" w:color="000000" w:sz="4" w:space="0"/>
              <w:right w:val="single" w:color="000000" w:sz="4" w:space="0"/>
            </w:tcBorders>
            <w:shd w:val="clear" w:color="auto" w:fill="auto"/>
            <w:noWrap/>
            <w:vAlign w:val="center"/>
          </w:tcPr>
          <w:p w14:paraId="4E33E16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2C45209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93" w:type="dxa"/>
            <w:tcBorders>
              <w:top w:val="nil"/>
              <w:left w:val="nil"/>
              <w:bottom w:val="single" w:color="000000" w:sz="4" w:space="0"/>
              <w:right w:val="single" w:color="000000" w:sz="4" w:space="0"/>
            </w:tcBorders>
            <w:shd w:val="clear" w:color="auto" w:fill="auto"/>
            <w:noWrap/>
            <w:vAlign w:val="center"/>
          </w:tcPr>
          <w:p w14:paraId="25F436E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87" w:type="dxa"/>
            <w:tcBorders>
              <w:top w:val="nil"/>
              <w:left w:val="nil"/>
              <w:bottom w:val="single" w:color="000000" w:sz="4" w:space="0"/>
              <w:right w:val="single" w:color="000000" w:sz="4" w:space="0"/>
            </w:tcBorders>
            <w:shd w:val="clear" w:color="auto" w:fill="auto"/>
            <w:noWrap/>
            <w:vAlign w:val="center"/>
          </w:tcPr>
          <w:p w14:paraId="0E959EE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42" w:type="dxa"/>
            <w:tcBorders>
              <w:top w:val="nil"/>
              <w:left w:val="nil"/>
              <w:bottom w:val="single" w:color="000000" w:sz="4" w:space="0"/>
              <w:right w:val="single" w:color="000000" w:sz="4" w:space="0"/>
            </w:tcBorders>
            <w:shd w:val="clear" w:color="auto" w:fill="auto"/>
            <w:noWrap/>
            <w:vAlign w:val="center"/>
          </w:tcPr>
          <w:p w14:paraId="4728396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0812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1091" w:type="dxa"/>
            <w:gridSpan w:val="3"/>
            <w:tcBorders>
              <w:top w:val="nil"/>
              <w:left w:val="single" w:color="000000" w:sz="4" w:space="0"/>
              <w:bottom w:val="single" w:color="000000" w:sz="4" w:space="0"/>
              <w:right w:val="single" w:color="000000" w:sz="4" w:space="0"/>
            </w:tcBorders>
            <w:shd w:val="clear" w:color="auto" w:fill="auto"/>
            <w:noWrap/>
            <w:vAlign w:val="center"/>
          </w:tcPr>
          <w:p w14:paraId="0EDAA3A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20102</w:t>
            </w:r>
          </w:p>
        </w:tc>
        <w:tc>
          <w:tcPr>
            <w:tcW w:w="3040" w:type="dxa"/>
            <w:tcBorders>
              <w:top w:val="nil"/>
              <w:left w:val="nil"/>
              <w:bottom w:val="single" w:color="000000" w:sz="4" w:space="0"/>
              <w:right w:val="single" w:color="000000" w:sz="4" w:space="0"/>
            </w:tcBorders>
            <w:shd w:val="clear" w:color="auto" w:fill="auto"/>
            <w:noWrap/>
            <w:vAlign w:val="center"/>
          </w:tcPr>
          <w:p w14:paraId="75EED2F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政协事务</w:t>
            </w:r>
          </w:p>
        </w:tc>
        <w:tc>
          <w:tcPr>
            <w:tcW w:w="1667" w:type="dxa"/>
            <w:tcBorders>
              <w:top w:val="nil"/>
              <w:left w:val="nil"/>
              <w:bottom w:val="single" w:color="000000" w:sz="4" w:space="0"/>
              <w:right w:val="single" w:color="000000" w:sz="4" w:space="0"/>
            </w:tcBorders>
            <w:shd w:val="clear" w:color="auto" w:fill="auto"/>
            <w:noWrap/>
            <w:vAlign w:val="center"/>
          </w:tcPr>
          <w:p w14:paraId="29F32B3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1560" w:type="dxa"/>
            <w:tcBorders>
              <w:top w:val="nil"/>
              <w:left w:val="nil"/>
              <w:bottom w:val="single" w:color="000000" w:sz="4" w:space="0"/>
              <w:right w:val="single" w:color="000000" w:sz="4" w:space="0"/>
            </w:tcBorders>
            <w:shd w:val="clear" w:color="auto" w:fill="auto"/>
            <w:noWrap/>
            <w:vAlign w:val="center"/>
          </w:tcPr>
          <w:p w14:paraId="4CCD2BD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1640" w:type="dxa"/>
            <w:tcBorders>
              <w:top w:val="nil"/>
              <w:left w:val="nil"/>
              <w:bottom w:val="single" w:color="000000" w:sz="4" w:space="0"/>
              <w:right w:val="single" w:color="000000" w:sz="4" w:space="0"/>
            </w:tcBorders>
            <w:shd w:val="clear" w:color="auto" w:fill="auto"/>
            <w:noWrap/>
            <w:vAlign w:val="center"/>
          </w:tcPr>
          <w:p w14:paraId="79B83BF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2A9A4A9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93" w:type="dxa"/>
            <w:tcBorders>
              <w:top w:val="nil"/>
              <w:left w:val="nil"/>
              <w:bottom w:val="single" w:color="000000" w:sz="4" w:space="0"/>
              <w:right w:val="single" w:color="000000" w:sz="4" w:space="0"/>
            </w:tcBorders>
            <w:shd w:val="clear" w:color="auto" w:fill="auto"/>
            <w:noWrap/>
            <w:vAlign w:val="center"/>
          </w:tcPr>
          <w:p w14:paraId="0C31B81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87" w:type="dxa"/>
            <w:tcBorders>
              <w:top w:val="nil"/>
              <w:left w:val="nil"/>
              <w:bottom w:val="single" w:color="000000" w:sz="4" w:space="0"/>
              <w:right w:val="single" w:color="000000" w:sz="4" w:space="0"/>
            </w:tcBorders>
            <w:shd w:val="clear" w:color="auto" w:fill="auto"/>
            <w:noWrap/>
            <w:vAlign w:val="center"/>
          </w:tcPr>
          <w:p w14:paraId="65B5D5B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42" w:type="dxa"/>
            <w:tcBorders>
              <w:top w:val="nil"/>
              <w:left w:val="nil"/>
              <w:bottom w:val="single" w:color="000000" w:sz="4" w:space="0"/>
              <w:right w:val="single" w:color="000000" w:sz="4" w:space="0"/>
            </w:tcBorders>
            <w:shd w:val="clear" w:color="auto" w:fill="auto"/>
            <w:noWrap/>
            <w:vAlign w:val="center"/>
          </w:tcPr>
          <w:p w14:paraId="4E4621B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394F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1091" w:type="dxa"/>
            <w:gridSpan w:val="3"/>
            <w:tcBorders>
              <w:top w:val="nil"/>
              <w:left w:val="single" w:color="000000" w:sz="4" w:space="0"/>
              <w:bottom w:val="single" w:color="000000" w:sz="4" w:space="0"/>
              <w:right w:val="single" w:color="000000" w:sz="4" w:space="0"/>
            </w:tcBorders>
            <w:shd w:val="clear" w:color="auto" w:fill="auto"/>
            <w:noWrap/>
            <w:vAlign w:val="center"/>
          </w:tcPr>
          <w:p w14:paraId="006F7DB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2010299</w:t>
            </w:r>
          </w:p>
        </w:tc>
        <w:tc>
          <w:tcPr>
            <w:tcW w:w="3040" w:type="dxa"/>
            <w:tcBorders>
              <w:top w:val="nil"/>
              <w:left w:val="nil"/>
              <w:bottom w:val="single" w:color="000000" w:sz="4" w:space="0"/>
              <w:right w:val="single" w:color="000000" w:sz="4" w:space="0"/>
            </w:tcBorders>
            <w:shd w:val="clear" w:color="auto" w:fill="auto"/>
            <w:noWrap/>
            <w:vAlign w:val="center"/>
          </w:tcPr>
          <w:p w14:paraId="375418A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其他政协事务支出</w:t>
            </w:r>
          </w:p>
        </w:tc>
        <w:tc>
          <w:tcPr>
            <w:tcW w:w="1667" w:type="dxa"/>
            <w:tcBorders>
              <w:top w:val="nil"/>
              <w:left w:val="nil"/>
              <w:bottom w:val="single" w:color="000000" w:sz="4" w:space="0"/>
              <w:right w:val="single" w:color="000000" w:sz="4" w:space="0"/>
            </w:tcBorders>
            <w:shd w:val="clear" w:color="auto" w:fill="auto"/>
            <w:noWrap/>
            <w:vAlign w:val="center"/>
          </w:tcPr>
          <w:p w14:paraId="05CA26D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1560" w:type="dxa"/>
            <w:tcBorders>
              <w:top w:val="nil"/>
              <w:left w:val="nil"/>
              <w:bottom w:val="single" w:color="000000" w:sz="4" w:space="0"/>
              <w:right w:val="single" w:color="000000" w:sz="4" w:space="0"/>
            </w:tcBorders>
            <w:shd w:val="clear" w:color="auto" w:fill="auto"/>
            <w:noWrap/>
            <w:vAlign w:val="center"/>
          </w:tcPr>
          <w:p w14:paraId="01C4911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1640" w:type="dxa"/>
            <w:tcBorders>
              <w:top w:val="nil"/>
              <w:left w:val="nil"/>
              <w:bottom w:val="single" w:color="000000" w:sz="4" w:space="0"/>
              <w:right w:val="single" w:color="000000" w:sz="4" w:space="0"/>
            </w:tcBorders>
            <w:shd w:val="clear" w:color="auto" w:fill="auto"/>
            <w:noWrap/>
            <w:vAlign w:val="center"/>
          </w:tcPr>
          <w:p w14:paraId="6A3F40D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7CBC68C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93" w:type="dxa"/>
            <w:tcBorders>
              <w:top w:val="nil"/>
              <w:left w:val="nil"/>
              <w:bottom w:val="single" w:color="000000" w:sz="4" w:space="0"/>
              <w:right w:val="single" w:color="000000" w:sz="4" w:space="0"/>
            </w:tcBorders>
            <w:shd w:val="clear" w:color="auto" w:fill="auto"/>
            <w:noWrap/>
            <w:vAlign w:val="center"/>
          </w:tcPr>
          <w:p w14:paraId="7DCB244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87" w:type="dxa"/>
            <w:tcBorders>
              <w:top w:val="nil"/>
              <w:left w:val="nil"/>
              <w:bottom w:val="single" w:color="000000" w:sz="4" w:space="0"/>
              <w:right w:val="single" w:color="000000" w:sz="4" w:space="0"/>
            </w:tcBorders>
            <w:shd w:val="clear" w:color="auto" w:fill="auto"/>
            <w:noWrap/>
            <w:vAlign w:val="center"/>
          </w:tcPr>
          <w:p w14:paraId="66FEF7E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42" w:type="dxa"/>
            <w:tcBorders>
              <w:top w:val="nil"/>
              <w:left w:val="nil"/>
              <w:bottom w:val="single" w:color="000000" w:sz="4" w:space="0"/>
              <w:right w:val="single" w:color="000000" w:sz="4" w:space="0"/>
            </w:tcBorders>
            <w:shd w:val="clear" w:color="auto" w:fill="auto"/>
            <w:noWrap/>
            <w:vAlign w:val="center"/>
          </w:tcPr>
          <w:p w14:paraId="09A69FD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EF9B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1091" w:type="dxa"/>
            <w:gridSpan w:val="3"/>
            <w:tcBorders>
              <w:top w:val="nil"/>
              <w:left w:val="single" w:color="000000" w:sz="4" w:space="0"/>
              <w:bottom w:val="single" w:color="000000" w:sz="4" w:space="0"/>
              <w:right w:val="single" w:color="000000" w:sz="4" w:space="0"/>
            </w:tcBorders>
            <w:shd w:val="clear" w:color="auto" w:fill="auto"/>
            <w:noWrap/>
            <w:vAlign w:val="center"/>
          </w:tcPr>
          <w:p w14:paraId="43A8497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w:t>
            </w:r>
          </w:p>
        </w:tc>
        <w:tc>
          <w:tcPr>
            <w:tcW w:w="3040" w:type="dxa"/>
            <w:tcBorders>
              <w:top w:val="nil"/>
              <w:left w:val="nil"/>
              <w:bottom w:val="single" w:color="000000" w:sz="4" w:space="0"/>
              <w:right w:val="single" w:color="000000" w:sz="4" w:space="0"/>
            </w:tcBorders>
            <w:shd w:val="clear" w:color="auto" w:fill="auto"/>
            <w:noWrap/>
            <w:vAlign w:val="center"/>
          </w:tcPr>
          <w:p w14:paraId="7368B0C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民主党派及工商联事务</w:t>
            </w:r>
          </w:p>
        </w:tc>
        <w:tc>
          <w:tcPr>
            <w:tcW w:w="1667" w:type="dxa"/>
            <w:tcBorders>
              <w:top w:val="nil"/>
              <w:left w:val="nil"/>
              <w:bottom w:val="single" w:color="000000" w:sz="4" w:space="0"/>
              <w:right w:val="single" w:color="000000" w:sz="4" w:space="0"/>
            </w:tcBorders>
            <w:shd w:val="clear" w:color="auto" w:fill="auto"/>
            <w:noWrap/>
            <w:vAlign w:val="center"/>
          </w:tcPr>
          <w:p w14:paraId="3433704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73.91</w:t>
            </w:r>
          </w:p>
        </w:tc>
        <w:tc>
          <w:tcPr>
            <w:tcW w:w="1560" w:type="dxa"/>
            <w:tcBorders>
              <w:top w:val="nil"/>
              <w:left w:val="nil"/>
              <w:bottom w:val="single" w:color="000000" w:sz="4" w:space="0"/>
              <w:right w:val="single" w:color="000000" w:sz="4" w:space="0"/>
            </w:tcBorders>
            <w:shd w:val="clear" w:color="auto" w:fill="auto"/>
            <w:noWrap/>
            <w:vAlign w:val="center"/>
          </w:tcPr>
          <w:p w14:paraId="7222536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73.91</w:t>
            </w:r>
          </w:p>
        </w:tc>
        <w:tc>
          <w:tcPr>
            <w:tcW w:w="1640" w:type="dxa"/>
            <w:tcBorders>
              <w:top w:val="nil"/>
              <w:left w:val="nil"/>
              <w:bottom w:val="single" w:color="000000" w:sz="4" w:space="0"/>
              <w:right w:val="single" w:color="000000" w:sz="4" w:space="0"/>
            </w:tcBorders>
            <w:shd w:val="clear" w:color="auto" w:fill="auto"/>
            <w:noWrap/>
            <w:vAlign w:val="center"/>
          </w:tcPr>
          <w:p w14:paraId="73924CE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27AB456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93" w:type="dxa"/>
            <w:tcBorders>
              <w:top w:val="nil"/>
              <w:left w:val="nil"/>
              <w:bottom w:val="single" w:color="000000" w:sz="4" w:space="0"/>
              <w:right w:val="single" w:color="000000" w:sz="4" w:space="0"/>
            </w:tcBorders>
            <w:shd w:val="clear" w:color="auto" w:fill="auto"/>
            <w:noWrap/>
            <w:vAlign w:val="center"/>
          </w:tcPr>
          <w:p w14:paraId="2DB0F0C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87" w:type="dxa"/>
            <w:tcBorders>
              <w:top w:val="nil"/>
              <w:left w:val="nil"/>
              <w:bottom w:val="single" w:color="000000" w:sz="4" w:space="0"/>
              <w:right w:val="single" w:color="000000" w:sz="4" w:space="0"/>
            </w:tcBorders>
            <w:shd w:val="clear" w:color="auto" w:fill="auto"/>
            <w:noWrap/>
            <w:vAlign w:val="center"/>
          </w:tcPr>
          <w:p w14:paraId="74DA7D9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42" w:type="dxa"/>
            <w:tcBorders>
              <w:top w:val="nil"/>
              <w:left w:val="nil"/>
              <w:bottom w:val="single" w:color="000000" w:sz="4" w:space="0"/>
              <w:right w:val="single" w:color="000000" w:sz="4" w:space="0"/>
            </w:tcBorders>
            <w:shd w:val="clear" w:color="auto" w:fill="auto"/>
            <w:noWrap/>
            <w:vAlign w:val="center"/>
          </w:tcPr>
          <w:p w14:paraId="0FE482B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2F43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1091" w:type="dxa"/>
            <w:gridSpan w:val="3"/>
            <w:tcBorders>
              <w:top w:val="nil"/>
              <w:left w:val="single" w:color="000000" w:sz="4" w:space="0"/>
              <w:bottom w:val="single" w:color="000000" w:sz="4" w:space="0"/>
              <w:right w:val="single" w:color="000000" w:sz="4" w:space="0"/>
            </w:tcBorders>
            <w:shd w:val="clear" w:color="auto" w:fill="auto"/>
            <w:noWrap/>
            <w:vAlign w:val="center"/>
          </w:tcPr>
          <w:p w14:paraId="705C1A5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2012801</w:t>
            </w:r>
          </w:p>
        </w:tc>
        <w:tc>
          <w:tcPr>
            <w:tcW w:w="3040" w:type="dxa"/>
            <w:tcBorders>
              <w:top w:val="nil"/>
              <w:left w:val="nil"/>
              <w:bottom w:val="single" w:color="000000" w:sz="4" w:space="0"/>
              <w:right w:val="single" w:color="000000" w:sz="4" w:space="0"/>
            </w:tcBorders>
            <w:shd w:val="clear" w:color="auto" w:fill="auto"/>
            <w:noWrap/>
            <w:vAlign w:val="center"/>
          </w:tcPr>
          <w:p w14:paraId="3A97591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行政运行</w:t>
            </w:r>
          </w:p>
        </w:tc>
        <w:tc>
          <w:tcPr>
            <w:tcW w:w="1667" w:type="dxa"/>
            <w:tcBorders>
              <w:top w:val="nil"/>
              <w:left w:val="nil"/>
              <w:bottom w:val="single" w:color="000000" w:sz="4" w:space="0"/>
              <w:right w:val="single" w:color="000000" w:sz="4" w:space="0"/>
            </w:tcBorders>
            <w:shd w:val="clear" w:color="auto" w:fill="auto"/>
            <w:noWrap/>
            <w:vAlign w:val="center"/>
          </w:tcPr>
          <w:p w14:paraId="5BF2C35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54.24</w:t>
            </w:r>
          </w:p>
        </w:tc>
        <w:tc>
          <w:tcPr>
            <w:tcW w:w="1560" w:type="dxa"/>
            <w:tcBorders>
              <w:top w:val="nil"/>
              <w:left w:val="nil"/>
              <w:bottom w:val="single" w:color="000000" w:sz="4" w:space="0"/>
              <w:right w:val="single" w:color="000000" w:sz="4" w:space="0"/>
            </w:tcBorders>
            <w:shd w:val="clear" w:color="auto" w:fill="auto"/>
            <w:noWrap/>
            <w:vAlign w:val="center"/>
          </w:tcPr>
          <w:p w14:paraId="5E1CC1E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54.24</w:t>
            </w:r>
          </w:p>
        </w:tc>
        <w:tc>
          <w:tcPr>
            <w:tcW w:w="1640" w:type="dxa"/>
            <w:tcBorders>
              <w:top w:val="nil"/>
              <w:left w:val="nil"/>
              <w:bottom w:val="single" w:color="000000" w:sz="4" w:space="0"/>
              <w:right w:val="single" w:color="000000" w:sz="4" w:space="0"/>
            </w:tcBorders>
            <w:shd w:val="clear" w:color="auto" w:fill="auto"/>
            <w:noWrap/>
            <w:vAlign w:val="center"/>
          </w:tcPr>
          <w:p w14:paraId="6D0E1B3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33D11D3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93" w:type="dxa"/>
            <w:tcBorders>
              <w:top w:val="nil"/>
              <w:left w:val="nil"/>
              <w:bottom w:val="single" w:color="000000" w:sz="4" w:space="0"/>
              <w:right w:val="single" w:color="000000" w:sz="4" w:space="0"/>
            </w:tcBorders>
            <w:shd w:val="clear" w:color="auto" w:fill="auto"/>
            <w:noWrap/>
            <w:vAlign w:val="center"/>
          </w:tcPr>
          <w:p w14:paraId="1A596AF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87" w:type="dxa"/>
            <w:tcBorders>
              <w:top w:val="nil"/>
              <w:left w:val="nil"/>
              <w:bottom w:val="single" w:color="000000" w:sz="4" w:space="0"/>
              <w:right w:val="single" w:color="000000" w:sz="4" w:space="0"/>
            </w:tcBorders>
            <w:shd w:val="clear" w:color="auto" w:fill="auto"/>
            <w:noWrap/>
            <w:vAlign w:val="center"/>
          </w:tcPr>
          <w:p w14:paraId="139550C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42" w:type="dxa"/>
            <w:tcBorders>
              <w:top w:val="nil"/>
              <w:left w:val="nil"/>
              <w:bottom w:val="single" w:color="000000" w:sz="4" w:space="0"/>
              <w:right w:val="single" w:color="000000" w:sz="4" w:space="0"/>
            </w:tcBorders>
            <w:shd w:val="clear" w:color="auto" w:fill="auto"/>
            <w:noWrap/>
            <w:vAlign w:val="center"/>
          </w:tcPr>
          <w:p w14:paraId="078DBE0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A0F8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1091" w:type="dxa"/>
            <w:gridSpan w:val="3"/>
            <w:tcBorders>
              <w:top w:val="nil"/>
              <w:left w:val="single" w:color="000000" w:sz="4" w:space="0"/>
              <w:bottom w:val="single" w:color="000000" w:sz="4" w:space="0"/>
              <w:right w:val="single" w:color="000000" w:sz="4" w:space="0"/>
            </w:tcBorders>
            <w:shd w:val="clear" w:color="auto" w:fill="auto"/>
            <w:noWrap/>
            <w:vAlign w:val="center"/>
          </w:tcPr>
          <w:p w14:paraId="058CA6A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2012899</w:t>
            </w:r>
          </w:p>
        </w:tc>
        <w:tc>
          <w:tcPr>
            <w:tcW w:w="3040" w:type="dxa"/>
            <w:tcBorders>
              <w:top w:val="nil"/>
              <w:left w:val="nil"/>
              <w:bottom w:val="single" w:color="000000" w:sz="4" w:space="0"/>
              <w:right w:val="single" w:color="000000" w:sz="4" w:space="0"/>
            </w:tcBorders>
            <w:shd w:val="clear" w:color="auto" w:fill="auto"/>
            <w:noWrap/>
            <w:vAlign w:val="center"/>
          </w:tcPr>
          <w:p w14:paraId="7B02A4F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其他民主党派及工商联事务支出</w:t>
            </w:r>
          </w:p>
        </w:tc>
        <w:tc>
          <w:tcPr>
            <w:tcW w:w="1667" w:type="dxa"/>
            <w:tcBorders>
              <w:top w:val="nil"/>
              <w:left w:val="nil"/>
              <w:bottom w:val="single" w:color="000000" w:sz="4" w:space="0"/>
              <w:right w:val="single" w:color="000000" w:sz="4" w:space="0"/>
            </w:tcBorders>
            <w:shd w:val="clear" w:color="auto" w:fill="auto"/>
            <w:noWrap/>
            <w:vAlign w:val="center"/>
          </w:tcPr>
          <w:p w14:paraId="7305C20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19.67</w:t>
            </w:r>
          </w:p>
        </w:tc>
        <w:tc>
          <w:tcPr>
            <w:tcW w:w="1560" w:type="dxa"/>
            <w:tcBorders>
              <w:top w:val="nil"/>
              <w:left w:val="nil"/>
              <w:bottom w:val="single" w:color="000000" w:sz="4" w:space="0"/>
              <w:right w:val="single" w:color="000000" w:sz="4" w:space="0"/>
            </w:tcBorders>
            <w:shd w:val="clear" w:color="auto" w:fill="auto"/>
            <w:noWrap/>
            <w:vAlign w:val="center"/>
          </w:tcPr>
          <w:p w14:paraId="24F6E3D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19.67</w:t>
            </w:r>
          </w:p>
        </w:tc>
        <w:tc>
          <w:tcPr>
            <w:tcW w:w="1640" w:type="dxa"/>
            <w:tcBorders>
              <w:top w:val="nil"/>
              <w:left w:val="nil"/>
              <w:bottom w:val="single" w:color="000000" w:sz="4" w:space="0"/>
              <w:right w:val="single" w:color="000000" w:sz="4" w:space="0"/>
            </w:tcBorders>
            <w:shd w:val="clear" w:color="auto" w:fill="auto"/>
            <w:noWrap/>
            <w:vAlign w:val="center"/>
          </w:tcPr>
          <w:p w14:paraId="3DBD2A7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62AAA5A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93" w:type="dxa"/>
            <w:tcBorders>
              <w:top w:val="nil"/>
              <w:left w:val="nil"/>
              <w:bottom w:val="single" w:color="000000" w:sz="4" w:space="0"/>
              <w:right w:val="single" w:color="000000" w:sz="4" w:space="0"/>
            </w:tcBorders>
            <w:shd w:val="clear" w:color="auto" w:fill="auto"/>
            <w:noWrap/>
            <w:vAlign w:val="center"/>
          </w:tcPr>
          <w:p w14:paraId="34AB7D2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87" w:type="dxa"/>
            <w:tcBorders>
              <w:top w:val="nil"/>
              <w:left w:val="nil"/>
              <w:bottom w:val="single" w:color="000000" w:sz="4" w:space="0"/>
              <w:right w:val="single" w:color="000000" w:sz="4" w:space="0"/>
            </w:tcBorders>
            <w:shd w:val="clear" w:color="auto" w:fill="auto"/>
            <w:noWrap/>
            <w:vAlign w:val="center"/>
          </w:tcPr>
          <w:p w14:paraId="0D96E1A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42" w:type="dxa"/>
            <w:tcBorders>
              <w:top w:val="nil"/>
              <w:left w:val="nil"/>
              <w:bottom w:val="single" w:color="000000" w:sz="4" w:space="0"/>
              <w:right w:val="single" w:color="000000" w:sz="4" w:space="0"/>
            </w:tcBorders>
            <w:shd w:val="clear" w:color="auto" w:fill="auto"/>
            <w:noWrap/>
            <w:vAlign w:val="center"/>
          </w:tcPr>
          <w:p w14:paraId="45AC7A2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EC60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1091" w:type="dxa"/>
            <w:gridSpan w:val="3"/>
            <w:tcBorders>
              <w:top w:val="nil"/>
              <w:left w:val="single" w:color="000000" w:sz="4" w:space="0"/>
              <w:bottom w:val="single" w:color="000000" w:sz="4" w:space="0"/>
              <w:right w:val="single" w:color="000000" w:sz="4" w:space="0"/>
            </w:tcBorders>
            <w:shd w:val="clear" w:color="auto" w:fill="auto"/>
            <w:noWrap/>
            <w:vAlign w:val="center"/>
          </w:tcPr>
          <w:p w14:paraId="2BF3C39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3040" w:type="dxa"/>
            <w:tcBorders>
              <w:top w:val="nil"/>
              <w:left w:val="nil"/>
              <w:bottom w:val="single" w:color="000000" w:sz="4" w:space="0"/>
              <w:right w:val="single" w:color="000000" w:sz="4" w:space="0"/>
            </w:tcBorders>
            <w:shd w:val="clear" w:color="auto" w:fill="auto"/>
            <w:noWrap/>
            <w:vAlign w:val="center"/>
          </w:tcPr>
          <w:p w14:paraId="32B3CBB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1667" w:type="dxa"/>
            <w:tcBorders>
              <w:top w:val="nil"/>
              <w:left w:val="nil"/>
              <w:bottom w:val="single" w:color="000000" w:sz="4" w:space="0"/>
              <w:right w:val="single" w:color="000000" w:sz="4" w:space="0"/>
            </w:tcBorders>
            <w:shd w:val="clear" w:color="auto" w:fill="auto"/>
            <w:noWrap/>
            <w:vAlign w:val="center"/>
          </w:tcPr>
          <w:p w14:paraId="3E377A4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3.74</w:t>
            </w:r>
          </w:p>
        </w:tc>
        <w:tc>
          <w:tcPr>
            <w:tcW w:w="1560" w:type="dxa"/>
            <w:tcBorders>
              <w:top w:val="nil"/>
              <w:left w:val="nil"/>
              <w:bottom w:val="single" w:color="000000" w:sz="4" w:space="0"/>
              <w:right w:val="single" w:color="000000" w:sz="4" w:space="0"/>
            </w:tcBorders>
            <w:shd w:val="clear" w:color="auto" w:fill="auto"/>
            <w:noWrap/>
            <w:vAlign w:val="center"/>
          </w:tcPr>
          <w:p w14:paraId="286AD03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3.74</w:t>
            </w:r>
          </w:p>
        </w:tc>
        <w:tc>
          <w:tcPr>
            <w:tcW w:w="1640" w:type="dxa"/>
            <w:tcBorders>
              <w:top w:val="nil"/>
              <w:left w:val="nil"/>
              <w:bottom w:val="single" w:color="000000" w:sz="4" w:space="0"/>
              <w:right w:val="single" w:color="000000" w:sz="4" w:space="0"/>
            </w:tcBorders>
            <w:shd w:val="clear" w:color="auto" w:fill="auto"/>
            <w:noWrap/>
            <w:vAlign w:val="center"/>
          </w:tcPr>
          <w:p w14:paraId="15330AB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15814BB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93" w:type="dxa"/>
            <w:tcBorders>
              <w:top w:val="nil"/>
              <w:left w:val="nil"/>
              <w:bottom w:val="single" w:color="000000" w:sz="4" w:space="0"/>
              <w:right w:val="single" w:color="000000" w:sz="4" w:space="0"/>
            </w:tcBorders>
            <w:shd w:val="clear" w:color="auto" w:fill="auto"/>
            <w:noWrap/>
            <w:vAlign w:val="center"/>
          </w:tcPr>
          <w:p w14:paraId="7EC50A0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87" w:type="dxa"/>
            <w:tcBorders>
              <w:top w:val="nil"/>
              <w:left w:val="nil"/>
              <w:bottom w:val="single" w:color="000000" w:sz="4" w:space="0"/>
              <w:right w:val="single" w:color="000000" w:sz="4" w:space="0"/>
            </w:tcBorders>
            <w:shd w:val="clear" w:color="auto" w:fill="auto"/>
            <w:noWrap/>
            <w:vAlign w:val="center"/>
          </w:tcPr>
          <w:p w14:paraId="533D27D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42" w:type="dxa"/>
            <w:tcBorders>
              <w:top w:val="nil"/>
              <w:left w:val="nil"/>
              <w:bottom w:val="single" w:color="000000" w:sz="4" w:space="0"/>
              <w:right w:val="single" w:color="000000" w:sz="4" w:space="0"/>
            </w:tcBorders>
            <w:shd w:val="clear" w:color="auto" w:fill="auto"/>
            <w:noWrap/>
            <w:vAlign w:val="center"/>
          </w:tcPr>
          <w:p w14:paraId="0715494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262A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1091" w:type="dxa"/>
            <w:gridSpan w:val="3"/>
            <w:tcBorders>
              <w:top w:val="nil"/>
              <w:left w:val="single" w:color="000000" w:sz="4" w:space="0"/>
              <w:bottom w:val="single" w:color="000000" w:sz="4" w:space="0"/>
              <w:right w:val="single" w:color="000000" w:sz="4" w:space="0"/>
            </w:tcBorders>
            <w:shd w:val="clear" w:color="auto" w:fill="auto"/>
            <w:noWrap/>
            <w:vAlign w:val="center"/>
          </w:tcPr>
          <w:p w14:paraId="31FD1D7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3040" w:type="dxa"/>
            <w:tcBorders>
              <w:top w:val="nil"/>
              <w:left w:val="nil"/>
              <w:bottom w:val="single" w:color="000000" w:sz="4" w:space="0"/>
              <w:right w:val="single" w:color="000000" w:sz="4" w:space="0"/>
            </w:tcBorders>
            <w:shd w:val="clear" w:color="auto" w:fill="auto"/>
            <w:noWrap/>
            <w:vAlign w:val="center"/>
          </w:tcPr>
          <w:p w14:paraId="7A6DF37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1667" w:type="dxa"/>
            <w:tcBorders>
              <w:top w:val="nil"/>
              <w:left w:val="nil"/>
              <w:bottom w:val="single" w:color="000000" w:sz="4" w:space="0"/>
              <w:right w:val="single" w:color="000000" w:sz="4" w:space="0"/>
            </w:tcBorders>
            <w:shd w:val="clear" w:color="auto" w:fill="auto"/>
            <w:noWrap/>
            <w:vAlign w:val="center"/>
          </w:tcPr>
          <w:p w14:paraId="7109061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3.74</w:t>
            </w:r>
          </w:p>
        </w:tc>
        <w:tc>
          <w:tcPr>
            <w:tcW w:w="1560" w:type="dxa"/>
            <w:tcBorders>
              <w:top w:val="nil"/>
              <w:left w:val="nil"/>
              <w:bottom w:val="single" w:color="000000" w:sz="4" w:space="0"/>
              <w:right w:val="single" w:color="000000" w:sz="4" w:space="0"/>
            </w:tcBorders>
            <w:shd w:val="clear" w:color="auto" w:fill="auto"/>
            <w:noWrap/>
            <w:vAlign w:val="center"/>
          </w:tcPr>
          <w:p w14:paraId="22BCDE2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3.74</w:t>
            </w:r>
          </w:p>
        </w:tc>
        <w:tc>
          <w:tcPr>
            <w:tcW w:w="1640" w:type="dxa"/>
            <w:tcBorders>
              <w:top w:val="nil"/>
              <w:left w:val="nil"/>
              <w:bottom w:val="single" w:color="000000" w:sz="4" w:space="0"/>
              <w:right w:val="single" w:color="000000" w:sz="4" w:space="0"/>
            </w:tcBorders>
            <w:shd w:val="clear" w:color="auto" w:fill="auto"/>
            <w:noWrap/>
            <w:vAlign w:val="center"/>
          </w:tcPr>
          <w:p w14:paraId="65CFA04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0EC6A06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93" w:type="dxa"/>
            <w:tcBorders>
              <w:top w:val="nil"/>
              <w:left w:val="nil"/>
              <w:bottom w:val="single" w:color="000000" w:sz="4" w:space="0"/>
              <w:right w:val="single" w:color="000000" w:sz="4" w:space="0"/>
            </w:tcBorders>
            <w:shd w:val="clear" w:color="auto" w:fill="auto"/>
            <w:noWrap/>
            <w:vAlign w:val="center"/>
          </w:tcPr>
          <w:p w14:paraId="64C5A2E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87" w:type="dxa"/>
            <w:tcBorders>
              <w:top w:val="nil"/>
              <w:left w:val="nil"/>
              <w:bottom w:val="single" w:color="000000" w:sz="4" w:space="0"/>
              <w:right w:val="single" w:color="000000" w:sz="4" w:space="0"/>
            </w:tcBorders>
            <w:shd w:val="clear" w:color="auto" w:fill="auto"/>
            <w:noWrap/>
            <w:vAlign w:val="center"/>
          </w:tcPr>
          <w:p w14:paraId="711769E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42" w:type="dxa"/>
            <w:tcBorders>
              <w:top w:val="nil"/>
              <w:left w:val="nil"/>
              <w:bottom w:val="single" w:color="000000" w:sz="4" w:space="0"/>
              <w:right w:val="single" w:color="000000" w:sz="4" w:space="0"/>
            </w:tcBorders>
            <w:shd w:val="clear" w:color="auto" w:fill="auto"/>
            <w:noWrap/>
            <w:vAlign w:val="center"/>
          </w:tcPr>
          <w:p w14:paraId="14F2CD7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91F8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1091" w:type="dxa"/>
            <w:gridSpan w:val="3"/>
            <w:tcBorders>
              <w:top w:val="nil"/>
              <w:left w:val="single" w:color="000000" w:sz="4" w:space="0"/>
              <w:bottom w:val="single" w:color="000000" w:sz="4" w:space="0"/>
              <w:right w:val="single" w:color="000000" w:sz="4" w:space="0"/>
            </w:tcBorders>
            <w:shd w:val="clear" w:color="auto" w:fill="auto"/>
            <w:noWrap/>
            <w:vAlign w:val="center"/>
          </w:tcPr>
          <w:p w14:paraId="798D042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2080505</w:t>
            </w:r>
          </w:p>
        </w:tc>
        <w:tc>
          <w:tcPr>
            <w:tcW w:w="3040" w:type="dxa"/>
            <w:tcBorders>
              <w:top w:val="nil"/>
              <w:left w:val="nil"/>
              <w:bottom w:val="single" w:color="000000" w:sz="4" w:space="0"/>
              <w:right w:val="single" w:color="000000" w:sz="4" w:space="0"/>
            </w:tcBorders>
            <w:shd w:val="clear" w:color="auto" w:fill="auto"/>
            <w:noWrap/>
            <w:vAlign w:val="center"/>
          </w:tcPr>
          <w:p w14:paraId="067BCF1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机关事业单位基本养老保险缴费支出</w:t>
            </w:r>
          </w:p>
        </w:tc>
        <w:tc>
          <w:tcPr>
            <w:tcW w:w="1667" w:type="dxa"/>
            <w:tcBorders>
              <w:top w:val="nil"/>
              <w:left w:val="nil"/>
              <w:bottom w:val="single" w:color="000000" w:sz="4" w:space="0"/>
              <w:right w:val="single" w:color="000000" w:sz="4" w:space="0"/>
            </w:tcBorders>
            <w:shd w:val="clear" w:color="auto" w:fill="auto"/>
            <w:noWrap/>
            <w:vAlign w:val="center"/>
          </w:tcPr>
          <w:p w14:paraId="74C8C46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w:t>
            </w:r>
          </w:p>
        </w:tc>
        <w:tc>
          <w:tcPr>
            <w:tcW w:w="1560" w:type="dxa"/>
            <w:tcBorders>
              <w:top w:val="nil"/>
              <w:left w:val="nil"/>
              <w:bottom w:val="single" w:color="000000" w:sz="4" w:space="0"/>
              <w:right w:val="single" w:color="000000" w:sz="4" w:space="0"/>
            </w:tcBorders>
            <w:shd w:val="clear" w:color="auto" w:fill="auto"/>
            <w:noWrap/>
            <w:vAlign w:val="center"/>
          </w:tcPr>
          <w:p w14:paraId="4D893AA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w:t>
            </w:r>
          </w:p>
        </w:tc>
        <w:tc>
          <w:tcPr>
            <w:tcW w:w="1640" w:type="dxa"/>
            <w:tcBorders>
              <w:top w:val="nil"/>
              <w:left w:val="nil"/>
              <w:bottom w:val="single" w:color="000000" w:sz="4" w:space="0"/>
              <w:right w:val="single" w:color="000000" w:sz="4" w:space="0"/>
            </w:tcBorders>
            <w:shd w:val="clear" w:color="auto" w:fill="auto"/>
            <w:noWrap/>
            <w:vAlign w:val="center"/>
          </w:tcPr>
          <w:p w14:paraId="61A21CC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24647E3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93" w:type="dxa"/>
            <w:tcBorders>
              <w:top w:val="nil"/>
              <w:left w:val="nil"/>
              <w:bottom w:val="single" w:color="000000" w:sz="4" w:space="0"/>
              <w:right w:val="single" w:color="000000" w:sz="4" w:space="0"/>
            </w:tcBorders>
            <w:shd w:val="clear" w:color="auto" w:fill="auto"/>
            <w:noWrap/>
            <w:vAlign w:val="center"/>
          </w:tcPr>
          <w:p w14:paraId="79194DC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87" w:type="dxa"/>
            <w:tcBorders>
              <w:top w:val="nil"/>
              <w:left w:val="nil"/>
              <w:bottom w:val="single" w:color="000000" w:sz="4" w:space="0"/>
              <w:right w:val="single" w:color="000000" w:sz="4" w:space="0"/>
            </w:tcBorders>
            <w:shd w:val="clear" w:color="auto" w:fill="auto"/>
            <w:noWrap/>
            <w:vAlign w:val="center"/>
          </w:tcPr>
          <w:p w14:paraId="4CD5791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42" w:type="dxa"/>
            <w:tcBorders>
              <w:top w:val="nil"/>
              <w:left w:val="nil"/>
              <w:bottom w:val="single" w:color="000000" w:sz="4" w:space="0"/>
              <w:right w:val="single" w:color="000000" w:sz="4" w:space="0"/>
            </w:tcBorders>
            <w:shd w:val="clear" w:color="auto" w:fill="auto"/>
            <w:noWrap/>
            <w:vAlign w:val="center"/>
          </w:tcPr>
          <w:p w14:paraId="750636D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AAE1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1091" w:type="dxa"/>
            <w:gridSpan w:val="3"/>
            <w:tcBorders>
              <w:top w:val="nil"/>
              <w:left w:val="single" w:color="000000" w:sz="4" w:space="0"/>
              <w:bottom w:val="single" w:color="000000" w:sz="4" w:space="0"/>
              <w:right w:val="single" w:color="000000" w:sz="4" w:space="0"/>
            </w:tcBorders>
            <w:shd w:val="clear" w:color="auto" w:fill="auto"/>
            <w:noWrap/>
            <w:vAlign w:val="center"/>
          </w:tcPr>
          <w:p w14:paraId="02E41DE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2080599</w:t>
            </w:r>
          </w:p>
        </w:tc>
        <w:tc>
          <w:tcPr>
            <w:tcW w:w="3040" w:type="dxa"/>
            <w:tcBorders>
              <w:top w:val="nil"/>
              <w:left w:val="nil"/>
              <w:bottom w:val="single" w:color="000000" w:sz="4" w:space="0"/>
              <w:right w:val="single" w:color="000000" w:sz="4" w:space="0"/>
            </w:tcBorders>
            <w:shd w:val="clear" w:color="auto" w:fill="auto"/>
            <w:noWrap/>
            <w:vAlign w:val="center"/>
          </w:tcPr>
          <w:p w14:paraId="53CD10B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其他行政事业单位养老支出</w:t>
            </w:r>
          </w:p>
        </w:tc>
        <w:tc>
          <w:tcPr>
            <w:tcW w:w="1667" w:type="dxa"/>
            <w:tcBorders>
              <w:top w:val="nil"/>
              <w:left w:val="nil"/>
              <w:bottom w:val="single" w:color="000000" w:sz="4" w:space="0"/>
              <w:right w:val="single" w:color="000000" w:sz="4" w:space="0"/>
            </w:tcBorders>
            <w:shd w:val="clear" w:color="auto" w:fill="auto"/>
            <w:noWrap/>
            <w:vAlign w:val="center"/>
          </w:tcPr>
          <w:p w14:paraId="04DE0BA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1560" w:type="dxa"/>
            <w:tcBorders>
              <w:top w:val="nil"/>
              <w:left w:val="nil"/>
              <w:bottom w:val="single" w:color="000000" w:sz="4" w:space="0"/>
              <w:right w:val="single" w:color="000000" w:sz="4" w:space="0"/>
            </w:tcBorders>
            <w:shd w:val="clear" w:color="auto" w:fill="auto"/>
            <w:noWrap/>
            <w:vAlign w:val="center"/>
          </w:tcPr>
          <w:p w14:paraId="292085D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1640" w:type="dxa"/>
            <w:tcBorders>
              <w:top w:val="nil"/>
              <w:left w:val="nil"/>
              <w:bottom w:val="single" w:color="000000" w:sz="4" w:space="0"/>
              <w:right w:val="single" w:color="000000" w:sz="4" w:space="0"/>
            </w:tcBorders>
            <w:shd w:val="clear" w:color="auto" w:fill="auto"/>
            <w:noWrap/>
            <w:vAlign w:val="center"/>
          </w:tcPr>
          <w:p w14:paraId="670E98A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3175D9A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93" w:type="dxa"/>
            <w:tcBorders>
              <w:top w:val="nil"/>
              <w:left w:val="nil"/>
              <w:bottom w:val="single" w:color="000000" w:sz="4" w:space="0"/>
              <w:right w:val="single" w:color="000000" w:sz="4" w:space="0"/>
            </w:tcBorders>
            <w:shd w:val="clear" w:color="auto" w:fill="auto"/>
            <w:noWrap/>
            <w:vAlign w:val="center"/>
          </w:tcPr>
          <w:p w14:paraId="11B3823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87" w:type="dxa"/>
            <w:tcBorders>
              <w:top w:val="nil"/>
              <w:left w:val="nil"/>
              <w:bottom w:val="single" w:color="000000" w:sz="4" w:space="0"/>
              <w:right w:val="single" w:color="000000" w:sz="4" w:space="0"/>
            </w:tcBorders>
            <w:shd w:val="clear" w:color="auto" w:fill="auto"/>
            <w:noWrap/>
            <w:vAlign w:val="center"/>
          </w:tcPr>
          <w:p w14:paraId="6C6319F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42" w:type="dxa"/>
            <w:tcBorders>
              <w:top w:val="nil"/>
              <w:left w:val="nil"/>
              <w:bottom w:val="single" w:color="000000" w:sz="4" w:space="0"/>
              <w:right w:val="single" w:color="000000" w:sz="4" w:space="0"/>
            </w:tcBorders>
            <w:shd w:val="clear" w:color="auto" w:fill="auto"/>
            <w:noWrap/>
            <w:vAlign w:val="center"/>
          </w:tcPr>
          <w:p w14:paraId="6653C14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89DD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1091" w:type="dxa"/>
            <w:gridSpan w:val="3"/>
            <w:tcBorders>
              <w:top w:val="nil"/>
              <w:left w:val="single" w:color="000000" w:sz="4" w:space="0"/>
              <w:bottom w:val="single" w:color="000000" w:sz="4" w:space="0"/>
              <w:right w:val="single" w:color="000000" w:sz="4" w:space="0"/>
            </w:tcBorders>
            <w:shd w:val="clear" w:color="auto" w:fill="auto"/>
            <w:noWrap/>
            <w:vAlign w:val="center"/>
          </w:tcPr>
          <w:p w14:paraId="3FBCB43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w:t>
            </w:r>
          </w:p>
        </w:tc>
        <w:tc>
          <w:tcPr>
            <w:tcW w:w="3040" w:type="dxa"/>
            <w:tcBorders>
              <w:top w:val="nil"/>
              <w:left w:val="nil"/>
              <w:bottom w:val="single" w:color="000000" w:sz="4" w:space="0"/>
              <w:right w:val="single" w:color="000000" w:sz="4" w:space="0"/>
            </w:tcBorders>
            <w:shd w:val="clear" w:color="auto" w:fill="auto"/>
            <w:noWrap/>
            <w:vAlign w:val="center"/>
          </w:tcPr>
          <w:p w14:paraId="4C3D52C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卫生健康支出</w:t>
            </w:r>
          </w:p>
        </w:tc>
        <w:tc>
          <w:tcPr>
            <w:tcW w:w="1667" w:type="dxa"/>
            <w:tcBorders>
              <w:top w:val="nil"/>
              <w:left w:val="nil"/>
              <w:bottom w:val="single" w:color="000000" w:sz="4" w:space="0"/>
              <w:right w:val="single" w:color="000000" w:sz="4" w:space="0"/>
            </w:tcBorders>
            <w:shd w:val="clear" w:color="auto" w:fill="auto"/>
            <w:noWrap/>
            <w:vAlign w:val="center"/>
          </w:tcPr>
          <w:p w14:paraId="5068BC3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1.40</w:t>
            </w:r>
          </w:p>
        </w:tc>
        <w:tc>
          <w:tcPr>
            <w:tcW w:w="1560" w:type="dxa"/>
            <w:tcBorders>
              <w:top w:val="nil"/>
              <w:left w:val="nil"/>
              <w:bottom w:val="single" w:color="000000" w:sz="4" w:space="0"/>
              <w:right w:val="single" w:color="000000" w:sz="4" w:space="0"/>
            </w:tcBorders>
            <w:shd w:val="clear" w:color="auto" w:fill="auto"/>
            <w:noWrap/>
            <w:vAlign w:val="center"/>
          </w:tcPr>
          <w:p w14:paraId="129508A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1.40</w:t>
            </w:r>
          </w:p>
        </w:tc>
        <w:tc>
          <w:tcPr>
            <w:tcW w:w="1640" w:type="dxa"/>
            <w:tcBorders>
              <w:top w:val="nil"/>
              <w:left w:val="nil"/>
              <w:bottom w:val="single" w:color="000000" w:sz="4" w:space="0"/>
              <w:right w:val="single" w:color="000000" w:sz="4" w:space="0"/>
            </w:tcBorders>
            <w:shd w:val="clear" w:color="auto" w:fill="auto"/>
            <w:noWrap/>
            <w:vAlign w:val="center"/>
          </w:tcPr>
          <w:p w14:paraId="05E49A4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15792B5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93" w:type="dxa"/>
            <w:tcBorders>
              <w:top w:val="nil"/>
              <w:left w:val="nil"/>
              <w:bottom w:val="single" w:color="000000" w:sz="4" w:space="0"/>
              <w:right w:val="single" w:color="000000" w:sz="4" w:space="0"/>
            </w:tcBorders>
            <w:shd w:val="clear" w:color="auto" w:fill="auto"/>
            <w:noWrap/>
            <w:vAlign w:val="center"/>
          </w:tcPr>
          <w:p w14:paraId="77B8A40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87" w:type="dxa"/>
            <w:tcBorders>
              <w:top w:val="nil"/>
              <w:left w:val="nil"/>
              <w:bottom w:val="single" w:color="000000" w:sz="4" w:space="0"/>
              <w:right w:val="single" w:color="000000" w:sz="4" w:space="0"/>
            </w:tcBorders>
            <w:shd w:val="clear" w:color="auto" w:fill="auto"/>
            <w:noWrap/>
            <w:vAlign w:val="center"/>
          </w:tcPr>
          <w:p w14:paraId="6C60D72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42" w:type="dxa"/>
            <w:tcBorders>
              <w:top w:val="nil"/>
              <w:left w:val="nil"/>
              <w:bottom w:val="single" w:color="000000" w:sz="4" w:space="0"/>
              <w:right w:val="single" w:color="000000" w:sz="4" w:space="0"/>
            </w:tcBorders>
            <w:shd w:val="clear" w:color="auto" w:fill="auto"/>
            <w:noWrap/>
            <w:vAlign w:val="center"/>
          </w:tcPr>
          <w:p w14:paraId="5621E18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EF8A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1091" w:type="dxa"/>
            <w:gridSpan w:val="3"/>
            <w:tcBorders>
              <w:top w:val="nil"/>
              <w:left w:val="single" w:color="000000" w:sz="4" w:space="0"/>
              <w:bottom w:val="single" w:color="000000" w:sz="4" w:space="0"/>
              <w:right w:val="single" w:color="000000" w:sz="4" w:space="0"/>
            </w:tcBorders>
            <w:shd w:val="clear" w:color="auto" w:fill="auto"/>
            <w:noWrap/>
            <w:vAlign w:val="center"/>
          </w:tcPr>
          <w:p w14:paraId="19CAF94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w:t>
            </w:r>
          </w:p>
        </w:tc>
        <w:tc>
          <w:tcPr>
            <w:tcW w:w="3040" w:type="dxa"/>
            <w:tcBorders>
              <w:top w:val="nil"/>
              <w:left w:val="nil"/>
              <w:bottom w:val="single" w:color="000000" w:sz="4" w:space="0"/>
              <w:right w:val="single" w:color="000000" w:sz="4" w:space="0"/>
            </w:tcBorders>
            <w:shd w:val="clear" w:color="auto" w:fill="auto"/>
            <w:noWrap/>
            <w:vAlign w:val="center"/>
          </w:tcPr>
          <w:p w14:paraId="23B2A18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行政事业单位医疗</w:t>
            </w:r>
          </w:p>
        </w:tc>
        <w:tc>
          <w:tcPr>
            <w:tcW w:w="1667" w:type="dxa"/>
            <w:tcBorders>
              <w:top w:val="nil"/>
              <w:left w:val="nil"/>
              <w:bottom w:val="single" w:color="000000" w:sz="4" w:space="0"/>
              <w:right w:val="single" w:color="000000" w:sz="4" w:space="0"/>
            </w:tcBorders>
            <w:shd w:val="clear" w:color="auto" w:fill="auto"/>
            <w:noWrap/>
            <w:vAlign w:val="center"/>
          </w:tcPr>
          <w:p w14:paraId="325FA5A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1.40</w:t>
            </w:r>
          </w:p>
        </w:tc>
        <w:tc>
          <w:tcPr>
            <w:tcW w:w="1560" w:type="dxa"/>
            <w:tcBorders>
              <w:top w:val="nil"/>
              <w:left w:val="nil"/>
              <w:bottom w:val="single" w:color="000000" w:sz="4" w:space="0"/>
              <w:right w:val="single" w:color="000000" w:sz="4" w:space="0"/>
            </w:tcBorders>
            <w:shd w:val="clear" w:color="auto" w:fill="auto"/>
            <w:noWrap/>
            <w:vAlign w:val="center"/>
          </w:tcPr>
          <w:p w14:paraId="61D5B8F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1.40</w:t>
            </w:r>
          </w:p>
        </w:tc>
        <w:tc>
          <w:tcPr>
            <w:tcW w:w="1640" w:type="dxa"/>
            <w:tcBorders>
              <w:top w:val="nil"/>
              <w:left w:val="nil"/>
              <w:bottom w:val="single" w:color="000000" w:sz="4" w:space="0"/>
              <w:right w:val="single" w:color="000000" w:sz="4" w:space="0"/>
            </w:tcBorders>
            <w:shd w:val="clear" w:color="auto" w:fill="auto"/>
            <w:noWrap/>
            <w:vAlign w:val="center"/>
          </w:tcPr>
          <w:p w14:paraId="1175611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69B782E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93" w:type="dxa"/>
            <w:tcBorders>
              <w:top w:val="nil"/>
              <w:left w:val="nil"/>
              <w:bottom w:val="single" w:color="000000" w:sz="4" w:space="0"/>
              <w:right w:val="single" w:color="000000" w:sz="4" w:space="0"/>
            </w:tcBorders>
            <w:shd w:val="clear" w:color="auto" w:fill="auto"/>
            <w:noWrap/>
            <w:vAlign w:val="center"/>
          </w:tcPr>
          <w:p w14:paraId="2AA2D35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87" w:type="dxa"/>
            <w:tcBorders>
              <w:top w:val="nil"/>
              <w:left w:val="nil"/>
              <w:bottom w:val="single" w:color="000000" w:sz="4" w:space="0"/>
              <w:right w:val="single" w:color="000000" w:sz="4" w:space="0"/>
            </w:tcBorders>
            <w:shd w:val="clear" w:color="auto" w:fill="auto"/>
            <w:noWrap/>
            <w:vAlign w:val="center"/>
          </w:tcPr>
          <w:p w14:paraId="17FEA7F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42" w:type="dxa"/>
            <w:tcBorders>
              <w:top w:val="nil"/>
              <w:left w:val="nil"/>
              <w:bottom w:val="single" w:color="000000" w:sz="4" w:space="0"/>
              <w:right w:val="single" w:color="000000" w:sz="4" w:space="0"/>
            </w:tcBorders>
            <w:shd w:val="clear" w:color="auto" w:fill="auto"/>
            <w:noWrap/>
            <w:vAlign w:val="center"/>
          </w:tcPr>
          <w:p w14:paraId="3253908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63E8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1091" w:type="dxa"/>
            <w:gridSpan w:val="3"/>
            <w:tcBorders>
              <w:top w:val="nil"/>
              <w:left w:val="single" w:color="000000" w:sz="4" w:space="0"/>
              <w:bottom w:val="single" w:color="000000" w:sz="4" w:space="0"/>
              <w:right w:val="single" w:color="000000" w:sz="4" w:space="0"/>
            </w:tcBorders>
            <w:shd w:val="clear" w:color="auto" w:fill="auto"/>
            <w:noWrap/>
            <w:vAlign w:val="center"/>
          </w:tcPr>
          <w:p w14:paraId="7B6BB87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2101101</w:t>
            </w:r>
          </w:p>
        </w:tc>
        <w:tc>
          <w:tcPr>
            <w:tcW w:w="3040" w:type="dxa"/>
            <w:tcBorders>
              <w:top w:val="nil"/>
              <w:left w:val="nil"/>
              <w:bottom w:val="single" w:color="000000" w:sz="4" w:space="0"/>
              <w:right w:val="single" w:color="000000" w:sz="4" w:space="0"/>
            </w:tcBorders>
            <w:shd w:val="clear" w:color="auto" w:fill="auto"/>
            <w:noWrap/>
            <w:vAlign w:val="center"/>
          </w:tcPr>
          <w:p w14:paraId="73F6886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行政单位医疗</w:t>
            </w:r>
          </w:p>
        </w:tc>
        <w:tc>
          <w:tcPr>
            <w:tcW w:w="1667" w:type="dxa"/>
            <w:tcBorders>
              <w:top w:val="nil"/>
              <w:left w:val="nil"/>
              <w:bottom w:val="single" w:color="000000" w:sz="4" w:space="0"/>
              <w:right w:val="single" w:color="000000" w:sz="4" w:space="0"/>
            </w:tcBorders>
            <w:shd w:val="clear" w:color="auto" w:fill="auto"/>
            <w:noWrap/>
            <w:vAlign w:val="center"/>
          </w:tcPr>
          <w:p w14:paraId="751F646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1.12</w:t>
            </w:r>
          </w:p>
        </w:tc>
        <w:tc>
          <w:tcPr>
            <w:tcW w:w="1560" w:type="dxa"/>
            <w:tcBorders>
              <w:top w:val="nil"/>
              <w:left w:val="nil"/>
              <w:bottom w:val="single" w:color="000000" w:sz="4" w:space="0"/>
              <w:right w:val="single" w:color="000000" w:sz="4" w:space="0"/>
            </w:tcBorders>
            <w:shd w:val="clear" w:color="auto" w:fill="auto"/>
            <w:noWrap/>
            <w:vAlign w:val="center"/>
          </w:tcPr>
          <w:p w14:paraId="780146E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1.12</w:t>
            </w:r>
          </w:p>
        </w:tc>
        <w:tc>
          <w:tcPr>
            <w:tcW w:w="1640" w:type="dxa"/>
            <w:tcBorders>
              <w:top w:val="nil"/>
              <w:left w:val="nil"/>
              <w:bottom w:val="single" w:color="000000" w:sz="4" w:space="0"/>
              <w:right w:val="single" w:color="000000" w:sz="4" w:space="0"/>
            </w:tcBorders>
            <w:shd w:val="clear" w:color="auto" w:fill="auto"/>
            <w:noWrap/>
            <w:vAlign w:val="center"/>
          </w:tcPr>
          <w:p w14:paraId="727A37A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3D3D400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93" w:type="dxa"/>
            <w:tcBorders>
              <w:top w:val="nil"/>
              <w:left w:val="nil"/>
              <w:bottom w:val="single" w:color="000000" w:sz="4" w:space="0"/>
              <w:right w:val="single" w:color="000000" w:sz="4" w:space="0"/>
            </w:tcBorders>
            <w:shd w:val="clear" w:color="auto" w:fill="auto"/>
            <w:noWrap/>
            <w:vAlign w:val="center"/>
          </w:tcPr>
          <w:p w14:paraId="2173F90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87" w:type="dxa"/>
            <w:tcBorders>
              <w:top w:val="nil"/>
              <w:left w:val="nil"/>
              <w:bottom w:val="single" w:color="000000" w:sz="4" w:space="0"/>
              <w:right w:val="single" w:color="000000" w:sz="4" w:space="0"/>
            </w:tcBorders>
            <w:shd w:val="clear" w:color="auto" w:fill="auto"/>
            <w:noWrap/>
            <w:vAlign w:val="center"/>
          </w:tcPr>
          <w:p w14:paraId="0B80EF6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42" w:type="dxa"/>
            <w:tcBorders>
              <w:top w:val="nil"/>
              <w:left w:val="nil"/>
              <w:bottom w:val="single" w:color="000000" w:sz="4" w:space="0"/>
              <w:right w:val="single" w:color="000000" w:sz="4" w:space="0"/>
            </w:tcBorders>
            <w:shd w:val="clear" w:color="auto" w:fill="auto"/>
            <w:noWrap/>
            <w:vAlign w:val="center"/>
          </w:tcPr>
          <w:p w14:paraId="547A88C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A6BC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1091" w:type="dxa"/>
            <w:gridSpan w:val="3"/>
            <w:tcBorders>
              <w:top w:val="nil"/>
              <w:left w:val="single" w:color="000000" w:sz="4" w:space="0"/>
              <w:bottom w:val="single" w:color="000000" w:sz="4" w:space="0"/>
              <w:right w:val="single" w:color="000000" w:sz="4" w:space="0"/>
            </w:tcBorders>
            <w:shd w:val="clear" w:color="auto" w:fill="auto"/>
            <w:noWrap/>
            <w:vAlign w:val="center"/>
          </w:tcPr>
          <w:p w14:paraId="4EF7AFF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2101102</w:t>
            </w:r>
          </w:p>
        </w:tc>
        <w:tc>
          <w:tcPr>
            <w:tcW w:w="3040" w:type="dxa"/>
            <w:tcBorders>
              <w:top w:val="nil"/>
              <w:left w:val="nil"/>
              <w:bottom w:val="single" w:color="000000" w:sz="4" w:space="0"/>
              <w:right w:val="single" w:color="000000" w:sz="4" w:space="0"/>
            </w:tcBorders>
            <w:shd w:val="clear" w:color="auto" w:fill="auto"/>
            <w:noWrap/>
            <w:vAlign w:val="center"/>
          </w:tcPr>
          <w:p w14:paraId="3944E06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事业单位医疗</w:t>
            </w:r>
          </w:p>
        </w:tc>
        <w:tc>
          <w:tcPr>
            <w:tcW w:w="1667" w:type="dxa"/>
            <w:tcBorders>
              <w:top w:val="nil"/>
              <w:left w:val="nil"/>
              <w:bottom w:val="single" w:color="000000" w:sz="4" w:space="0"/>
              <w:right w:val="single" w:color="000000" w:sz="4" w:space="0"/>
            </w:tcBorders>
            <w:shd w:val="clear" w:color="auto" w:fill="auto"/>
            <w:noWrap/>
            <w:vAlign w:val="center"/>
          </w:tcPr>
          <w:p w14:paraId="4BEF419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0.28</w:t>
            </w:r>
          </w:p>
        </w:tc>
        <w:tc>
          <w:tcPr>
            <w:tcW w:w="1560" w:type="dxa"/>
            <w:tcBorders>
              <w:top w:val="nil"/>
              <w:left w:val="nil"/>
              <w:bottom w:val="single" w:color="000000" w:sz="4" w:space="0"/>
              <w:right w:val="single" w:color="000000" w:sz="4" w:space="0"/>
            </w:tcBorders>
            <w:shd w:val="clear" w:color="auto" w:fill="auto"/>
            <w:noWrap/>
            <w:vAlign w:val="center"/>
          </w:tcPr>
          <w:p w14:paraId="5316AEE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0.28</w:t>
            </w:r>
          </w:p>
        </w:tc>
        <w:tc>
          <w:tcPr>
            <w:tcW w:w="1640" w:type="dxa"/>
            <w:tcBorders>
              <w:top w:val="nil"/>
              <w:left w:val="nil"/>
              <w:bottom w:val="single" w:color="000000" w:sz="4" w:space="0"/>
              <w:right w:val="single" w:color="000000" w:sz="4" w:space="0"/>
            </w:tcBorders>
            <w:shd w:val="clear" w:color="auto" w:fill="auto"/>
            <w:noWrap/>
            <w:vAlign w:val="center"/>
          </w:tcPr>
          <w:p w14:paraId="4B497DA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40" w:type="dxa"/>
            <w:tcBorders>
              <w:top w:val="nil"/>
              <w:left w:val="nil"/>
              <w:bottom w:val="single" w:color="000000" w:sz="4" w:space="0"/>
              <w:right w:val="single" w:color="000000" w:sz="4" w:space="0"/>
            </w:tcBorders>
            <w:shd w:val="clear" w:color="auto" w:fill="auto"/>
            <w:noWrap/>
            <w:vAlign w:val="center"/>
          </w:tcPr>
          <w:p w14:paraId="771BB87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93" w:type="dxa"/>
            <w:tcBorders>
              <w:top w:val="nil"/>
              <w:left w:val="nil"/>
              <w:bottom w:val="single" w:color="000000" w:sz="4" w:space="0"/>
              <w:right w:val="single" w:color="000000" w:sz="4" w:space="0"/>
            </w:tcBorders>
            <w:shd w:val="clear" w:color="auto" w:fill="auto"/>
            <w:noWrap/>
            <w:vAlign w:val="center"/>
          </w:tcPr>
          <w:p w14:paraId="09F92C4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87" w:type="dxa"/>
            <w:tcBorders>
              <w:top w:val="nil"/>
              <w:left w:val="nil"/>
              <w:bottom w:val="single" w:color="000000" w:sz="4" w:space="0"/>
              <w:right w:val="single" w:color="000000" w:sz="4" w:space="0"/>
            </w:tcBorders>
            <w:shd w:val="clear" w:color="auto" w:fill="auto"/>
            <w:noWrap/>
            <w:vAlign w:val="center"/>
          </w:tcPr>
          <w:p w14:paraId="4453C03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42" w:type="dxa"/>
            <w:tcBorders>
              <w:top w:val="nil"/>
              <w:left w:val="nil"/>
              <w:bottom w:val="single" w:color="000000" w:sz="4" w:space="0"/>
              <w:right w:val="single" w:color="000000" w:sz="4" w:space="0"/>
            </w:tcBorders>
            <w:shd w:val="clear" w:color="auto" w:fill="auto"/>
            <w:noWrap/>
            <w:vAlign w:val="center"/>
          </w:tcPr>
          <w:p w14:paraId="4979979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D333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15560" w:type="dxa"/>
            <w:gridSpan w:val="11"/>
            <w:tcBorders>
              <w:top w:val="nil"/>
              <w:left w:val="nil"/>
              <w:bottom w:val="nil"/>
              <w:right w:val="nil"/>
            </w:tcBorders>
            <w:shd w:val="clear" w:color="auto" w:fill="auto"/>
            <w:noWrap/>
            <w:vAlign w:val="center"/>
          </w:tcPr>
          <w:p w14:paraId="48C5A84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注：本表反映部门本年度取得的各项收入情况。</w:t>
            </w:r>
          </w:p>
        </w:tc>
      </w:tr>
    </w:tbl>
    <w:p w14:paraId="3B63631C">
      <w:pPr>
        <w:widowControl/>
        <w:jc w:val="left"/>
        <w:rPr>
          <w:rFonts w:ascii="Times New Roman" w:hAnsi="Times New Roman" w:eastAsia="黑体" w:cs="Times New Roman"/>
          <w:bCs/>
          <w:kern w:val="0"/>
          <w:sz w:val="32"/>
          <w:szCs w:val="32"/>
          <w:highlight w:val="none"/>
        </w:rPr>
      </w:pPr>
    </w:p>
    <w:tbl>
      <w:tblPr>
        <w:tblStyle w:val="5"/>
        <w:tblW w:w="1520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36"/>
        <w:gridCol w:w="236"/>
        <w:gridCol w:w="894"/>
        <w:gridCol w:w="4134"/>
        <w:gridCol w:w="1644"/>
        <w:gridCol w:w="1494"/>
        <w:gridCol w:w="1400"/>
        <w:gridCol w:w="1693"/>
        <w:gridCol w:w="1613"/>
        <w:gridCol w:w="1856"/>
      </w:tblGrid>
      <w:tr w14:paraId="6D80C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15200" w:type="dxa"/>
            <w:gridSpan w:val="10"/>
            <w:tcBorders>
              <w:top w:val="nil"/>
              <w:left w:val="nil"/>
              <w:bottom w:val="nil"/>
              <w:right w:val="nil"/>
            </w:tcBorders>
            <w:shd w:val="clear" w:color="auto" w:fill="auto"/>
            <w:noWrap/>
            <w:vAlign w:val="bottom"/>
          </w:tcPr>
          <w:p w14:paraId="061BA1E9">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支出决算表</w:t>
            </w:r>
          </w:p>
        </w:tc>
      </w:tr>
      <w:tr w14:paraId="4D0CC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 w:hRule="atLeast"/>
        </w:trPr>
        <w:tc>
          <w:tcPr>
            <w:tcW w:w="236" w:type="dxa"/>
            <w:tcBorders>
              <w:top w:val="nil"/>
              <w:left w:val="nil"/>
              <w:bottom w:val="nil"/>
              <w:right w:val="nil"/>
            </w:tcBorders>
            <w:shd w:val="clear" w:color="auto" w:fill="auto"/>
            <w:noWrap/>
            <w:vAlign w:val="bottom"/>
          </w:tcPr>
          <w:p w14:paraId="42EE0B4F">
            <w:pPr>
              <w:rPr>
                <w:rFonts w:hint="eastAsia" w:ascii="Arial" w:hAnsi="Arial" w:cs="Arial"/>
                <w:i w:val="0"/>
                <w:iCs w:val="0"/>
                <w:color w:val="000000"/>
                <w:sz w:val="20"/>
                <w:szCs w:val="20"/>
                <w:highlight w:val="none"/>
                <w:u w:val="none"/>
              </w:rPr>
            </w:pPr>
          </w:p>
        </w:tc>
        <w:tc>
          <w:tcPr>
            <w:tcW w:w="236" w:type="dxa"/>
            <w:tcBorders>
              <w:top w:val="nil"/>
              <w:left w:val="nil"/>
              <w:bottom w:val="nil"/>
              <w:right w:val="nil"/>
            </w:tcBorders>
            <w:shd w:val="clear" w:color="auto" w:fill="auto"/>
            <w:noWrap/>
            <w:vAlign w:val="bottom"/>
          </w:tcPr>
          <w:p w14:paraId="1B9F78FC">
            <w:pPr>
              <w:rPr>
                <w:rFonts w:hint="default" w:ascii="Arial" w:hAnsi="Arial" w:cs="Arial"/>
                <w:i w:val="0"/>
                <w:iCs w:val="0"/>
                <w:color w:val="000000"/>
                <w:sz w:val="20"/>
                <w:szCs w:val="20"/>
                <w:highlight w:val="none"/>
                <w:u w:val="none"/>
              </w:rPr>
            </w:pPr>
          </w:p>
        </w:tc>
        <w:tc>
          <w:tcPr>
            <w:tcW w:w="894" w:type="dxa"/>
            <w:tcBorders>
              <w:top w:val="nil"/>
              <w:left w:val="nil"/>
              <w:bottom w:val="nil"/>
              <w:right w:val="nil"/>
            </w:tcBorders>
            <w:shd w:val="clear" w:color="auto" w:fill="auto"/>
            <w:noWrap/>
            <w:vAlign w:val="bottom"/>
          </w:tcPr>
          <w:p w14:paraId="7BEE02EA">
            <w:pPr>
              <w:rPr>
                <w:rFonts w:hint="default" w:ascii="Arial" w:hAnsi="Arial" w:cs="Arial"/>
                <w:i w:val="0"/>
                <w:iCs w:val="0"/>
                <w:color w:val="000000"/>
                <w:sz w:val="20"/>
                <w:szCs w:val="20"/>
                <w:highlight w:val="none"/>
                <w:u w:val="none"/>
              </w:rPr>
            </w:pPr>
          </w:p>
        </w:tc>
        <w:tc>
          <w:tcPr>
            <w:tcW w:w="4134" w:type="dxa"/>
            <w:tcBorders>
              <w:top w:val="nil"/>
              <w:left w:val="nil"/>
              <w:bottom w:val="nil"/>
              <w:right w:val="nil"/>
            </w:tcBorders>
            <w:shd w:val="clear" w:color="auto" w:fill="auto"/>
            <w:noWrap/>
            <w:vAlign w:val="bottom"/>
          </w:tcPr>
          <w:p w14:paraId="429EA327">
            <w:pPr>
              <w:rPr>
                <w:rFonts w:hint="default" w:ascii="Arial" w:hAnsi="Arial" w:cs="Arial"/>
                <w:i w:val="0"/>
                <w:iCs w:val="0"/>
                <w:color w:val="000000"/>
                <w:sz w:val="20"/>
                <w:szCs w:val="20"/>
                <w:highlight w:val="none"/>
                <w:u w:val="none"/>
              </w:rPr>
            </w:pPr>
          </w:p>
        </w:tc>
        <w:tc>
          <w:tcPr>
            <w:tcW w:w="1644" w:type="dxa"/>
            <w:tcBorders>
              <w:top w:val="nil"/>
              <w:left w:val="nil"/>
              <w:bottom w:val="nil"/>
              <w:right w:val="nil"/>
            </w:tcBorders>
            <w:shd w:val="clear" w:color="auto" w:fill="auto"/>
            <w:noWrap/>
            <w:vAlign w:val="bottom"/>
          </w:tcPr>
          <w:p w14:paraId="15ABEF45">
            <w:pPr>
              <w:rPr>
                <w:rFonts w:hint="default" w:ascii="Arial" w:hAnsi="Arial" w:cs="Arial"/>
                <w:i w:val="0"/>
                <w:iCs w:val="0"/>
                <w:color w:val="000000"/>
                <w:sz w:val="20"/>
                <w:szCs w:val="20"/>
                <w:highlight w:val="none"/>
                <w:u w:val="none"/>
              </w:rPr>
            </w:pPr>
          </w:p>
        </w:tc>
        <w:tc>
          <w:tcPr>
            <w:tcW w:w="1494" w:type="dxa"/>
            <w:tcBorders>
              <w:top w:val="nil"/>
              <w:left w:val="nil"/>
              <w:bottom w:val="nil"/>
              <w:right w:val="nil"/>
            </w:tcBorders>
            <w:shd w:val="clear" w:color="auto" w:fill="auto"/>
            <w:noWrap/>
            <w:vAlign w:val="bottom"/>
          </w:tcPr>
          <w:p w14:paraId="3AC8EC33">
            <w:pPr>
              <w:rPr>
                <w:rFonts w:hint="default" w:ascii="Arial" w:hAnsi="Arial" w:cs="Arial"/>
                <w:i w:val="0"/>
                <w:iCs w:val="0"/>
                <w:color w:val="000000"/>
                <w:sz w:val="20"/>
                <w:szCs w:val="20"/>
                <w:highlight w:val="none"/>
                <w:u w:val="none"/>
              </w:rPr>
            </w:pPr>
          </w:p>
        </w:tc>
        <w:tc>
          <w:tcPr>
            <w:tcW w:w="1400" w:type="dxa"/>
            <w:tcBorders>
              <w:top w:val="nil"/>
              <w:left w:val="nil"/>
              <w:bottom w:val="nil"/>
              <w:right w:val="nil"/>
            </w:tcBorders>
            <w:shd w:val="clear" w:color="auto" w:fill="auto"/>
            <w:noWrap/>
            <w:vAlign w:val="bottom"/>
          </w:tcPr>
          <w:p w14:paraId="03C09654">
            <w:pPr>
              <w:rPr>
                <w:rFonts w:hint="default" w:ascii="Arial" w:hAnsi="Arial" w:cs="Arial"/>
                <w:i w:val="0"/>
                <w:iCs w:val="0"/>
                <w:color w:val="000000"/>
                <w:sz w:val="20"/>
                <w:szCs w:val="20"/>
                <w:highlight w:val="none"/>
                <w:u w:val="none"/>
              </w:rPr>
            </w:pPr>
          </w:p>
        </w:tc>
        <w:tc>
          <w:tcPr>
            <w:tcW w:w="1693" w:type="dxa"/>
            <w:tcBorders>
              <w:top w:val="nil"/>
              <w:left w:val="nil"/>
              <w:bottom w:val="nil"/>
              <w:right w:val="nil"/>
            </w:tcBorders>
            <w:shd w:val="clear" w:color="auto" w:fill="auto"/>
            <w:noWrap/>
            <w:vAlign w:val="bottom"/>
          </w:tcPr>
          <w:p w14:paraId="09AF9111">
            <w:pPr>
              <w:rPr>
                <w:rFonts w:hint="default" w:ascii="Arial" w:hAnsi="Arial" w:cs="Arial"/>
                <w:i w:val="0"/>
                <w:iCs w:val="0"/>
                <w:color w:val="000000"/>
                <w:sz w:val="20"/>
                <w:szCs w:val="20"/>
                <w:highlight w:val="none"/>
                <w:u w:val="none"/>
              </w:rPr>
            </w:pPr>
          </w:p>
        </w:tc>
        <w:tc>
          <w:tcPr>
            <w:tcW w:w="3469" w:type="dxa"/>
            <w:gridSpan w:val="2"/>
            <w:tcBorders>
              <w:top w:val="nil"/>
              <w:left w:val="nil"/>
              <w:bottom w:val="nil"/>
              <w:right w:val="nil"/>
            </w:tcBorders>
            <w:shd w:val="clear" w:color="auto" w:fill="auto"/>
            <w:noWrap/>
            <w:vAlign w:val="bottom"/>
          </w:tcPr>
          <w:p w14:paraId="1F1DE3E3">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公开03表</w:t>
            </w:r>
          </w:p>
        </w:tc>
      </w:tr>
      <w:tr w14:paraId="5BD0A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 w:hRule="atLeast"/>
        </w:trPr>
        <w:tc>
          <w:tcPr>
            <w:tcW w:w="5500" w:type="dxa"/>
            <w:gridSpan w:val="4"/>
            <w:tcBorders>
              <w:top w:val="nil"/>
              <w:left w:val="nil"/>
              <w:bottom w:val="nil"/>
              <w:right w:val="nil"/>
            </w:tcBorders>
            <w:shd w:val="clear" w:color="auto" w:fill="auto"/>
            <w:noWrap/>
            <w:vAlign w:val="bottom"/>
          </w:tcPr>
          <w:p w14:paraId="71E808B8">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部门：九三学社怀化市委员会</w:t>
            </w:r>
          </w:p>
        </w:tc>
        <w:tc>
          <w:tcPr>
            <w:tcW w:w="1644" w:type="dxa"/>
            <w:tcBorders>
              <w:top w:val="nil"/>
              <w:left w:val="nil"/>
              <w:bottom w:val="nil"/>
              <w:right w:val="nil"/>
            </w:tcBorders>
            <w:shd w:val="clear" w:color="auto" w:fill="auto"/>
            <w:noWrap/>
            <w:vAlign w:val="bottom"/>
          </w:tcPr>
          <w:p w14:paraId="78144A13">
            <w:pPr>
              <w:rPr>
                <w:rFonts w:hint="default" w:ascii="Arial" w:hAnsi="Arial" w:cs="Arial"/>
                <w:i w:val="0"/>
                <w:iCs w:val="0"/>
                <w:color w:val="000000"/>
                <w:sz w:val="20"/>
                <w:szCs w:val="20"/>
                <w:highlight w:val="none"/>
                <w:u w:val="none"/>
              </w:rPr>
            </w:pPr>
          </w:p>
        </w:tc>
        <w:tc>
          <w:tcPr>
            <w:tcW w:w="1494" w:type="dxa"/>
            <w:tcBorders>
              <w:top w:val="nil"/>
              <w:left w:val="nil"/>
              <w:bottom w:val="nil"/>
              <w:right w:val="nil"/>
            </w:tcBorders>
            <w:shd w:val="clear" w:color="auto" w:fill="auto"/>
            <w:noWrap/>
            <w:vAlign w:val="bottom"/>
          </w:tcPr>
          <w:p w14:paraId="37B86906">
            <w:pPr>
              <w:rPr>
                <w:rFonts w:hint="default" w:ascii="Arial" w:hAnsi="Arial" w:cs="Arial"/>
                <w:i w:val="0"/>
                <w:iCs w:val="0"/>
                <w:color w:val="000000"/>
                <w:sz w:val="20"/>
                <w:szCs w:val="20"/>
                <w:highlight w:val="none"/>
                <w:u w:val="none"/>
              </w:rPr>
            </w:pPr>
          </w:p>
        </w:tc>
        <w:tc>
          <w:tcPr>
            <w:tcW w:w="1400" w:type="dxa"/>
            <w:tcBorders>
              <w:top w:val="nil"/>
              <w:left w:val="nil"/>
              <w:bottom w:val="nil"/>
              <w:right w:val="nil"/>
            </w:tcBorders>
            <w:shd w:val="clear" w:color="auto" w:fill="auto"/>
            <w:noWrap/>
            <w:vAlign w:val="bottom"/>
          </w:tcPr>
          <w:p w14:paraId="24A5FFDD">
            <w:pPr>
              <w:rPr>
                <w:rFonts w:hint="default" w:ascii="Arial" w:hAnsi="Arial" w:cs="Arial"/>
                <w:i w:val="0"/>
                <w:iCs w:val="0"/>
                <w:color w:val="000000"/>
                <w:sz w:val="20"/>
                <w:szCs w:val="20"/>
                <w:highlight w:val="none"/>
                <w:u w:val="none"/>
              </w:rPr>
            </w:pPr>
          </w:p>
        </w:tc>
        <w:tc>
          <w:tcPr>
            <w:tcW w:w="1693" w:type="dxa"/>
            <w:tcBorders>
              <w:top w:val="nil"/>
              <w:left w:val="nil"/>
              <w:bottom w:val="nil"/>
              <w:right w:val="nil"/>
            </w:tcBorders>
            <w:shd w:val="clear" w:color="auto" w:fill="auto"/>
            <w:noWrap/>
            <w:vAlign w:val="bottom"/>
          </w:tcPr>
          <w:p w14:paraId="689BDA77">
            <w:pPr>
              <w:rPr>
                <w:rFonts w:hint="default" w:ascii="Arial" w:hAnsi="Arial" w:cs="Arial"/>
                <w:i w:val="0"/>
                <w:iCs w:val="0"/>
                <w:color w:val="000000"/>
                <w:sz w:val="20"/>
                <w:szCs w:val="20"/>
                <w:highlight w:val="none"/>
                <w:u w:val="none"/>
              </w:rPr>
            </w:pPr>
          </w:p>
        </w:tc>
        <w:tc>
          <w:tcPr>
            <w:tcW w:w="3469" w:type="dxa"/>
            <w:gridSpan w:val="2"/>
            <w:tcBorders>
              <w:top w:val="nil"/>
              <w:left w:val="nil"/>
              <w:bottom w:val="nil"/>
              <w:right w:val="nil"/>
            </w:tcBorders>
            <w:shd w:val="clear" w:color="auto" w:fill="auto"/>
            <w:noWrap/>
            <w:vAlign w:val="bottom"/>
          </w:tcPr>
          <w:p w14:paraId="332F2668">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7DFF1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5500"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1A4941A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1644" w:type="dxa"/>
            <w:vMerge w:val="restart"/>
            <w:tcBorders>
              <w:top w:val="single" w:color="000000" w:sz="4" w:space="0"/>
              <w:left w:val="nil"/>
              <w:bottom w:val="single" w:color="000000" w:sz="4" w:space="0"/>
              <w:right w:val="single" w:color="000000" w:sz="4" w:space="0"/>
            </w:tcBorders>
            <w:shd w:val="clear" w:color="FFFFFF" w:fill="C0C0C0"/>
            <w:vAlign w:val="center"/>
          </w:tcPr>
          <w:p w14:paraId="3F960F5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本年支出合计</w:t>
            </w:r>
          </w:p>
        </w:tc>
        <w:tc>
          <w:tcPr>
            <w:tcW w:w="1494" w:type="dxa"/>
            <w:vMerge w:val="restart"/>
            <w:tcBorders>
              <w:top w:val="single" w:color="000000" w:sz="4" w:space="0"/>
              <w:left w:val="nil"/>
              <w:bottom w:val="single" w:color="000000" w:sz="4" w:space="0"/>
              <w:right w:val="single" w:color="000000" w:sz="4" w:space="0"/>
            </w:tcBorders>
            <w:shd w:val="clear" w:color="FFFFFF" w:fill="C0C0C0"/>
            <w:vAlign w:val="center"/>
          </w:tcPr>
          <w:p w14:paraId="1588A75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1400" w:type="dxa"/>
            <w:vMerge w:val="restart"/>
            <w:tcBorders>
              <w:top w:val="single" w:color="000000" w:sz="4" w:space="0"/>
              <w:left w:val="nil"/>
              <w:bottom w:val="single" w:color="000000" w:sz="4" w:space="0"/>
              <w:right w:val="single" w:color="000000" w:sz="4" w:space="0"/>
            </w:tcBorders>
            <w:shd w:val="clear" w:color="FFFFFF" w:fill="C0C0C0"/>
            <w:vAlign w:val="center"/>
          </w:tcPr>
          <w:p w14:paraId="75626E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c>
          <w:tcPr>
            <w:tcW w:w="1693" w:type="dxa"/>
            <w:vMerge w:val="restart"/>
            <w:tcBorders>
              <w:top w:val="single" w:color="000000" w:sz="4" w:space="0"/>
              <w:left w:val="nil"/>
              <w:bottom w:val="single" w:color="000000" w:sz="4" w:space="0"/>
              <w:right w:val="single" w:color="000000" w:sz="4" w:space="0"/>
            </w:tcBorders>
            <w:shd w:val="clear" w:color="FFFFFF" w:fill="C0C0C0"/>
            <w:vAlign w:val="center"/>
          </w:tcPr>
          <w:p w14:paraId="75252D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上缴上级支出</w:t>
            </w:r>
          </w:p>
        </w:tc>
        <w:tc>
          <w:tcPr>
            <w:tcW w:w="1613" w:type="dxa"/>
            <w:vMerge w:val="restart"/>
            <w:tcBorders>
              <w:top w:val="single" w:color="000000" w:sz="4" w:space="0"/>
              <w:left w:val="nil"/>
              <w:bottom w:val="single" w:color="000000" w:sz="4" w:space="0"/>
              <w:right w:val="single" w:color="000000" w:sz="4" w:space="0"/>
            </w:tcBorders>
            <w:shd w:val="clear" w:color="FFFFFF" w:fill="C0C0C0"/>
            <w:vAlign w:val="center"/>
          </w:tcPr>
          <w:p w14:paraId="641E65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经营支出</w:t>
            </w:r>
          </w:p>
        </w:tc>
        <w:tc>
          <w:tcPr>
            <w:tcW w:w="1856" w:type="dxa"/>
            <w:vMerge w:val="restart"/>
            <w:tcBorders>
              <w:top w:val="single" w:color="000000" w:sz="4" w:space="0"/>
              <w:left w:val="nil"/>
              <w:bottom w:val="single" w:color="000000" w:sz="4" w:space="0"/>
              <w:right w:val="single" w:color="000000" w:sz="4" w:space="0"/>
            </w:tcBorders>
            <w:shd w:val="clear" w:color="FFFFFF" w:fill="C0C0C0"/>
            <w:vAlign w:val="center"/>
          </w:tcPr>
          <w:p w14:paraId="7C9DC8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对附属单位补助支出</w:t>
            </w:r>
          </w:p>
        </w:tc>
      </w:tr>
      <w:tr w14:paraId="3597A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1366"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3F2C98D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4134" w:type="dxa"/>
            <w:vMerge w:val="restart"/>
            <w:tcBorders>
              <w:top w:val="nil"/>
              <w:left w:val="nil"/>
              <w:bottom w:val="single" w:color="000000" w:sz="4" w:space="0"/>
              <w:right w:val="single" w:color="000000" w:sz="4" w:space="0"/>
            </w:tcBorders>
            <w:shd w:val="clear" w:color="FFFFFF" w:fill="C0C0C0"/>
            <w:noWrap/>
            <w:vAlign w:val="center"/>
          </w:tcPr>
          <w:p w14:paraId="2215B07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1644" w:type="dxa"/>
            <w:vMerge w:val="continue"/>
            <w:tcBorders>
              <w:top w:val="single" w:color="000000" w:sz="4" w:space="0"/>
              <w:left w:val="nil"/>
              <w:bottom w:val="single" w:color="000000" w:sz="4" w:space="0"/>
              <w:right w:val="single" w:color="000000" w:sz="4" w:space="0"/>
            </w:tcBorders>
            <w:shd w:val="clear" w:color="FFFFFF" w:fill="C0C0C0"/>
            <w:vAlign w:val="center"/>
          </w:tcPr>
          <w:p w14:paraId="6BE72E71">
            <w:pPr>
              <w:jc w:val="center"/>
              <w:rPr>
                <w:rFonts w:hint="eastAsia" w:ascii="宋体" w:hAnsi="宋体" w:eastAsia="宋体" w:cs="宋体"/>
                <w:i w:val="0"/>
                <w:iCs w:val="0"/>
                <w:color w:val="000000"/>
                <w:sz w:val="22"/>
                <w:szCs w:val="22"/>
                <w:highlight w:val="none"/>
                <w:u w:val="none"/>
              </w:rPr>
            </w:pPr>
          </w:p>
        </w:tc>
        <w:tc>
          <w:tcPr>
            <w:tcW w:w="1494" w:type="dxa"/>
            <w:vMerge w:val="continue"/>
            <w:tcBorders>
              <w:top w:val="single" w:color="000000" w:sz="4" w:space="0"/>
              <w:left w:val="nil"/>
              <w:bottom w:val="single" w:color="000000" w:sz="4" w:space="0"/>
              <w:right w:val="single" w:color="000000" w:sz="4" w:space="0"/>
            </w:tcBorders>
            <w:shd w:val="clear" w:color="FFFFFF" w:fill="C0C0C0"/>
            <w:vAlign w:val="center"/>
          </w:tcPr>
          <w:p w14:paraId="27D16ECA">
            <w:pPr>
              <w:jc w:val="center"/>
              <w:rPr>
                <w:rFonts w:hint="eastAsia" w:ascii="宋体" w:hAnsi="宋体" w:eastAsia="宋体" w:cs="宋体"/>
                <w:i w:val="0"/>
                <w:iCs w:val="0"/>
                <w:color w:val="000000"/>
                <w:sz w:val="22"/>
                <w:szCs w:val="22"/>
                <w:highlight w:val="none"/>
                <w:u w:val="none"/>
              </w:rPr>
            </w:pPr>
          </w:p>
        </w:tc>
        <w:tc>
          <w:tcPr>
            <w:tcW w:w="1400" w:type="dxa"/>
            <w:vMerge w:val="continue"/>
            <w:tcBorders>
              <w:top w:val="single" w:color="000000" w:sz="4" w:space="0"/>
              <w:left w:val="nil"/>
              <w:bottom w:val="single" w:color="000000" w:sz="4" w:space="0"/>
              <w:right w:val="single" w:color="000000" w:sz="4" w:space="0"/>
            </w:tcBorders>
            <w:shd w:val="clear" w:color="FFFFFF" w:fill="C0C0C0"/>
            <w:vAlign w:val="center"/>
          </w:tcPr>
          <w:p w14:paraId="24FD76B0">
            <w:pPr>
              <w:jc w:val="center"/>
              <w:rPr>
                <w:rFonts w:hint="eastAsia" w:ascii="宋体" w:hAnsi="宋体" w:eastAsia="宋体" w:cs="宋体"/>
                <w:i w:val="0"/>
                <w:iCs w:val="0"/>
                <w:color w:val="000000"/>
                <w:sz w:val="22"/>
                <w:szCs w:val="22"/>
                <w:highlight w:val="none"/>
                <w:u w:val="none"/>
              </w:rPr>
            </w:pPr>
          </w:p>
        </w:tc>
        <w:tc>
          <w:tcPr>
            <w:tcW w:w="1693" w:type="dxa"/>
            <w:vMerge w:val="continue"/>
            <w:tcBorders>
              <w:top w:val="single" w:color="000000" w:sz="4" w:space="0"/>
              <w:left w:val="nil"/>
              <w:bottom w:val="single" w:color="000000" w:sz="4" w:space="0"/>
              <w:right w:val="single" w:color="000000" w:sz="4" w:space="0"/>
            </w:tcBorders>
            <w:shd w:val="clear" w:color="FFFFFF" w:fill="C0C0C0"/>
            <w:vAlign w:val="center"/>
          </w:tcPr>
          <w:p w14:paraId="7BC92E0A">
            <w:pPr>
              <w:jc w:val="center"/>
              <w:rPr>
                <w:rFonts w:hint="eastAsia" w:ascii="宋体" w:hAnsi="宋体" w:eastAsia="宋体" w:cs="宋体"/>
                <w:i w:val="0"/>
                <w:iCs w:val="0"/>
                <w:color w:val="000000"/>
                <w:sz w:val="22"/>
                <w:szCs w:val="22"/>
                <w:highlight w:val="none"/>
                <w:u w:val="none"/>
              </w:rPr>
            </w:pPr>
          </w:p>
        </w:tc>
        <w:tc>
          <w:tcPr>
            <w:tcW w:w="1613" w:type="dxa"/>
            <w:vMerge w:val="continue"/>
            <w:tcBorders>
              <w:top w:val="single" w:color="000000" w:sz="4" w:space="0"/>
              <w:left w:val="nil"/>
              <w:bottom w:val="single" w:color="000000" w:sz="4" w:space="0"/>
              <w:right w:val="single" w:color="000000" w:sz="4" w:space="0"/>
            </w:tcBorders>
            <w:shd w:val="clear" w:color="FFFFFF" w:fill="C0C0C0"/>
            <w:vAlign w:val="center"/>
          </w:tcPr>
          <w:p w14:paraId="521DE708">
            <w:pPr>
              <w:jc w:val="center"/>
              <w:rPr>
                <w:rFonts w:hint="eastAsia" w:ascii="宋体" w:hAnsi="宋体" w:eastAsia="宋体" w:cs="宋体"/>
                <w:i w:val="0"/>
                <w:iCs w:val="0"/>
                <w:color w:val="000000"/>
                <w:sz w:val="22"/>
                <w:szCs w:val="22"/>
                <w:highlight w:val="none"/>
                <w:u w:val="none"/>
              </w:rPr>
            </w:pPr>
          </w:p>
        </w:tc>
        <w:tc>
          <w:tcPr>
            <w:tcW w:w="1856" w:type="dxa"/>
            <w:vMerge w:val="continue"/>
            <w:tcBorders>
              <w:top w:val="single" w:color="000000" w:sz="4" w:space="0"/>
              <w:left w:val="nil"/>
              <w:bottom w:val="single" w:color="000000" w:sz="4" w:space="0"/>
              <w:right w:val="single" w:color="000000" w:sz="4" w:space="0"/>
            </w:tcBorders>
            <w:shd w:val="clear" w:color="FFFFFF" w:fill="C0C0C0"/>
            <w:vAlign w:val="center"/>
          </w:tcPr>
          <w:p w14:paraId="33F651E3">
            <w:pPr>
              <w:jc w:val="center"/>
              <w:rPr>
                <w:rFonts w:hint="eastAsia" w:ascii="宋体" w:hAnsi="宋体" w:eastAsia="宋体" w:cs="宋体"/>
                <w:i w:val="0"/>
                <w:iCs w:val="0"/>
                <w:color w:val="000000"/>
                <w:sz w:val="22"/>
                <w:szCs w:val="22"/>
                <w:highlight w:val="none"/>
                <w:u w:val="none"/>
              </w:rPr>
            </w:pPr>
          </w:p>
        </w:tc>
      </w:tr>
      <w:tr w14:paraId="035F5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1366"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519CC3FB">
            <w:pPr>
              <w:jc w:val="center"/>
              <w:rPr>
                <w:rFonts w:hint="eastAsia" w:ascii="宋体" w:hAnsi="宋体" w:eastAsia="宋体" w:cs="宋体"/>
                <w:i w:val="0"/>
                <w:iCs w:val="0"/>
                <w:color w:val="000000"/>
                <w:sz w:val="22"/>
                <w:szCs w:val="22"/>
                <w:highlight w:val="none"/>
                <w:u w:val="none"/>
              </w:rPr>
            </w:pPr>
          </w:p>
        </w:tc>
        <w:tc>
          <w:tcPr>
            <w:tcW w:w="4134" w:type="dxa"/>
            <w:vMerge w:val="continue"/>
            <w:tcBorders>
              <w:top w:val="nil"/>
              <w:left w:val="nil"/>
              <w:bottom w:val="single" w:color="000000" w:sz="4" w:space="0"/>
              <w:right w:val="single" w:color="000000" w:sz="4" w:space="0"/>
            </w:tcBorders>
            <w:shd w:val="clear" w:color="FFFFFF" w:fill="C0C0C0"/>
            <w:noWrap/>
            <w:vAlign w:val="center"/>
          </w:tcPr>
          <w:p w14:paraId="5E938DD9">
            <w:pPr>
              <w:jc w:val="center"/>
              <w:rPr>
                <w:rFonts w:hint="eastAsia" w:ascii="宋体" w:hAnsi="宋体" w:eastAsia="宋体" w:cs="宋体"/>
                <w:i w:val="0"/>
                <w:iCs w:val="0"/>
                <w:color w:val="000000"/>
                <w:sz w:val="22"/>
                <w:szCs w:val="22"/>
                <w:highlight w:val="none"/>
                <w:u w:val="none"/>
              </w:rPr>
            </w:pPr>
          </w:p>
        </w:tc>
        <w:tc>
          <w:tcPr>
            <w:tcW w:w="1644" w:type="dxa"/>
            <w:vMerge w:val="continue"/>
            <w:tcBorders>
              <w:top w:val="single" w:color="000000" w:sz="4" w:space="0"/>
              <w:left w:val="nil"/>
              <w:bottom w:val="single" w:color="000000" w:sz="4" w:space="0"/>
              <w:right w:val="single" w:color="000000" w:sz="4" w:space="0"/>
            </w:tcBorders>
            <w:shd w:val="clear" w:color="FFFFFF" w:fill="C0C0C0"/>
            <w:vAlign w:val="center"/>
          </w:tcPr>
          <w:p w14:paraId="7ACA3EBC">
            <w:pPr>
              <w:jc w:val="center"/>
              <w:rPr>
                <w:rFonts w:hint="eastAsia" w:ascii="宋体" w:hAnsi="宋体" w:eastAsia="宋体" w:cs="宋体"/>
                <w:i w:val="0"/>
                <w:iCs w:val="0"/>
                <w:color w:val="000000"/>
                <w:sz w:val="22"/>
                <w:szCs w:val="22"/>
                <w:highlight w:val="none"/>
                <w:u w:val="none"/>
              </w:rPr>
            </w:pPr>
          </w:p>
        </w:tc>
        <w:tc>
          <w:tcPr>
            <w:tcW w:w="1494" w:type="dxa"/>
            <w:vMerge w:val="continue"/>
            <w:tcBorders>
              <w:top w:val="single" w:color="000000" w:sz="4" w:space="0"/>
              <w:left w:val="nil"/>
              <w:bottom w:val="single" w:color="000000" w:sz="4" w:space="0"/>
              <w:right w:val="single" w:color="000000" w:sz="4" w:space="0"/>
            </w:tcBorders>
            <w:shd w:val="clear" w:color="FFFFFF" w:fill="C0C0C0"/>
            <w:vAlign w:val="center"/>
          </w:tcPr>
          <w:p w14:paraId="426D982F">
            <w:pPr>
              <w:jc w:val="center"/>
              <w:rPr>
                <w:rFonts w:hint="eastAsia" w:ascii="宋体" w:hAnsi="宋体" w:eastAsia="宋体" w:cs="宋体"/>
                <w:i w:val="0"/>
                <w:iCs w:val="0"/>
                <w:color w:val="000000"/>
                <w:sz w:val="22"/>
                <w:szCs w:val="22"/>
                <w:highlight w:val="none"/>
                <w:u w:val="none"/>
              </w:rPr>
            </w:pPr>
          </w:p>
        </w:tc>
        <w:tc>
          <w:tcPr>
            <w:tcW w:w="1400" w:type="dxa"/>
            <w:vMerge w:val="continue"/>
            <w:tcBorders>
              <w:top w:val="single" w:color="000000" w:sz="4" w:space="0"/>
              <w:left w:val="nil"/>
              <w:bottom w:val="single" w:color="000000" w:sz="4" w:space="0"/>
              <w:right w:val="single" w:color="000000" w:sz="4" w:space="0"/>
            </w:tcBorders>
            <w:shd w:val="clear" w:color="FFFFFF" w:fill="C0C0C0"/>
            <w:vAlign w:val="center"/>
          </w:tcPr>
          <w:p w14:paraId="49FC5EB1">
            <w:pPr>
              <w:jc w:val="center"/>
              <w:rPr>
                <w:rFonts w:hint="eastAsia" w:ascii="宋体" w:hAnsi="宋体" w:eastAsia="宋体" w:cs="宋体"/>
                <w:i w:val="0"/>
                <w:iCs w:val="0"/>
                <w:color w:val="000000"/>
                <w:sz w:val="22"/>
                <w:szCs w:val="22"/>
                <w:highlight w:val="none"/>
                <w:u w:val="none"/>
              </w:rPr>
            </w:pPr>
          </w:p>
        </w:tc>
        <w:tc>
          <w:tcPr>
            <w:tcW w:w="1693" w:type="dxa"/>
            <w:vMerge w:val="continue"/>
            <w:tcBorders>
              <w:top w:val="single" w:color="000000" w:sz="4" w:space="0"/>
              <w:left w:val="nil"/>
              <w:bottom w:val="single" w:color="000000" w:sz="4" w:space="0"/>
              <w:right w:val="single" w:color="000000" w:sz="4" w:space="0"/>
            </w:tcBorders>
            <w:shd w:val="clear" w:color="FFFFFF" w:fill="C0C0C0"/>
            <w:vAlign w:val="center"/>
          </w:tcPr>
          <w:p w14:paraId="0B729EB0">
            <w:pPr>
              <w:jc w:val="center"/>
              <w:rPr>
                <w:rFonts w:hint="eastAsia" w:ascii="宋体" w:hAnsi="宋体" w:eastAsia="宋体" w:cs="宋体"/>
                <w:i w:val="0"/>
                <w:iCs w:val="0"/>
                <w:color w:val="000000"/>
                <w:sz w:val="22"/>
                <w:szCs w:val="22"/>
                <w:highlight w:val="none"/>
                <w:u w:val="none"/>
              </w:rPr>
            </w:pPr>
          </w:p>
        </w:tc>
        <w:tc>
          <w:tcPr>
            <w:tcW w:w="1613" w:type="dxa"/>
            <w:vMerge w:val="continue"/>
            <w:tcBorders>
              <w:top w:val="single" w:color="000000" w:sz="4" w:space="0"/>
              <w:left w:val="nil"/>
              <w:bottom w:val="single" w:color="000000" w:sz="4" w:space="0"/>
              <w:right w:val="single" w:color="000000" w:sz="4" w:space="0"/>
            </w:tcBorders>
            <w:shd w:val="clear" w:color="FFFFFF" w:fill="C0C0C0"/>
            <w:vAlign w:val="center"/>
          </w:tcPr>
          <w:p w14:paraId="1B622536">
            <w:pPr>
              <w:jc w:val="center"/>
              <w:rPr>
                <w:rFonts w:hint="eastAsia" w:ascii="宋体" w:hAnsi="宋体" w:eastAsia="宋体" w:cs="宋体"/>
                <w:i w:val="0"/>
                <w:iCs w:val="0"/>
                <w:color w:val="000000"/>
                <w:sz w:val="22"/>
                <w:szCs w:val="22"/>
                <w:highlight w:val="none"/>
                <w:u w:val="none"/>
              </w:rPr>
            </w:pPr>
          </w:p>
        </w:tc>
        <w:tc>
          <w:tcPr>
            <w:tcW w:w="1856" w:type="dxa"/>
            <w:vMerge w:val="continue"/>
            <w:tcBorders>
              <w:top w:val="single" w:color="000000" w:sz="4" w:space="0"/>
              <w:left w:val="nil"/>
              <w:bottom w:val="single" w:color="000000" w:sz="4" w:space="0"/>
              <w:right w:val="single" w:color="000000" w:sz="4" w:space="0"/>
            </w:tcBorders>
            <w:shd w:val="clear" w:color="FFFFFF" w:fill="C0C0C0"/>
            <w:vAlign w:val="center"/>
          </w:tcPr>
          <w:p w14:paraId="63A48D1F">
            <w:pPr>
              <w:jc w:val="center"/>
              <w:rPr>
                <w:rFonts w:hint="eastAsia" w:ascii="宋体" w:hAnsi="宋体" w:eastAsia="宋体" w:cs="宋体"/>
                <w:i w:val="0"/>
                <w:iCs w:val="0"/>
                <w:color w:val="000000"/>
                <w:sz w:val="22"/>
                <w:szCs w:val="22"/>
                <w:highlight w:val="none"/>
                <w:u w:val="none"/>
              </w:rPr>
            </w:pPr>
          </w:p>
        </w:tc>
      </w:tr>
      <w:tr w14:paraId="11639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1366"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73EDD8B8">
            <w:pPr>
              <w:jc w:val="center"/>
              <w:rPr>
                <w:rFonts w:hint="eastAsia" w:ascii="宋体" w:hAnsi="宋体" w:eastAsia="宋体" w:cs="宋体"/>
                <w:i w:val="0"/>
                <w:iCs w:val="0"/>
                <w:color w:val="000000"/>
                <w:sz w:val="22"/>
                <w:szCs w:val="22"/>
                <w:highlight w:val="none"/>
                <w:u w:val="none"/>
              </w:rPr>
            </w:pPr>
          </w:p>
        </w:tc>
        <w:tc>
          <w:tcPr>
            <w:tcW w:w="4134" w:type="dxa"/>
            <w:vMerge w:val="continue"/>
            <w:tcBorders>
              <w:top w:val="nil"/>
              <w:left w:val="nil"/>
              <w:bottom w:val="single" w:color="000000" w:sz="4" w:space="0"/>
              <w:right w:val="single" w:color="000000" w:sz="4" w:space="0"/>
            </w:tcBorders>
            <w:shd w:val="clear" w:color="FFFFFF" w:fill="C0C0C0"/>
            <w:noWrap/>
            <w:vAlign w:val="center"/>
          </w:tcPr>
          <w:p w14:paraId="76814CF0">
            <w:pPr>
              <w:jc w:val="center"/>
              <w:rPr>
                <w:rFonts w:hint="eastAsia" w:ascii="宋体" w:hAnsi="宋体" w:eastAsia="宋体" w:cs="宋体"/>
                <w:i w:val="0"/>
                <w:iCs w:val="0"/>
                <w:color w:val="000000"/>
                <w:sz w:val="22"/>
                <w:szCs w:val="22"/>
                <w:highlight w:val="none"/>
                <w:u w:val="none"/>
              </w:rPr>
            </w:pPr>
          </w:p>
        </w:tc>
        <w:tc>
          <w:tcPr>
            <w:tcW w:w="1644" w:type="dxa"/>
            <w:vMerge w:val="continue"/>
            <w:tcBorders>
              <w:top w:val="single" w:color="000000" w:sz="4" w:space="0"/>
              <w:left w:val="nil"/>
              <w:bottom w:val="single" w:color="000000" w:sz="4" w:space="0"/>
              <w:right w:val="single" w:color="000000" w:sz="4" w:space="0"/>
            </w:tcBorders>
            <w:shd w:val="clear" w:color="FFFFFF" w:fill="C0C0C0"/>
            <w:vAlign w:val="center"/>
          </w:tcPr>
          <w:p w14:paraId="142B8373">
            <w:pPr>
              <w:jc w:val="center"/>
              <w:rPr>
                <w:rFonts w:hint="eastAsia" w:ascii="宋体" w:hAnsi="宋体" w:eastAsia="宋体" w:cs="宋体"/>
                <w:i w:val="0"/>
                <w:iCs w:val="0"/>
                <w:color w:val="000000"/>
                <w:sz w:val="22"/>
                <w:szCs w:val="22"/>
                <w:highlight w:val="none"/>
                <w:u w:val="none"/>
              </w:rPr>
            </w:pPr>
          </w:p>
        </w:tc>
        <w:tc>
          <w:tcPr>
            <w:tcW w:w="1494" w:type="dxa"/>
            <w:vMerge w:val="continue"/>
            <w:tcBorders>
              <w:top w:val="single" w:color="000000" w:sz="4" w:space="0"/>
              <w:left w:val="nil"/>
              <w:bottom w:val="single" w:color="000000" w:sz="4" w:space="0"/>
              <w:right w:val="single" w:color="000000" w:sz="4" w:space="0"/>
            </w:tcBorders>
            <w:shd w:val="clear" w:color="FFFFFF" w:fill="C0C0C0"/>
            <w:vAlign w:val="center"/>
          </w:tcPr>
          <w:p w14:paraId="0BA6A222">
            <w:pPr>
              <w:jc w:val="center"/>
              <w:rPr>
                <w:rFonts w:hint="eastAsia" w:ascii="宋体" w:hAnsi="宋体" w:eastAsia="宋体" w:cs="宋体"/>
                <w:i w:val="0"/>
                <w:iCs w:val="0"/>
                <w:color w:val="000000"/>
                <w:sz w:val="22"/>
                <w:szCs w:val="22"/>
                <w:highlight w:val="none"/>
                <w:u w:val="none"/>
              </w:rPr>
            </w:pPr>
          </w:p>
        </w:tc>
        <w:tc>
          <w:tcPr>
            <w:tcW w:w="1400" w:type="dxa"/>
            <w:vMerge w:val="continue"/>
            <w:tcBorders>
              <w:top w:val="single" w:color="000000" w:sz="4" w:space="0"/>
              <w:left w:val="nil"/>
              <w:bottom w:val="single" w:color="000000" w:sz="4" w:space="0"/>
              <w:right w:val="single" w:color="000000" w:sz="4" w:space="0"/>
            </w:tcBorders>
            <w:shd w:val="clear" w:color="FFFFFF" w:fill="C0C0C0"/>
            <w:vAlign w:val="center"/>
          </w:tcPr>
          <w:p w14:paraId="3C216EB8">
            <w:pPr>
              <w:jc w:val="center"/>
              <w:rPr>
                <w:rFonts w:hint="eastAsia" w:ascii="宋体" w:hAnsi="宋体" w:eastAsia="宋体" w:cs="宋体"/>
                <w:i w:val="0"/>
                <w:iCs w:val="0"/>
                <w:color w:val="000000"/>
                <w:sz w:val="22"/>
                <w:szCs w:val="22"/>
                <w:highlight w:val="none"/>
                <w:u w:val="none"/>
              </w:rPr>
            </w:pPr>
          </w:p>
        </w:tc>
        <w:tc>
          <w:tcPr>
            <w:tcW w:w="1693" w:type="dxa"/>
            <w:vMerge w:val="continue"/>
            <w:tcBorders>
              <w:top w:val="single" w:color="000000" w:sz="4" w:space="0"/>
              <w:left w:val="nil"/>
              <w:bottom w:val="single" w:color="000000" w:sz="4" w:space="0"/>
              <w:right w:val="single" w:color="000000" w:sz="4" w:space="0"/>
            </w:tcBorders>
            <w:shd w:val="clear" w:color="FFFFFF" w:fill="C0C0C0"/>
            <w:vAlign w:val="center"/>
          </w:tcPr>
          <w:p w14:paraId="2CED1D68">
            <w:pPr>
              <w:jc w:val="center"/>
              <w:rPr>
                <w:rFonts w:hint="eastAsia" w:ascii="宋体" w:hAnsi="宋体" w:eastAsia="宋体" w:cs="宋体"/>
                <w:i w:val="0"/>
                <w:iCs w:val="0"/>
                <w:color w:val="000000"/>
                <w:sz w:val="22"/>
                <w:szCs w:val="22"/>
                <w:highlight w:val="none"/>
                <w:u w:val="none"/>
              </w:rPr>
            </w:pPr>
          </w:p>
        </w:tc>
        <w:tc>
          <w:tcPr>
            <w:tcW w:w="1613" w:type="dxa"/>
            <w:vMerge w:val="continue"/>
            <w:tcBorders>
              <w:top w:val="single" w:color="000000" w:sz="4" w:space="0"/>
              <w:left w:val="nil"/>
              <w:bottom w:val="single" w:color="000000" w:sz="4" w:space="0"/>
              <w:right w:val="single" w:color="000000" w:sz="4" w:space="0"/>
            </w:tcBorders>
            <w:shd w:val="clear" w:color="FFFFFF" w:fill="C0C0C0"/>
            <w:vAlign w:val="center"/>
          </w:tcPr>
          <w:p w14:paraId="7FAC50E9">
            <w:pPr>
              <w:jc w:val="center"/>
              <w:rPr>
                <w:rFonts w:hint="eastAsia" w:ascii="宋体" w:hAnsi="宋体" w:eastAsia="宋体" w:cs="宋体"/>
                <w:i w:val="0"/>
                <w:iCs w:val="0"/>
                <w:color w:val="000000"/>
                <w:sz w:val="22"/>
                <w:szCs w:val="22"/>
                <w:highlight w:val="none"/>
                <w:u w:val="none"/>
              </w:rPr>
            </w:pPr>
          </w:p>
        </w:tc>
        <w:tc>
          <w:tcPr>
            <w:tcW w:w="1856" w:type="dxa"/>
            <w:vMerge w:val="continue"/>
            <w:tcBorders>
              <w:top w:val="single" w:color="000000" w:sz="4" w:space="0"/>
              <w:left w:val="nil"/>
              <w:bottom w:val="single" w:color="000000" w:sz="4" w:space="0"/>
              <w:right w:val="single" w:color="000000" w:sz="4" w:space="0"/>
            </w:tcBorders>
            <w:shd w:val="clear" w:color="FFFFFF" w:fill="C0C0C0"/>
            <w:vAlign w:val="center"/>
          </w:tcPr>
          <w:p w14:paraId="7F700FC2">
            <w:pPr>
              <w:jc w:val="center"/>
              <w:rPr>
                <w:rFonts w:hint="eastAsia" w:ascii="宋体" w:hAnsi="宋体" w:eastAsia="宋体" w:cs="宋体"/>
                <w:i w:val="0"/>
                <w:iCs w:val="0"/>
                <w:color w:val="000000"/>
                <w:sz w:val="22"/>
                <w:szCs w:val="22"/>
                <w:highlight w:val="none"/>
                <w:u w:val="none"/>
              </w:rPr>
            </w:pPr>
          </w:p>
        </w:tc>
      </w:tr>
      <w:tr w14:paraId="570D2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5500" w:type="dxa"/>
            <w:gridSpan w:val="4"/>
            <w:tcBorders>
              <w:top w:val="nil"/>
              <w:left w:val="single" w:color="000000" w:sz="4" w:space="0"/>
              <w:bottom w:val="single" w:color="000000" w:sz="4" w:space="0"/>
              <w:right w:val="single" w:color="000000" w:sz="4" w:space="0"/>
            </w:tcBorders>
            <w:shd w:val="clear" w:color="FFFFFF" w:fill="C0C0C0"/>
            <w:noWrap/>
            <w:vAlign w:val="center"/>
          </w:tcPr>
          <w:p w14:paraId="497684C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1644" w:type="dxa"/>
            <w:tcBorders>
              <w:top w:val="nil"/>
              <w:left w:val="nil"/>
              <w:bottom w:val="single" w:color="000000" w:sz="4" w:space="0"/>
              <w:right w:val="single" w:color="000000" w:sz="4" w:space="0"/>
            </w:tcBorders>
            <w:shd w:val="clear" w:color="FFFFFF" w:fill="C0C0C0"/>
            <w:vAlign w:val="center"/>
          </w:tcPr>
          <w:p w14:paraId="4DF1EF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494" w:type="dxa"/>
            <w:tcBorders>
              <w:top w:val="nil"/>
              <w:left w:val="nil"/>
              <w:bottom w:val="single" w:color="000000" w:sz="4" w:space="0"/>
              <w:right w:val="single" w:color="000000" w:sz="4" w:space="0"/>
            </w:tcBorders>
            <w:shd w:val="clear" w:color="FFFFFF" w:fill="C0C0C0"/>
            <w:vAlign w:val="center"/>
          </w:tcPr>
          <w:p w14:paraId="26D5AE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400" w:type="dxa"/>
            <w:tcBorders>
              <w:top w:val="nil"/>
              <w:left w:val="nil"/>
              <w:bottom w:val="single" w:color="000000" w:sz="4" w:space="0"/>
              <w:right w:val="single" w:color="000000" w:sz="4" w:space="0"/>
            </w:tcBorders>
            <w:shd w:val="clear" w:color="FFFFFF" w:fill="C0C0C0"/>
            <w:vAlign w:val="center"/>
          </w:tcPr>
          <w:p w14:paraId="5FE5C6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693" w:type="dxa"/>
            <w:tcBorders>
              <w:top w:val="nil"/>
              <w:left w:val="nil"/>
              <w:bottom w:val="single" w:color="000000" w:sz="4" w:space="0"/>
              <w:right w:val="single" w:color="000000" w:sz="4" w:space="0"/>
            </w:tcBorders>
            <w:shd w:val="clear" w:color="FFFFFF" w:fill="C0C0C0"/>
            <w:vAlign w:val="center"/>
          </w:tcPr>
          <w:p w14:paraId="7EFBA3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613" w:type="dxa"/>
            <w:tcBorders>
              <w:top w:val="nil"/>
              <w:left w:val="nil"/>
              <w:bottom w:val="single" w:color="000000" w:sz="4" w:space="0"/>
              <w:right w:val="single" w:color="000000" w:sz="4" w:space="0"/>
            </w:tcBorders>
            <w:shd w:val="clear" w:color="FFFFFF" w:fill="C0C0C0"/>
            <w:vAlign w:val="center"/>
          </w:tcPr>
          <w:p w14:paraId="6A2E07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856" w:type="dxa"/>
            <w:tcBorders>
              <w:top w:val="nil"/>
              <w:left w:val="nil"/>
              <w:bottom w:val="single" w:color="000000" w:sz="4" w:space="0"/>
              <w:right w:val="single" w:color="000000" w:sz="4" w:space="0"/>
            </w:tcBorders>
            <w:shd w:val="clear" w:color="FFFFFF" w:fill="C0C0C0"/>
            <w:vAlign w:val="center"/>
          </w:tcPr>
          <w:p w14:paraId="25BA28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36A9B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5500" w:type="dxa"/>
            <w:gridSpan w:val="4"/>
            <w:tcBorders>
              <w:top w:val="nil"/>
              <w:left w:val="single" w:color="000000" w:sz="4" w:space="0"/>
              <w:bottom w:val="single" w:color="000000" w:sz="4" w:space="0"/>
              <w:right w:val="single" w:color="000000" w:sz="4" w:space="0"/>
            </w:tcBorders>
            <w:shd w:val="clear" w:color="FFFFFF" w:fill="C0C0C0"/>
            <w:noWrap/>
            <w:vAlign w:val="center"/>
          </w:tcPr>
          <w:p w14:paraId="72E31B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1644" w:type="dxa"/>
            <w:tcBorders>
              <w:top w:val="nil"/>
              <w:left w:val="nil"/>
              <w:bottom w:val="single" w:color="000000" w:sz="4" w:space="0"/>
              <w:right w:val="single" w:color="000000" w:sz="4" w:space="0"/>
            </w:tcBorders>
            <w:shd w:val="clear" w:color="auto" w:fill="auto"/>
            <w:noWrap/>
            <w:vAlign w:val="center"/>
          </w:tcPr>
          <w:p w14:paraId="48C9B174">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81.05</w:t>
            </w:r>
          </w:p>
        </w:tc>
        <w:tc>
          <w:tcPr>
            <w:tcW w:w="1494" w:type="dxa"/>
            <w:tcBorders>
              <w:top w:val="nil"/>
              <w:left w:val="nil"/>
              <w:bottom w:val="single" w:color="000000" w:sz="4" w:space="0"/>
              <w:right w:val="single" w:color="000000" w:sz="4" w:space="0"/>
            </w:tcBorders>
            <w:shd w:val="clear" w:color="auto" w:fill="auto"/>
            <w:noWrap/>
            <w:vAlign w:val="center"/>
          </w:tcPr>
          <w:p w14:paraId="26349B57">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34.77</w:t>
            </w:r>
          </w:p>
        </w:tc>
        <w:tc>
          <w:tcPr>
            <w:tcW w:w="1400" w:type="dxa"/>
            <w:tcBorders>
              <w:top w:val="nil"/>
              <w:left w:val="nil"/>
              <w:bottom w:val="single" w:color="000000" w:sz="4" w:space="0"/>
              <w:right w:val="single" w:color="000000" w:sz="4" w:space="0"/>
            </w:tcBorders>
            <w:shd w:val="clear" w:color="auto" w:fill="auto"/>
            <w:noWrap/>
            <w:vAlign w:val="center"/>
          </w:tcPr>
          <w:p w14:paraId="397016E9">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46.28</w:t>
            </w:r>
          </w:p>
        </w:tc>
        <w:tc>
          <w:tcPr>
            <w:tcW w:w="1693" w:type="dxa"/>
            <w:tcBorders>
              <w:top w:val="nil"/>
              <w:left w:val="nil"/>
              <w:bottom w:val="single" w:color="000000" w:sz="4" w:space="0"/>
              <w:right w:val="single" w:color="000000" w:sz="4" w:space="0"/>
            </w:tcBorders>
            <w:shd w:val="clear" w:color="auto" w:fill="auto"/>
            <w:noWrap/>
            <w:vAlign w:val="center"/>
          </w:tcPr>
          <w:p w14:paraId="28C1EEC5">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1613" w:type="dxa"/>
            <w:tcBorders>
              <w:top w:val="nil"/>
              <w:left w:val="nil"/>
              <w:bottom w:val="single" w:color="000000" w:sz="4" w:space="0"/>
              <w:right w:val="single" w:color="000000" w:sz="4" w:space="0"/>
            </w:tcBorders>
            <w:shd w:val="clear" w:color="auto" w:fill="auto"/>
            <w:noWrap/>
            <w:vAlign w:val="center"/>
          </w:tcPr>
          <w:p w14:paraId="0F908D3D">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1856" w:type="dxa"/>
            <w:tcBorders>
              <w:top w:val="nil"/>
              <w:left w:val="nil"/>
              <w:bottom w:val="single" w:color="000000" w:sz="4" w:space="0"/>
              <w:right w:val="single" w:color="000000" w:sz="4" w:space="0"/>
            </w:tcBorders>
            <w:shd w:val="clear" w:color="auto" w:fill="auto"/>
            <w:noWrap/>
            <w:vAlign w:val="center"/>
          </w:tcPr>
          <w:p w14:paraId="4B19DAF6">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r>
      <w:tr w14:paraId="2F087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1366" w:type="dxa"/>
            <w:gridSpan w:val="3"/>
            <w:tcBorders>
              <w:top w:val="nil"/>
              <w:left w:val="single" w:color="000000" w:sz="4" w:space="0"/>
              <w:bottom w:val="single" w:color="000000" w:sz="4" w:space="0"/>
              <w:right w:val="single" w:color="000000" w:sz="4" w:space="0"/>
            </w:tcBorders>
            <w:shd w:val="clear" w:color="auto" w:fill="auto"/>
            <w:noWrap/>
            <w:vAlign w:val="center"/>
          </w:tcPr>
          <w:p w14:paraId="5181C78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4134" w:type="dxa"/>
            <w:tcBorders>
              <w:top w:val="nil"/>
              <w:left w:val="nil"/>
              <w:bottom w:val="single" w:color="000000" w:sz="4" w:space="0"/>
              <w:right w:val="single" w:color="000000" w:sz="4" w:space="0"/>
            </w:tcBorders>
            <w:shd w:val="clear" w:color="auto" w:fill="auto"/>
            <w:noWrap/>
            <w:vAlign w:val="center"/>
          </w:tcPr>
          <w:p w14:paraId="32AEEB5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一般公共服务支出</w:t>
            </w:r>
          </w:p>
        </w:tc>
        <w:tc>
          <w:tcPr>
            <w:tcW w:w="1644" w:type="dxa"/>
            <w:tcBorders>
              <w:top w:val="nil"/>
              <w:left w:val="nil"/>
              <w:bottom w:val="single" w:color="000000" w:sz="4" w:space="0"/>
              <w:right w:val="single" w:color="000000" w:sz="4" w:space="0"/>
            </w:tcBorders>
            <w:shd w:val="clear" w:color="auto" w:fill="auto"/>
            <w:noWrap/>
            <w:vAlign w:val="center"/>
          </w:tcPr>
          <w:p w14:paraId="693542A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75.91</w:t>
            </w:r>
          </w:p>
        </w:tc>
        <w:tc>
          <w:tcPr>
            <w:tcW w:w="1494" w:type="dxa"/>
            <w:tcBorders>
              <w:top w:val="nil"/>
              <w:left w:val="nil"/>
              <w:bottom w:val="single" w:color="000000" w:sz="4" w:space="0"/>
              <w:right w:val="single" w:color="000000" w:sz="4" w:space="0"/>
            </w:tcBorders>
            <w:shd w:val="clear" w:color="auto" w:fill="auto"/>
            <w:noWrap/>
            <w:vAlign w:val="center"/>
          </w:tcPr>
          <w:p w14:paraId="0097E90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29.91</w:t>
            </w:r>
          </w:p>
        </w:tc>
        <w:tc>
          <w:tcPr>
            <w:tcW w:w="1400" w:type="dxa"/>
            <w:tcBorders>
              <w:top w:val="nil"/>
              <w:left w:val="nil"/>
              <w:bottom w:val="single" w:color="000000" w:sz="4" w:space="0"/>
              <w:right w:val="single" w:color="000000" w:sz="4" w:space="0"/>
            </w:tcBorders>
            <w:shd w:val="clear" w:color="auto" w:fill="auto"/>
            <w:noWrap/>
            <w:vAlign w:val="center"/>
          </w:tcPr>
          <w:p w14:paraId="552951C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46.00</w:t>
            </w:r>
          </w:p>
        </w:tc>
        <w:tc>
          <w:tcPr>
            <w:tcW w:w="1693" w:type="dxa"/>
            <w:tcBorders>
              <w:top w:val="nil"/>
              <w:left w:val="nil"/>
              <w:bottom w:val="single" w:color="000000" w:sz="4" w:space="0"/>
              <w:right w:val="single" w:color="000000" w:sz="4" w:space="0"/>
            </w:tcBorders>
            <w:shd w:val="clear" w:color="auto" w:fill="auto"/>
            <w:noWrap/>
            <w:vAlign w:val="center"/>
          </w:tcPr>
          <w:p w14:paraId="4F78195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13" w:type="dxa"/>
            <w:tcBorders>
              <w:top w:val="nil"/>
              <w:left w:val="nil"/>
              <w:bottom w:val="single" w:color="000000" w:sz="4" w:space="0"/>
              <w:right w:val="single" w:color="000000" w:sz="4" w:space="0"/>
            </w:tcBorders>
            <w:shd w:val="clear" w:color="auto" w:fill="auto"/>
            <w:noWrap/>
            <w:vAlign w:val="center"/>
          </w:tcPr>
          <w:p w14:paraId="6DE201F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56" w:type="dxa"/>
            <w:tcBorders>
              <w:top w:val="nil"/>
              <w:left w:val="nil"/>
              <w:bottom w:val="single" w:color="000000" w:sz="4" w:space="0"/>
              <w:right w:val="single" w:color="000000" w:sz="4" w:space="0"/>
            </w:tcBorders>
            <w:shd w:val="clear" w:color="auto" w:fill="auto"/>
            <w:noWrap/>
            <w:vAlign w:val="center"/>
          </w:tcPr>
          <w:p w14:paraId="5626170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48CC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366" w:type="dxa"/>
            <w:gridSpan w:val="3"/>
            <w:tcBorders>
              <w:top w:val="nil"/>
              <w:left w:val="single" w:color="000000" w:sz="4" w:space="0"/>
              <w:bottom w:val="single" w:color="000000" w:sz="4" w:space="0"/>
              <w:right w:val="single" w:color="000000" w:sz="4" w:space="0"/>
            </w:tcBorders>
            <w:shd w:val="clear" w:color="auto" w:fill="auto"/>
            <w:noWrap/>
            <w:vAlign w:val="center"/>
          </w:tcPr>
          <w:p w14:paraId="141B51C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20102</w:t>
            </w:r>
          </w:p>
        </w:tc>
        <w:tc>
          <w:tcPr>
            <w:tcW w:w="4134" w:type="dxa"/>
            <w:tcBorders>
              <w:top w:val="nil"/>
              <w:left w:val="nil"/>
              <w:bottom w:val="single" w:color="000000" w:sz="4" w:space="0"/>
              <w:right w:val="single" w:color="000000" w:sz="4" w:space="0"/>
            </w:tcBorders>
            <w:shd w:val="clear" w:color="auto" w:fill="auto"/>
            <w:noWrap/>
            <w:vAlign w:val="center"/>
          </w:tcPr>
          <w:p w14:paraId="2E2D4D6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政协事务</w:t>
            </w:r>
          </w:p>
        </w:tc>
        <w:tc>
          <w:tcPr>
            <w:tcW w:w="1644" w:type="dxa"/>
            <w:tcBorders>
              <w:top w:val="nil"/>
              <w:left w:val="nil"/>
              <w:bottom w:val="single" w:color="000000" w:sz="4" w:space="0"/>
              <w:right w:val="single" w:color="000000" w:sz="4" w:space="0"/>
            </w:tcBorders>
            <w:shd w:val="clear" w:color="auto" w:fill="auto"/>
            <w:noWrap/>
            <w:vAlign w:val="center"/>
          </w:tcPr>
          <w:p w14:paraId="2D7E441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1494" w:type="dxa"/>
            <w:tcBorders>
              <w:top w:val="nil"/>
              <w:left w:val="nil"/>
              <w:bottom w:val="single" w:color="000000" w:sz="4" w:space="0"/>
              <w:right w:val="single" w:color="000000" w:sz="4" w:space="0"/>
            </w:tcBorders>
            <w:shd w:val="clear" w:color="auto" w:fill="auto"/>
            <w:noWrap/>
            <w:vAlign w:val="center"/>
          </w:tcPr>
          <w:p w14:paraId="45C2C8E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00" w:type="dxa"/>
            <w:tcBorders>
              <w:top w:val="nil"/>
              <w:left w:val="nil"/>
              <w:bottom w:val="single" w:color="000000" w:sz="4" w:space="0"/>
              <w:right w:val="single" w:color="000000" w:sz="4" w:space="0"/>
            </w:tcBorders>
            <w:shd w:val="clear" w:color="auto" w:fill="auto"/>
            <w:noWrap/>
            <w:vAlign w:val="center"/>
          </w:tcPr>
          <w:p w14:paraId="61E16CF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1693" w:type="dxa"/>
            <w:tcBorders>
              <w:top w:val="nil"/>
              <w:left w:val="nil"/>
              <w:bottom w:val="single" w:color="000000" w:sz="4" w:space="0"/>
              <w:right w:val="single" w:color="000000" w:sz="4" w:space="0"/>
            </w:tcBorders>
            <w:shd w:val="clear" w:color="auto" w:fill="auto"/>
            <w:noWrap/>
            <w:vAlign w:val="center"/>
          </w:tcPr>
          <w:p w14:paraId="71C1C91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13" w:type="dxa"/>
            <w:tcBorders>
              <w:top w:val="nil"/>
              <w:left w:val="nil"/>
              <w:bottom w:val="single" w:color="000000" w:sz="4" w:space="0"/>
              <w:right w:val="single" w:color="000000" w:sz="4" w:space="0"/>
            </w:tcBorders>
            <w:shd w:val="clear" w:color="auto" w:fill="auto"/>
            <w:noWrap/>
            <w:vAlign w:val="center"/>
          </w:tcPr>
          <w:p w14:paraId="297C9E7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56" w:type="dxa"/>
            <w:tcBorders>
              <w:top w:val="nil"/>
              <w:left w:val="nil"/>
              <w:bottom w:val="single" w:color="000000" w:sz="4" w:space="0"/>
              <w:right w:val="single" w:color="000000" w:sz="4" w:space="0"/>
            </w:tcBorders>
            <w:shd w:val="clear" w:color="auto" w:fill="auto"/>
            <w:noWrap/>
            <w:vAlign w:val="center"/>
          </w:tcPr>
          <w:p w14:paraId="656B4E3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9209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366" w:type="dxa"/>
            <w:gridSpan w:val="3"/>
            <w:tcBorders>
              <w:top w:val="nil"/>
              <w:left w:val="single" w:color="000000" w:sz="4" w:space="0"/>
              <w:bottom w:val="single" w:color="000000" w:sz="4" w:space="0"/>
              <w:right w:val="single" w:color="000000" w:sz="4" w:space="0"/>
            </w:tcBorders>
            <w:shd w:val="clear" w:color="auto" w:fill="auto"/>
            <w:noWrap/>
            <w:vAlign w:val="center"/>
          </w:tcPr>
          <w:p w14:paraId="0A045D6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2010299</w:t>
            </w:r>
          </w:p>
        </w:tc>
        <w:tc>
          <w:tcPr>
            <w:tcW w:w="4134" w:type="dxa"/>
            <w:tcBorders>
              <w:top w:val="nil"/>
              <w:left w:val="nil"/>
              <w:bottom w:val="single" w:color="000000" w:sz="4" w:space="0"/>
              <w:right w:val="single" w:color="000000" w:sz="4" w:space="0"/>
            </w:tcBorders>
            <w:shd w:val="clear" w:color="auto" w:fill="auto"/>
            <w:noWrap/>
            <w:vAlign w:val="center"/>
          </w:tcPr>
          <w:p w14:paraId="19F755F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其他政协事务支出</w:t>
            </w:r>
          </w:p>
        </w:tc>
        <w:tc>
          <w:tcPr>
            <w:tcW w:w="1644" w:type="dxa"/>
            <w:tcBorders>
              <w:top w:val="nil"/>
              <w:left w:val="nil"/>
              <w:bottom w:val="single" w:color="000000" w:sz="4" w:space="0"/>
              <w:right w:val="single" w:color="000000" w:sz="4" w:space="0"/>
            </w:tcBorders>
            <w:shd w:val="clear" w:color="auto" w:fill="auto"/>
            <w:noWrap/>
            <w:vAlign w:val="center"/>
          </w:tcPr>
          <w:p w14:paraId="731BCB0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1494" w:type="dxa"/>
            <w:tcBorders>
              <w:top w:val="nil"/>
              <w:left w:val="nil"/>
              <w:bottom w:val="single" w:color="000000" w:sz="4" w:space="0"/>
              <w:right w:val="single" w:color="000000" w:sz="4" w:space="0"/>
            </w:tcBorders>
            <w:shd w:val="clear" w:color="auto" w:fill="auto"/>
            <w:noWrap/>
            <w:vAlign w:val="center"/>
          </w:tcPr>
          <w:p w14:paraId="111B6F3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00" w:type="dxa"/>
            <w:tcBorders>
              <w:top w:val="nil"/>
              <w:left w:val="nil"/>
              <w:bottom w:val="single" w:color="000000" w:sz="4" w:space="0"/>
              <w:right w:val="single" w:color="000000" w:sz="4" w:space="0"/>
            </w:tcBorders>
            <w:shd w:val="clear" w:color="auto" w:fill="auto"/>
            <w:noWrap/>
            <w:vAlign w:val="center"/>
          </w:tcPr>
          <w:p w14:paraId="78BB303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1693" w:type="dxa"/>
            <w:tcBorders>
              <w:top w:val="nil"/>
              <w:left w:val="nil"/>
              <w:bottom w:val="single" w:color="000000" w:sz="4" w:space="0"/>
              <w:right w:val="single" w:color="000000" w:sz="4" w:space="0"/>
            </w:tcBorders>
            <w:shd w:val="clear" w:color="auto" w:fill="auto"/>
            <w:noWrap/>
            <w:vAlign w:val="center"/>
          </w:tcPr>
          <w:p w14:paraId="21949D4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13" w:type="dxa"/>
            <w:tcBorders>
              <w:top w:val="nil"/>
              <w:left w:val="nil"/>
              <w:bottom w:val="single" w:color="000000" w:sz="4" w:space="0"/>
              <w:right w:val="single" w:color="000000" w:sz="4" w:space="0"/>
            </w:tcBorders>
            <w:shd w:val="clear" w:color="auto" w:fill="auto"/>
            <w:noWrap/>
            <w:vAlign w:val="center"/>
          </w:tcPr>
          <w:p w14:paraId="7E64360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56" w:type="dxa"/>
            <w:tcBorders>
              <w:top w:val="nil"/>
              <w:left w:val="nil"/>
              <w:bottom w:val="single" w:color="000000" w:sz="4" w:space="0"/>
              <w:right w:val="single" w:color="000000" w:sz="4" w:space="0"/>
            </w:tcBorders>
            <w:shd w:val="clear" w:color="auto" w:fill="auto"/>
            <w:noWrap/>
            <w:vAlign w:val="center"/>
          </w:tcPr>
          <w:p w14:paraId="1492C15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CAD6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366" w:type="dxa"/>
            <w:gridSpan w:val="3"/>
            <w:tcBorders>
              <w:top w:val="nil"/>
              <w:left w:val="single" w:color="000000" w:sz="4" w:space="0"/>
              <w:bottom w:val="single" w:color="000000" w:sz="4" w:space="0"/>
              <w:right w:val="single" w:color="000000" w:sz="4" w:space="0"/>
            </w:tcBorders>
            <w:shd w:val="clear" w:color="auto" w:fill="auto"/>
            <w:noWrap/>
            <w:vAlign w:val="center"/>
          </w:tcPr>
          <w:p w14:paraId="22022AD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w:t>
            </w:r>
          </w:p>
        </w:tc>
        <w:tc>
          <w:tcPr>
            <w:tcW w:w="4134" w:type="dxa"/>
            <w:tcBorders>
              <w:top w:val="nil"/>
              <w:left w:val="nil"/>
              <w:bottom w:val="single" w:color="000000" w:sz="4" w:space="0"/>
              <w:right w:val="single" w:color="000000" w:sz="4" w:space="0"/>
            </w:tcBorders>
            <w:shd w:val="clear" w:color="auto" w:fill="auto"/>
            <w:noWrap/>
            <w:vAlign w:val="center"/>
          </w:tcPr>
          <w:p w14:paraId="3259992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民主党派及工商联事务</w:t>
            </w:r>
          </w:p>
        </w:tc>
        <w:tc>
          <w:tcPr>
            <w:tcW w:w="1644" w:type="dxa"/>
            <w:tcBorders>
              <w:top w:val="nil"/>
              <w:left w:val="nil"/>
              <w:bottom w:val="single" w:color="000000" w:sz="4" w:space="0"/>
              <w:right w:val="single" w:color="000000" w:sz="4" w:space="0"/>
            </w:tcBorders>
            <w:shd w:val="clear" w:color="auto" w:fill="auto"/>
            <w:noWrap/>
            <w:vAlign w:val="center"/>
          </w:tcPr>
          <w:p w14:paraId="5C3C7E0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73.91</w:t>
            </w:r>
          </w:p>
        </w:tc>
        <w:tc>
          <w:tcPr>
            <w:tcW w:w="1494" w:type="dxa"/>
            <w:tcBorders>
              <w:top w:val="nil"/>
              <w:left w:val="nil"/>
              <w:bottom w:val="single" w:color="000000" w:sz="4" w:space="0"/>
              <w:right w:val="single" w:color="000000" w:sz="4" w:space="0"/>
            </w:tcBorders>
            <w:shd w:val="clear" w:color="auto" w:fill="auto"/>
            <w:noWrap/>
            <w:vAlign w:val="center"/>
          </w:tcPr>
          <w:p w14:paraId="6A43349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29.91</w:t>
            </w:r>
          </w:p>
        </w:tc>
        <w:tc>
          <w:tcPr>
            <w:tcW w:w="1400" w:type="dxa"/>
            <w:tcBorders>
              <w:top w:val="nil"/>
              <w:left w:val="nil"/>
              <w:bottom w:val="single" w:color="000000" w:sz="4" w:space="0"/>
              <w:right w:val="single" w:color="000000" w:sz="4" w:space="0"/>
            </w:tcBorders>
            <w:shd w:val="clear" w:color="auto" w:fill="auto"/>
            <w:noWrap/>
            <w:vAlign w:val="center"/>
          </w:tcPr>
          <w:p w14:paraId="0C9DCAC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44.00</w:t>
            </w:r>
          </w:p>
        </w:tc>
        <w:tc>
          <w:tcPr>
            <w:tcW w:w="1693" w:type="dxa"/>
            <w:tcBorders>
              <w:top w:val="nil"/>
              <w:left w:val="nil"/>
              <w:bottom w:val="single" w:color="000000" w:sz="4" w:space="0"/>
              <w:right w:val="single" w:color="000000" w:sz="4" w:space="0"/>
            </w:tcBorders>
            <w:shd w:val="clear" w:color="auto" w:fill="auto"/>
            <w:noWrap/>
            <w:vAlign w:val="center"/>
          </w:tcPr>
          <w:p w14:paraId="21AA06A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13" w:type="dxa"/>
            <w:tcBorders>
              <w:top w:val="nil"/>
              <w:left w:val="nil"/>
              <w:bottom w:val="single" w:color="000000" w:sz="4" w:space="0"/>
              <w:right w:val="single" w:color="000000" w:sz="4" w:space="0"/>
            </w:tcBorders>
            <w:shd w:val="clear" w:color="auto" w:fill="auto"/>
            <w:noWrap/>
            <w:vAlign w:val="center"/>
          </w:tcPr>
          <w:p w14:paraId="39C5ED5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56" w:type="dxa"/>
            <w:tcBorders>
              <w:top w:val="nil"/>
              <w:left w:val="nil"/>
              <w:bottom w:val="single" w:color="000000" w:sz="4" w:space="0"/>
              <w:right w:val="single" w:color="000000" w:sz="4" w:space="0"/>
            </w:tcBorders>
            <w:shd w:val="clear" w:color="auto" w:fill="auto"/>
            <w:noWrap/>
            <w:vAlign w:val="center"/>
          </w:tcPr>
          <w:p w14:paraId="5410A14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4CC3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366" w:type="dxa"/>
            <w:gridSpan w:val="3"/>
            <w:tcBorders>
              <w:top w:val="nil"/>
              <w:left w:val="single" w:color="000000" w:sz="4" w:space="0"/>
              <w:bottom w:val="single" w:color="000000" w:sz="4" w:space="0"/>
              <w:right w:val="single" w:color="000000" w:sz="4" w:space="0"/>
            </w:tcBorders>
            <w:shd w:val="clear" w:color="auto" w:fill="auto"/>
            <w:noWrap/>
            <w:vAlign w:val="center"/>
          </w:tcPr>
          <w:p w14:paraId="0558134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2012801</w:t>
            </w:r>
          </w:p>
        </w:tc>
        <w:tc>
          <w:tcPr>
            <w:tcW w:w="4134" w:type="dxa"/>
            <w:tcBorders>
              <w:top w:val="nil"/>
              <w:left w:val="nil"/>
              <w:bottom w:val="single" w:color="000000" w:sz="4" w:space="0"/>
              <w:right w:val="single" w:color="000000" w:sz="4" w:space="0"/>
            </w:tcBorders>
            <w:shd w:val="clear" w:color="auto" w:fill="auto"/>
            <w:noWrap/>
            <w:vAlign w:val="center"/>
          </w:tcPr>
          <w:p w14:paraId="33121C3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行政运行</w:t>
            </w:r>
          </w:p>
        </w:tc>
        <w:tc>
          <w:tcPr>
            <w:tcW w:w="1644" w:type="dxa"/>
            <w:tcBorders>
              <w:top w:val="nil"/>
              <w:left w:val="nil"/>
              <w:bottom w:val="single" w:color="000000" w:sz="4" w:space="0"/>
              <w:right w:val="single" w:color="000000" w:sz="4" w:space="0"/>
            </w:tcBorders>
            <w:shd w:val="clear" w:color="auto" w:fill="auto"/>
            <w:noWrap/>
            <w:vAlign w:val="center"/>
          </w:tcPr>
          <w:p w14:paraId="73D700B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54.24</w:t>
            </w:r>
          </w:p>
        </w:tc>
        <w:tc>
          <w:tcPr>
            <w:tcW w:w="1494" w:type="dxa"/>
            <w:tcBorders>
              <w:top w:val="nil"/>
              <w:left w:val="nil"/>
              <w:bottom w:val="single" w:color="000000" w:sz="4" w:space="0"/>
              <w:right w:val="single" w:color="000000" w:sz="4" w:space="0"/>
            </w:tcBorders>
            <w:shd w:val="clear" w:color="auto" w:fill="auto"/>
            <w:noWrap/>
            <w:vAlign w:val="center"/>
          </w:tcPr>
          <w:p w14:paraId="6D6D4BB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24.24</w:t>
            </w:r>
          </w:p>
        </w:tc>
        <w:tc>
          <w:tcPr>
            <w:tcW w:w="1400" w:type="dxa"/>
            <w:tcBorders>
              <w:top w:val="nil"/>
              <w:left w:val="nil"/>
              <w:bottom w:val="single" w:color="000000" w:sz="4" w:space="0"/>
              <w:right w:val="single" w:color="000000" w:sz="4" w:space="0"/>
            </w:tcBorders>
            <w:shd w:val="clear" w:color="auto" w:fill="auto"/>
            <w:noWrap/>
            <w:vAlign w:val="center"/>
          </w:tcPr>
          <w:p w14:paraId="65C7BFC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1693" w:type="dxa"/>
            <w:tcBorders>
              <w:top w:val="nil"/>
              <w:left w:val="nil"/>
              <w:bottom w:val="single" w:color="000000" w:sz="4" w:space="0"/>
              <w:right w:val="single" w:color="000000" w:sz="4" w:space="0"/>
            </w:tcBorders>
            <w:shd w:val="clear" w:color="auto" w:fill="auto"/>
            <w:noWrap/>
            <w:vAlign w:val="center"/>
          </w:tcPr>
          <w:p w14:paraId="7C86DA1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13" w:type="dxa"/>
            <w:tcBorders>
              <w:top w:val="nil"/>
              <w:left w:val="nil"/>
              <w:bottom w:val="single" w:color="000000" w:sz="4" w:space="0"/>
              <w:right w:val="single" w:color="000000" w:sz="4" w:space="0"/>
            </w:tcBorders>
            <w:shd w:val="clear" w:color="auto" w:fill="auto"/>
            <w:noWrap/>
            <w:vAlign w:val="center"/>
          </w:tcPr>
          <w:p w14:paraId="12AB65A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56" w:type="dxa"/>
            <w:tcBorders>
              <w:top w:val="nil"/>
              <w:left w:val="nil"/>
              <w:bottom w:val="single" w:color="000000" w:sz="4" w:space="0"/>
              <w:right w:val="single" w:color="000000" w:sz="4" w:space="0"/>
            </w:tcBorders>
            <w:shd w:val="clear" w:color="auto" w:fill="auto"/>
            <w:noWrap/>
            <w:vAlign w:val="center"/>
          </w:tcPr>
          <w:p w14:paraId="512C9D8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583A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366" w:type="dxa"/>
            <w:gridSpan w:val="3"/>
            <w:tcBorders>
              <w:top w:val="nil"/>
              <w:left w:val="single" w:color="000000" w:sz="4" w:space="0"/>
              <w:bottom w:val="single" w:color="000000" w:sz="4" w:space="0"/>
              <w:right w:val="single" w:color="000000" w:sz="4" w:space="0"/>
            </w:tcBorders>
            <w:shd w:val="clear" w:color="auto" w:fill="auto"/>
            <w:noWrap/>
            <w:vAlign w:val="center"/>
          </w:tcPr>
          <w:p w14:paraId="569F630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2012899</w:t>
            </w:r>
          </w:p>
        </w:tc>
        <w:tc>
          <w:tcPr>
            <w:tcW w:w="4134" w:type="dxa"/>
            <w:tcBorders>
              <w:top w:val="nil"/>
              <w:left w:val="nil"/>
              <w:bottom w:val="single" w:color="000000" w:sz="4" w:space="0"/>
              <w:right w:val="single" w:color="000000" w:sz="4" w:space="0"/>
            </w:tcBorders>
            <w:shd w:val="clear" w:color="auto" w:fill="auto"/>
            <w:noWrap/>
            <w:vAlign w:val="center"/>
          </w:tcPr>
          <w:p w14:paraId="76D3476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其他民主党派及工商联事务支出</w:t>
            </w:r>
          </w:p>
        </w:tc>
        <w:tc>
          <w:tcPr>
            <w:tcW w:w="1644" w:type="dxa"/>
            <w:tcBorders>
              <w:top w:val="nil"/>
              <w:left w:val="nil"/>
              <w:bottom w:val="single" w:color="000000" w:sz="4" w:space="0"/>
              <w:right w:val="single" w:color="000000" w:sz="4" w:space="0"/>
            </w:tcBorders>
            <w:shd w:val="clear" w:color="auto" w:fill="auto"/>
            <w:noWrap/>
            <w:vAlign w:val="center"/>
          </w:tcPr>
          <w:p w14:paraId="78E65D7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19.67</w:t>
            </w:r>
          </w:p>
        </w:tc>
        <w:tc>
          <w:tcPr>
            <w:tcW w:w="1494" w:type="dxa"/>
            <w:tcBorders>
              <w:top w:val="nil"/>
              <w:left w:val="nil"/>
              <w:bottom w:val="single" w:color="000000" w:sz="4" w:space="0"/>
              <w:right w:val="single" w:color="000000" w:sz="4" w:space="0"/>
            </w:tcBorders>
            <w:shd w:val="clear" w:color="auto" w:fill="auto"/>
            <w:noWrap/>
            <w:vAlign w:val="center"/>
          </w:tcPr>
          <w:p w14:paraId="23E8430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5.67</w:t>
            </w:r>
          </w:p>
        </w:tc>
        <w:tc>
          <w:tcPr>
            <w:tcW w:w="1400" w:type="dxa"/>
            <w:tcBorders>
              <w:top w:val="nil"/>
              <w:left w:val="nil"/>
              <w:bottom w:val="single" w:color="000000" w:sz="4" w:space="0"/>
              <w:right w:val="single" w:color="000000" w:sz="4" w:space="0"/>
            </w:tcBorders>
            <w:shd w:val="clear" w:color="auto" w:fill="auto"/>
            <w:noWrap/>
            <w:vAlign w:val="center"/>
          </w:tcPr>
          <w:p w14:paraId="6410BAF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14.00</w:t>
            </w:r>
          </w:p>
        </w:tc>
        <w:tc>
          <w:tcPr>
            <w:tcW w:w="1693" w:type="dxa"/>
            <w:tcBorders>
              <w:top w:val="nil"/>
              <w:left w:val="nil"/>
              <w:bottom w:val="single" w:color="000000" w:sz="4" w:space="0"/>
              <w:right w:val="single" w:color="000000" w:sz="4" w:space="0"/>
            </w:tcBorders>
            <w:shd w:val="clear" w:color="auto" w:fill="auto"/>
            <w:noWrap/>
            <w:vAlign w:val="center"/>
          </w:tcPr>
          <w:p w14:paraId="3AEC347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13" w:type="dxa"/>
            <w:tcBorders>
              <w:top w:val="nil"/>
              <w:left w:val="nil"/>
              <w:bottom w:val="single" w:color="000000" w:sz="4" w:space="0"/>
              <w:right w:val="single" w:color="000000" w:sz="4" w:space="0"/>
            </w:tcBorders>
            <w:shd w:val="clear" w:color="auto" w:fill="auto"/>
            <w:noWrap/>
            <w:vAlign w:val="center"/>
          </w:tcPr>
          <w:p w14:paraId="10CE848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56" w:type="dxa"/>
            <w:tcBorders>
              <w:top w:val="nil"/>
              <w:left w:val="nil"/>
              <w:bottom w:val="single" w:color="000000" w:sz="4" w:space="0"/>
              <w:right w:val="single" w:color="000000" w:sz="4" w:space="0"/>
            </w:tcBorders>
            <w:shd w:val="clear" w:color="auto" w:fill="auto"/>
            <w:noWrap/>
            <w:vAlign w:val="center"/>
          </w:tcPr>
          <w:p w14:paraId="49A805A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1F53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366" w:type="dxa"/>
            <w:gridSpan w:val="3"/>
            <w:tcBorders>
              <w:top w:val="nil"/>
              <w:left w:val="single" w:color="000000" w:sz="4" w:space="0"/>
              <w:bottom w:val="single" w:color="000000" w:sz="4" w:space="0"/>
              <w:right w:val="single" w:color="000000" w:sz="4" w:space="0"/>
            </w:tcBorders>
            <w:shd w:val="clear" w:color="auto" w:fill="auto"/>
            <w:noWrap/>
            <w:vAlign w:val="center"/>
          </w:tcPr>
          <w:p w14:paraId="6137BF3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4134" w:type="dxa"/>
            <w:tcBorders>
              <w:top w:val="nil"/>
              <w:left w:val="nil"/>
              <w:bottom w:val="single" w:color="000000" w:sz="4" w:space="0"/>
              <w:right w:val="single" w:color="000000" w:sz="4" w:space="0"/>
            </w:tcBorders>
            <w:shd w:val="clear" w:color="auto" w:fill="auto"/>
            <w:noWrap/>
            <w:vAlign w:val="center"/>
          </w:tcPr>
          <w:p w14:paraId="0DB05E8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1644" w:type="dxa"/>
            <w:tcBorders>
              <w:top w:val="nil"/>
              <w:left w:val="nil"/>
              <w:bottom w:val="single" w:color="000000" w:sz="4" w:space="0"/>
              <w:right w:val="single" w:color="000000" w:sz="4" w:space="0"/>
            </w:tcBorders>
            <w:shd w:val="clear" w:color="auto" w:fill="auto"/>
            <w:noWrap/>
            <w:vAlign w:val="center"/>
          </w:tcPr>
          <w:p w14:paraId="0141B51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3.74</w:t>
            </w:r>
          </w:p>
        </w:tc>
        <w:tc>
          <w:tcPr>
            <w:tcW w:w="1494" w:type="dxa"/>
            <w:tcBorders>
              <w:top w:val="nil"/>
              <w:left w:val="nil"/>
              <w:bottom w:val="single" w:color="000000" w:sz="4" w:space="0"/>
              <w:right w:val="single" w:color="000000" w:sz="4" w:space="0"/>
            </w:tcBorders>
            <w:shd w:val="clear" w:color="auto" w:fill="auto"/>
            <w:noWrap/>
            <w:vAlign w:val="center"/>
          </w:tcPr>
          <w:p w14:paraId="2BDE4E7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3.74</w:t>
            </w:r>
          </w:p>
        </w:tc>
        <w:tc>
          <w:tcPr>
            <w:tcW w:w="1400" w:type="dxa"/>
            <w:tcBorders>
              <w:top w:val="nil"/>
              <w:left w:val="nil"/>
              <w:bottom w:val="single" w:color="000000" w:sz="4" w:space="0"/>
              <w:right w:val="single" w:color="000000" w:sz="4" w:space="0"/>
            </w:tcBorders>
            <w:shd w:val="clear" w:color="auto" w:fill="auto"/>
            <w:noWrap/>
            <w:vAlign w:val="center"/>
          </w:tcPr>
          <w:p w14:paraId="10B850E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93" w:type="dxa"/>
            <w:tcBorders>
              <w:top w:val="nil"/>
              <w:left w:val="nil"/>
              <w:bottom w:val="single" w:color="000000" w:sz="4" w:space="0"/>
              <w:right w:val="single" w:color="000000" w:sz="4" w:space="0"/>
            </w:tcBorders>
            <w:shd w:val="clear" w:color="auto" w:fill="auto"/>
            <w:noWrap/>
            <w:vAlign w:val="center"/>
          </w:tcPr>
          <w:p w14:paraId="7CFCD5A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13" w:type="dxa"/>
            <w:tcBorders>
              <w:top w:val="nil"/>
              <w:left w:val="nil"/>
              <w:bottom w:val="single" w:color="000000" w:sz="4" w:space="0"/>
              <w:right w:val="single" w:color="000000" w:sz="4" w:space="0"/>
            </w:tcBorders>
            <w:shd w:val="clear" w:color="auto" w:fill="auto"/>
            <w:noWrap/>
            <w:vAlign w:val="center"/>
          </w:tcPr>
          <w:p w14:paraId="3D10A6D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56" w:type="dxa"/>
            <w:tcBorders>
              <w:top w:val="nil"/>
              <w:left w:val="nil"/>
              <w:bottom w:val="single" w:color="000000" w:sz="4" w:space="0"/>
              <w:right w:val="single" w:color="000000" w:sz="4" w:space="0"/>
            </w:tcBorders>
            <w:shd w:val="clear" w:color="auto" w:fill="auto"/>
            <w:noWrap/>
            <w:vAlign w:val="center"/>
          </w:tcPr>
          <w:p w14:paraId="25C97C1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C3C8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366" w:type="dxa"/>
            <w:gridSpan w:val="3"/>
            <w:tcBorders>
              <w:top w:val="nil"/>
              <w:left w:val="single" w:color="000000" w:sz="4" w:space="0"/>
              <w:bottom w:val="single" w:color="000000" w:sz="4" w:space="0"/>
              <w:right w:val="single" w:color="000000" w:sz="4" w:space="0"/>
            </w:tcBorders>
            <w:shd w:val="clear" w:color="auto" w:fill="auto"/>
            <w:noWrap/>
            <w:vAlign w:val="center"/>
          </w:tcPr>
          <w:p w14:paraId="569E92A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4134" w:type="dxa"/>
            <w:tcBorders>
              <w:top w:val="nil"/>
              <w:left w:val="nil"/>
              <w:bottom w:val="single" w:color="000000" w:sz="4" w:space="0"/>
              <w:right w:val="single" w:color="000000" w:sz="4" w:space="0"/>
            </w:tcBorders>
            <w:shd w:val="clear" w:color="auto" w:fill="auto"/>
            <w:noWrap/>
            <w:vAlign w:val="center"/>
          </w:tcPr>
          <w:p w14:paraId="4E87E43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1644" w:type="dxa"/>
            <w:tcBorders>
              <w:top w:val="nil"/>
              <w:left w:val="nil"/>
              <w:bottom w:val="single" w:color="000000" w:sz="4" w:space="0"/>
              <w:right w:val="single" w:color="000000" w:sz="4" w:space="0"/>
            </w:tcBorders>
            <w:shd w:val="clear" w:color="auto" w:fill="auto"/>
            <w:noWrap/>
            <w:vAlign w:val="center"/>
          </w:tcPr>
          <w:p w14:paraId="7C1BF61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3.74</w:t>
            </w:r>
          </w:p>
        </w:tc>
        <w:tc>
          <w:tcPr>
            <w:tcW w:w="1494" w:type="dxa"/>
            <w:tcBorders>
              <w:top w:val="nil"/>
              <w:left w:val="nil"/>
              <w:bottom w:val="single" w:color="000000" w:sz="4" w:space="0"/>
              <w:right w:val="single" w:color="000000" w:sz="4" w:space="0"/>
            </w:tcBorders>
            <w:shd w:val="clear" w:color="auto" w:fill="auto"/>
            <w:noWrap/>
            <w:vAlign w:val="center"/>
          </w:tcPr>
          <w:p w14:paraId="025FF59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3.74</w:t>
            </w:r>
          </w:p>
        </w:tc>
        <w:tc>
          <w:tcPr>
            <w:tcW w:w="1400" w:type="dxa"/>
            <w:tcBorders>
              <w:top w:val="nil"/>
              <w:left w:val="nil"/>
              <w:bottom w:val="single" w:color="000000" w:sz="4" w:space="0"/>
              <w:right w:val="single" w:color="000000" w:sz="4" w:space="0"/>
            </w:tcBorders>
            <w:shd w:val="clear" w:color="auto" w:fill="auto"/>
            <w:noWrap/>
            <w:vAlign w:val="center"/>
          </w:tcPr>
          <w:p w14:paraId="1ED9A8D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93" w:type="dxa"/>
            <w:tcBorders>
              <w:top w:val="nil"/>
              <w:left w:val="nil"/>
              <w:bottom w:val="single" w:color="000000" w:sz="4" w:space="0"/>
              <w:right w:val="single" w:color="000000" w:sz="4" w:space="0"/>
            </w:tcBorders>
            <w:shd w:val="clear" w:color="auto" w:fill="auto"/>
            <w:noWrap/>
            <w:vAlign w:val="center"/>
          </w:tcPr>
          <w:p w14:paraId="472DC6F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13" w:type="dxa"/>
            <w:tcBorders>
              <w:top w:val="nil"/>
              <w:left w:val="nil"/>
              <w:bottom w:val="single" w:color="000000" w:sz="4" w:space="0"/>
              <w:right w:val="single" w:color="000000" w:sz="4" w:space="0"/>
            </w:tcBorders>
            <w:shd w:val="clear" w:color="auto" w:fill="auto"/>
            <w:noWrap/>
            <w:vAlign w:val="center"/>
          </w:tcPr>
          <w:p w14:paraId="5489616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56" w:type="dxa"/>
            <w:tcBorders>
              <w:top w:val="nil"/>
              <w:left w:val="nil"/>
              <w:bottom w:val="single" w:color="000000" w:sz="4" w:space="0"/>
              <w:right w:val="single" w:color="000000" w:sz="4" w:space="0"/>
            </w:tcBorders>
            <w:shd w:val="clear" w:color="auto" w:fill="auto"/>
            <w:noWrap/>
            <w:vAlign w:val="center"/>
          </w:tcPr>
          <w:p w14:paraId="424B2AD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5536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366" w:type="dxa"/>
            <w:gridSpan w:val="3"/>
            <w:tcBorders>
              <w:top w:val="nil"/>
              <w:left w:val="single" w:color="000000" w:sz="4" w:space="0"/>
              <w:bottom w:val="single" w:color="000000" w:sz="4" w:space="0"/>
              <w:right w:val="single" w:color="000000" w:sz="4" w:space="0"/>
            </w:tcBorders>
            <w:shd w:val="clear" w:color="auto" w:fill="auto"/>
            <w:noWrap/>
            <w:vAlign w:val="center"/>
          </w:tcPr>
          <w:p w14:paraId="281641F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2080505</w:t>
            </w:r>
          </w:p>
        </w:tc>
        <w:tc>
          <w:tcPr>
            <w:tcW w:w="4134" w:type="dxa"/>
            <w:tcBorders>
              <w:top w:val="nil"/>
              <w:left w:val="nil"/>
              <w:bottom w:val="single" w:color="000000" w:sz="4" w:space="0"/>
              <w:right w:val="single" w:color="000000" w:sz="4" w:space="0"/>
            </w:tcBorders>
            <w:shd w:val="clear" w:color="auto" w:fill="auto"/>
            <w:noWrap/>
            <w:vAlign w:val="center"/>
          </w:tcPr>
          <w:p w14:paraId="3DE1E0F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机关事业单位基本养老保险缴费支出</w:t>
            </w:r>
          </w:p>
        </w:tc>
        <w:tc>
          <w:tcPr>
            <w:tcW w:w="1644" w:type="dxa"/>
            <w:tcBorders>
              <w:top w:val="nil"/>
              <w:left w:val="nil"/>
              <w:bottom w:val="single" w:color="000000" w:sz="4" w:space="0"/>
              <w:right w:val="single" w:color="000000" w:sz="4" w:space="0"/>
            </w:tcBorders>
            <w:shd w:val="clear" w:color="auto" w:fill="auto"/>
            <w:noWrap/>
            <w:vAlign w:val="center"/>
          </w:tcPr>
          <w:p w14:paraId="39DFED5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w:t>
            </w:r>
          </w:p>
        </w:tc>
        <w:tc>
          <w:tcPr>
            <w:tcW w:w="1494" w:type="dxa"/>
            <w:tcBorders>
              <w:top w:val="nil"/>
              <w:left w:val="nil"/>
              <w:bottom w:val="single" w:color="000000" w:sz="4" w:space="0"/>
              <w:right w:val="single" w:color="000000" w:sz="4" w:space="0"/>
            </w:tcBorders>
            <w:shd w:val="clear" w:color="auto" w:fill="auto"/>
            <w:noWrap/>
            <w:vAlign w:val="center"/>
          </w:tcPr>
          <w:p w14:paraId="2C28D39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w:t>
            </w:r>
          </w:p>
        </w:tc>
        <w:tc>
          <w:tcPr>
            <w:tcW w:w="1400" w:type="dxa"/>
            <w:tcBorders>
              <w:top w:val="nil"/>
              <w:left w:val="nil"/>
              <w:bottom w:val="single" w:color="000000" w:sz="4" w:space="0"/>
              <w:right w:val="single" w:color="000000" w:sz="4" w:space="0"/>
            </w:tcBorders>
            <w:shd w:val="clear" w:color="auto" w:fill="auto"/>
            <w:noWrap/>
            <w:vAlign w:val="center"/>
          </w:tcPr>
          <w:p w14:paraId="6A03C70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93" w:type="dxa"/>
            <w:tcBorders>
              <w:top w:val="nil"/>
              <w:left w:val="nil"/>
              <w:bottom w:val="single" w:color="000000" w:sz="4" w:space="0"/>
              <w:right w:val="single" w:color="000000" w:sz="4" w:space="0"/>
            </w:tcBorders>
            <w:shd w:val="clear" w:color="auto" w:fill="auto"/>
            <w:noWrap/>
            <w:vAlign w:val="center"/>
          </w:tcPr>
          <w:p w14:paraId="6B09420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13" w:type="dxa"/>
            <w:tcBorders>
              <w:top w:val="nil"/>
              <w:left w:val="nil"/>
              <w:bottom w:val="single" w:color="000000" w:sz="4" w:space="0"/>
              <w:right w:val="single" w:color="000000" w:sz="4" w:space="0"/>
            </w:tcBorders>
            <w:shd w:val="clear" w:color="auto" w:fill="auto"/>
            <w:noWrap/>
            <w:vAlign w:val="center"/>
          </w:tcPr>
          <w:p w14:paraId="5C9D5EE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56" w:type="dxa"/>
            <w:tcBorders>
              <w:top w:val="nil"/>
              <w:left w:val="nil"/>
              <w:bottom w:val="single" w:color="000000" w:sz="4" w:space="0"/>
              <w:right w:val="single" w:color="000000" w:sz="4" w:space="0"/>
            </w:tcBorders>
            <w:shd w:val="clear" w:color="auto" w:fill="auto"/>
            <w:noWrap/>
            <w:vAlign w:val="center"/>
          </w:tcPr>
          <w:p w14:paraId="2CA5E2C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1C6B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1366" w:type="dxa"/>
            <w:gridSpan w:val="3"/>
            <w:tcBorders>
              <w:top w:val="nil"/>
              <w:left w:val="single" w:color="000000" w:sz="4" w:space="0"/>
              <w:bottom w:val="single" w:color="000000" w:sz="4" w:space="0"/>
              <w:right w:val="single" w:color="000000" w:sz="4" w:space="0"/>
            </w:tcBorders>
            <w:shd w:val="clear" w:color="auto" w:fill="auto"/>
            <w:noWrap/>
            <w:vAlign w:val="center"/>
          </w:tcPr>
          <w:p w14:paraId="59B9714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2080599</w:t>
            </w:r>
          </w:p>
        </w:tc>
        <w:tc>
          <w:tcPr>
            <w:tcW w:w="4134" w:type="dxa"/>
            <w:tcBorders>
              <w:top w:val="nil"/>
              <w:left w:val="nil"/>
              <w:bottom w:val="single" w:color="000000" w:sz="4" w:space="0"/>
              <w:right w:val="single" w:color="000000" w:sz="4" w:space="0"/>
            </w:tcBorders>
            <w:shd w:val="clear" w:color="auto" w:fill="auto"/>
            <w:noWrap/>
            <w:vAlign w:val="center"/>
          </w:tcPr>
          <w:p w14:paraId="42F53A1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其他行政事业单位养老支出</w:t>
            </w:r>
          </w:p>
        </w:tc>
        <w:tc>
          <w:tcPr>
            <w:tcW w:w="1644" w:type="dxa"/>
            <w:tcBorders>
              <w:top w:val="nil"/>
              <w:left w:val="nil"/>
              <w:bottom w:val="single" w:color="000000" w:sz="4" w:space="0"/>
              <w:right w:val="single" w:color="000000" w:sz="4" w:space="0"/>
            </w:tcBorders>
            <w:shd w:val="clear" w:color="auto" w:fill="auto"/>
            <w:noWrap/>
            <w:vAlign w:val="center"/>
          </w:tcPr>
          <w:p w14:paraId="6861282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1494" w:type="dxa"/>
            <w:tcBorders>
              <w:top w:val="nil"/>
              <w:left w:val="nil"/>
              <w:bottom w:val="single" w:color="000000" w:sz="4" w:space="0"/>
              <w:right w:val="single" w:color="000000" w:sz="4" w:space="0"/>
            </w:tcBorders>
            <w:shd w:val="clear" w:color="auto" w:fill="auto"/>
            <w:noWrap/>
            <w:vAlign w:val="center"/>
          </w:tcPr>
          <w:p w14:paraId="58EE7DB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1400" w:type="dxa"/>
            <w:tcBorders>
              <w:top w:val="nil"/>
              <w:left w:val="nil"/>
              <w:bottom w:val="single" w:color="000000" w:sz="4" w:space="0"/>
              <w:right w:val="single" w:color="000000" w:sz="4" w:space="0"/>
            </w:tcBorders>
            <w:shd w:val="clear" w:color="auto" w:fill="auto"/>
            <w:noWrap/>
            <w:vAlign w:val="center"/>
          </w:tcPr>
          <w:p w14:paraId="6369EEF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93" w:type="dxa"/>
            <w:tcBorders>
              <w:top w:val="nil"/>
              <w:left w:val="nil"/>
              <w:bottom w:val="single" w:color="000000" w:sz="4" w:space="0"/>
              <w:right w:val="single" w:color="000000" w:sz="4" w:space="0"/>
            </w:tcBorders>
            <w:shd w:val="clear" w:color="auto" w:fill="auto"/>
            <w:noWrap/>
            <w:vAlign w:val="center"/>
          </w:tcPr>
          <w:p w14:paraId="2943E2F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13" w:type="dxa"/>
            <w:tcBorders>
              <w:top w:val="nil"/>
              <w:left w:val="nil"/>
              <w:bottom w:val="single" w:color="000000" w:sz="4" w:space="0"/>
              <w:right w:val="single" w:color="000000" w:sz="4" w:space="0"/>
            </w:tcBorders>
            <w:shd w:val="clear" w:color="auto" w:fill="auto"/>
            <w:noWrap/>
            <w:vAlign w:val="center"/>
          </w:tcPr>
          <w:p w14:paraId="02EFD43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56" w:type="dxa"/>
            <w:tcBorders>
              <w:top w:val="nil"/>
              <w:left w:val="nil"/>
              <w:bottom w:val="single" w:color="000000" w:sz="4" w:space="0"/>
              <w:right w:val="single" w:color="000000" w:sz="4" w:space="0"/>
            </w:tcBorders>
            <w:shd w:val="clear" w:color="auto" w:fill="auto"/>
            <w:noWrap/>
            <w:vAlign w:val="center"/>
          </w:tcPr>
          <w:p w14:paraId="15D8FA3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1465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366" w:type="dxa"/>
            <w:gridSpan w:val="3"/>
            <w:tcBorders>
              <w:top w:val="nil"/>
              <w:left w:val="single" w:color="000000" w:sz="4" w:space="0"/>
              <w:bottom w:val="single" w:color="000000" w:sz="4" w:space="0"/>
              <w:right w:val="single" w:color="000000" w:sz="4" w:space="0"/>
            </w:tcBorders>
            <w:shd w:val="clear" w:color="auto" w:fill="auto"/>
            <w:noWrap/>
            <w:vAlign w:val="center"/>
          </w:tcPr>
          <w:p w14:paraId="348C342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w:t>
            </w:r>
          </w:p>
        </w:tc>
        <w:tc>
          <w:tcPr>
            <w:tcW w:w="4134" w:type="dxa"/>
            <w:tcBorders>
              <w:top w:val="nil"/>
              <w:left w:val="nil"/>
              <w:bottom w:val="single" w:color="000000" w:sz="4" w:space="0"/>
              <w:right w:val="single" w:color="000000" w:sz="4" w:space="0"/>
            </w:tcBorders>
            <w:shd w:val="clear" w:color="auto" w:fill="auto"/>
            <w:noWrap/>
            <w:vAlign w:val="center"/>
          </w:tcPr>
          <w:p w14:paraId="357C072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卫生健康支出</w:t>
            </w:r>
          </w:p>
        </w:tc>
        <w:tc>
          <w:tcPr>
            <w:tcW w:w="1644" w:type="dxa"/>
            <w:tcBorders>
              <w:top w:val="nil"/>
              <w:left w:val="nil"/>
              <w:bottom w:val="single" w:color="000000" w:sz="4" w:space="0"/>
              <w:right w:val="single" w:color="000000" w:sz="4" w:space="0"/>
            </w:tcBorders>
            <w:shd w:val="clear" w:color="auto" w:fill="auto"/>
            <w:noWrap/>
            <w:vAlign w:val="center"/>
          </w:tcPr>
          <w:p w14:paraId="727129B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1.40</w:t>
            </w:r>
          </w:p>
        </w:tc>
        <w:tc>
          <w:tcPr>
            <w:tcW w:w="1494" w:type="dxa"/>
            <w:tcBorders>
              <w:top w:val="nil"/>
              <w:left w:val="nil"/>
              <w:bottom w:val="single" w:color="000000" w:sz="4" w:space="0"/>
              <w:right w:val="single" w:color="000000" w:sz="4" w:space="0"/>
            </w:tcBorders>
            <w:shd w:val="clear" w:color="auto" w:fill="auto"/>
            <w:noWrap/>
            <w:vAlign w:val="center"/>
          </w:tcPr>
          <w:p w14:paraId="11317E6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1.12</w:t>
            </w:r>
          </w:p>
        </w:tc>
        <w:tc>
          <w:tcPr>
            <w:tcW w:w="1400" w:type="dxa"/>
            <w:tcBorders>
              <w:top w:val="nil"/>
              <w:left w:val="nil"/>
              <w:bottom w:val="single" w:color="000000" w:sz="4" w:space="0"/>
              <w:right w:val="single" w:color="000000" w:sz="4" w:space="0"/>
            </w:tcBorders>
            <w:shd w:val="clear" w:color="auto" w:fill="auto"/>
            <w:noWrap/>
            <w:vAlign w:val="center"/>
          </w:tcPr>
          <w:p w14:paraId="68F4F90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0.28</w:t>
            </w:r>
          </w:p>
        </w:tc>
        <w:tc>
          <w:tcPr>
            <w:tcW w:w="1693" w:type="dxa"/>
            <w:tcBorders>
              <w:top w:val="nil"/>
              <w:left w:val="nil"/>
              <w:bottom w:val="single" w:color="000000" w:sz="4" w:space="0"/>
              <w:right w:val="single" w:color="000000" w:sz="4" w:space="0"/>
            </w:tcBorders>
            <w:shd w:val="clear" w:color="auto" w:fill="auto"/>
            <w:noWrap/>
            <w:vAlign w:val="center"/>
          </w:tcPr>
          <w:p w14:paraId="1D84400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13" w:type="dxa"/>
            <w:tcBorders>
              <w:top w:val="nil"/>
              <w:left w:val="nil"/>
              <w:bottom w:val="single" w:color="000000" w:sz="4" w:space="0"/>
              <w:right w:val="single" w:color="000000" w:sz="4" w:space="0"/>
            </w:tcBorders>
            <w:shd w:val="clear" w:color="auto" w:fill="auto"/>
            <w:noWrap/>
            <w:vAlign w:val="center"/>
          </w:tcPr>
          <w:p w14:paraId="0EC001C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56" w:type="dxa"/>
            <w:tcBorders>
              <w:top w:val="nil"/>
              <w:left w:val="nil"/>
              <w:bottom w:val="single" w:color="000000" w:sz="4" w:space="0"/>
              <w:right w:val="single" w:color="000000" w:sz="4" w:space="0"/>
            </w:tcBorders>
            <w:shd w:val="clear" w:color="auto" w:fill="auto"/>
            <w:noWrap/>
            <w:vAlign w:val="center"/>
          </w:tcPr>
          <w:p w14:paraId="524252F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C78A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366" w:type="dxa"/>
            <w:gridSpan w:val="3"/>
            <w:tcBorders>
              <w:top w:val="nil"/>
              <w:left w:val="single" w:color="000000" w:sz="4" w:space="0"/>
              <w:bottom w:val="single" w:color="000000" w:sz="4" w:space="0"/>
              <w:right w:val="single" w:color="000000" w:sz="4" w:space="0"/>
            </w:tcBorders>
            <w:shd w:val="clear" w:color="auto" w:fill="auto"/>
            <w:noWrap/>
            <w:vAlign w:val="center"/>
          </w:tcPr>
          <w:p w14:paraId="3D725EA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w:t>
            </w:r>
          </w:p>
        </w:tc>
        <w:tc>
          <w:tcPr>
            <w:tcW w:w="4134" w:type="dxa"/>
            <w:tcBorders>
              <w:top w:val="nil"/>
              <w:left w:val="nil"/>
              <w:bottom w:val="single" w:color="000000" w:sz="4" w:space="0"/>
              <w:right w:val="single" w:color="000000" w:sz="4" w:space="0"/>
            </w:tcBorders>
            <w:shd w:val="clear" w:color="auto" w:fill="auto"/>
            <w:noWrap/>
            <w:vAlign w:val="center"/>
          </w:tcPr>
          <w:p w14:paraId="0D95222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行政事业单位医疗</w:t>
            </w:r>
          </w:p>
        </w:tc>
        <w:tc>
          <w:tcPr>
            <w:tcW w:w="1644" w:type="dxa"/>
            <w:tcBorders>
              <w:top w:val="nil"/>
              <w:left w:val="nil"/>
              <w:bottom w:val="single" w:color="000000" w:sz="4" w:space="0"/>
              <w:right w:val="single" w:color="000000" w:sz="4" w:space="0"/>
            </w:tcBorders>
            <w:shd w:val="clear" w:color="auto" w:fill="auto"/>
            <w:noWrap/>
            <w:vAlign w:val="center"/>
          </w:tcPr>
          <w:p w14:paraId="0E8F826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1.40</w:t>
            </w:r>
          </w:p>
        </w:tc>
        <w:tc>
          <w:tcPr>
            <w:tcW w:w="1494" w:type="dxa"/>
            <w:tcBorders>
              <w:top w:val="nil"/>
              <w:left w:val="nil"/>
              <w:bottom w:val="single" w:color="000000" w:sz="4" w:space="0"/>
              <w:right w:val="single" w:color="000000" w:sz="4" w:space="0"/>
            </w:tcBorders>
            <w:shd w:val="clear" w:color="auto" w:fill="auto"/>
            <w:noWrap/>
            <w:vAlign w:val="center"/>
          </w:tcPr>
          <w:p w14:paraId="5C8A4E3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1.12</w:t>
            </w:r>
          </w:p>
        </w:tc>
        <w:tc>
          <w:tcPr>
            <w:tcW w:w="1400" w:type="dxa"/>
            <w:tcBorders>
              <w:top w:val="nil"/>
              <w:left w:val="nil"/>
              <w:bottom w:val="single" w:color="000000" w:sz="4" w:space="0"/>
              <w:right w:val="single" w:color="000000" w:sz="4" w:space="0"/>
            </w:tcBorders>
            <w:shd w:val="clear" w:color="auto" w:fill="auto"/>
            <w:noWrap/>
            <w:vAlign w:val="center"/>
          </w:tcPr>
          <w:p w14:paraId="6F7C34B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0.28</w:t>
            </w:r>
          </w:p>
        </w:tc>
        <w:tc>
          <w:tcPr>
            <w:tcW w:w="1693" w:type="dxa"/>
            <w:tcBorders>
              <w:top w:val="nil"/>
              <w:left w:val="nil"/>
              <w:bottom w:val="single" w:color="000000" w:sz="4" w:space="0"/>
              <w:right w:val="single" w:color="000000" w:sz="4" w:space="0"/>
            </w:tcBorders>
            <w:shd w:val="clear" w:color="auto" w:fill="auto"/>
            <w:noWrap/>
            <w:vAlign w:val="center"/>
          </w:tcPr>
          <w:p w14:paraId="3D939BE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13" w:type="dxa"/>
            <w:tcBorders>
              <w:top w:val="nil"/>
              <w:left w:val="nil"/>
              <w:bottom w:val="single" w:color="000000" w:sz="4" w:space="0"/>
              <w:right w:val="single" w:color="000000" w:sz="4" w:space="0"/>
            </w:tcBorders>
            <w:shd w:val="clear" w:color="auto" w:fill="auto"/>
            <w:noWrap/>
            <w:vAlign w:val="center"/>
          </w:tcPr>
          <w:p w14:paraId="1280DF6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56" w:type="dxa"/>
            <w:tcBorders>
              <w:top w:val="nil"/>
              <w:left w:val="nil"/>
              <w:bottom w:val="single" w:color="000000" w:sz="4" w:space="0"/>
              <w:right w:val="single" w:color="000000" w:sz="4" w:space="0"/>
            </w:tcBorders>
            <w:shd w:val="clear" w:color="auto" w:fill="auto"/>
            <w:noWrap/>
            <w:vAlign w:val="center"/>
          </w:tcPr>
          <w:p w14:paraId="75928B7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360F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366" w:type="dxa"/>
            <w:gridSpan w:val="3"/>
            <w:tcBorders>
              <w:top w:val="nil"/>
              <w:left w:val="single" w:color="000000" w:sz="4" w:space="0"/>
              <w:bottom w:val="single" w:color="000000" w:sz="4" w:space="0"/>
              <w:right w:val="single" w:color="000000" w:sz="4" w:space="0"/>
            </w:tcBorders>
            <w:shd w:val="clear" w:color="auto" w:fill="auto"/>
            <w:noWrap/>
            <w:vAlign w:val="center"/>
          </w:tcPr>
          <w:p w14:paraId="70B50A7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2101101</w:t>
            </w:r>
          </w:p>
        </w:tc>
        <w:tc>
          <w:tcPr>
            <w:tcW w:w="4134" w:type="dxa"/>
            <w:tcBorders>
              <w:top w:val="nil"/>
              <w:left w:val="nil"/>
              <w:bottom w:val="single" w:color="000000" w:sz="4" w:space="0"/>
              <w:right w:val="single" w:color="000000" w:sz="4" w:space="0"/>
            </w:tcBorders>
            <w:shd w:val="clear" w:color="auto" w:fill="auto"/>
            <w:noWrap/>
            <w:vAlign w:val="center"/>
          </w:tcPr>
          <w:p w14:paraId="08623A6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行政单位医疗</w:t>
            </w:r>
          </w:p>
        </w:tc>
        <w:tc>
          <w:tcPr>
            <w:tcW w:w="1644" w:type="dxa"/>
            <w:tcBorders>
              <w:top w:val="nil"/>
              <w:left w:val="nil"/>
              <w:bottom w:val="single" w:color="000000" w:sz="4" w:space="0"/>
              <w:right w:val="single" w:color="000000" w:sz="4" w:space="0"/>
            </w:tcBorders>
            <w:shd w:val="clear" w:color="auto" w:fill="auto"/>
            <w:noWrap/>
            <w:vAlign w:val="center"/>
          </w:tcPr>
          <w:p w14:paraId="4B4FA8C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1.12</w:t>
            </w:r>
          </w:p>
        </w:tc>
        <w:tc>
          <w:tcPr>
            <w:tcW w:w="1494" w:type="dxa"/>
            <w:tcBorders>
              <w:top w:val="nil"/>
              <w:left w:val="nil"/>
              <w:bottom w:val="single" w:color="000000" w:sz="4" w:space="0"/>
              <w:right w:val="single" w:color="000000" w:sz="4" w:space="0"/>
            </w:tcBorders>
            <w:shd w:val="clear" w:color="auto" w:fill="auto"/>
            <w:noWrap/>
            <w:vAlign w:val="center"/>
          </w:tcPr>
          <w:p w14:paraId="4B291F0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1.12</w:t>
            </w:r>
          </w:p>
        </w:tc>
        <w:tc>
          <w:tcPr>
            <w:tcW w:w="1400" w:type="dxa"/>
            <w:tcBorders>
              <w:top w:val="nil"/>
              <w:left w:val="nil"/>
              <w:bottom w:val="single" w:color="000000" w:sz="4" w:space="0"/>
              <w:right w:val="single" w:color="000000" w:sz="4" w:space="0"/>
            </w:tcBorders>
            <w:shd w:val="clear" w:color="auto" w:fill="auto"/>
            <w:noWrap/>
            <w:vAlign w:val="center"/>
          </w:tcPr>
          <w:p w14:paraId="7A63F59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93" w:type="dxa"/>
            <w:tcBorders>
              <w:top w:val="nil"/>
              <w:left w:val="nil"/>
              <w:bottom w:val="single" w:color="000000" w:sz="4" w:space="0"/>
              <w:right w:val="single" w:color="000000" w:sz="4" w:space="0"/>
            </w:tcBorders>
            <w:shd w:val="clear" w:color="auto" w:fill="auto"/>
            <w:noWrap/>
            <w:vAlign w:val="center"/>
          </w:tcPr>
          <w:p w14:paraId="3B68637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13" w:type="dxa"/>
            <w:tcBorders>
              <w:top w:val="nil"/>
              <w:left w:val="nil"/>
              <w:bottom w:val="single" w:color="000000" w:sz="4" w:space="0"/>
              <w:right w:val="single" w:color="000000" w:sz="4" w:space="0"/>
            </w:tcBorders>
            <w:shd w:val="clear" w:color="auto" w:fill="auto"/>
            <w:noWrap/>
            <w:vAlign w:val="center"/>
          </w:tcPr>
          <w:p w14:paraId="0E652F5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56" w:type="dxa"/>
            <w:tcBorders>
              <w:top w:val="nil"/>
              <w:left w:val="nil"/>
              <w:bottom w:val="single" w:color="000000" w:sz="4" w:space="0"/>
              <w:right w:val="single" w:color="000000" w:sz="4" w:space="0"/>
            </w:tcBorders>
            <w:shd w:val="clear" w:color="auto" w:fill="auto"/>
            <w:noWrap/>
            <w:vAlign w:val="center"/>
          </w:tcPr>
          <w:p w14:paraId="2522B1A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90E7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366" w:type="dxa"/>
            <w:gridSpan w:val="3"/>
            <w:tcBorders>
              <w:top w:val="nil"/>
              <w:left w:val="single" w:color="000000" w:sz="4" w:space="0"/>
              <w:bottom w:val="single" w:color="000000" w:sz="4" w:space="0"/>
              <w:right w:val="single" w:color="000000" w:sz="4" w:space="0"/>
            </w:tcBorders>
            <w:shd w:val="clear" w:color="auto" w:fill="auto"/>
            <w:noWrap/>
            <w:vAlign w:val="center"/>
          </w:tcPr>
          <w:p w14:paraId="52C9346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2101102</w:t>
            </w:r>
          </w:p>
        </w:tc>
        <w:tc>
          <w:tcPr>
            <w:tcW w:w="4134" w:type="dxa"/>
            <w:tcBorders>
              <w:top w:val="nil"/>
              <w:left w:val="nil"/>
              <w:bottom w:val="single" w:color="000000" w:sz="4" w:space="0"/>
              <w:right w:val="single" w:color="000000" w:sz="4" w:space="0"/>
            </w:tcBorders>
            <w:shd w:val="clear" w:color="auto" w:fill="auto"/>
            <w:noWrap/>
            <w:vAlign w:val="center"/>
          </w:tcPr>
          <w:p w14:paraId="4EB16E9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事业单位医疗</w:t>
            </w:r>
          </w:p>
        </w:tc>
        <w:tc>
          <w:tcPr>
            <w:tcW w:w="1644" w:type="dxa"/>
            <w:tcBorders>
              <w:top w:val="nil"/>
              <w:left w:val="nil"/>
              <w:bottom w:val="single" w:color="000000" w:sz="4" w:space="0"/>
              <w:right w:val="single" w:color="000000" w:sz="4" w:space="0"/>
            </w:tcBorders>
            <w:shd w:val="clear" w:color="auto" w:fill="auto"/>
            <w:noWrap/>
            <w:vAlign w:val="center"/>
          </w:tcPr>
          <w:p w14:paraId="0C80139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0.28</w:t>
            </w:r>
          </w:p>
        </w:tc>
        <w:tc>
          <w:tcPr>
            <w:tcW w:w="1494" w:type="dxa"/>
            <w:tcBorders>
              <w:top w:val="nil"/>
              <w:left w:val="nil"/>
              <w:bottom w:val="single" w:color="000000" w:sz="4" w:space="0"/>
              <w:right w:val="single" w:color="000000" w:sz="4" w:space="0"/>
            </w:tcBorders>
            <w:shd w:val="clear" w:color="auto" w:fill="auto"/>
            <w:noWrap/>
            <w:vAlign w:val="center"/>
          </w:tcPr>
          <w:p w14:paraId="11F6F81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00" w:type="dxa"/>
            <w:tcBorders>
              <w:top w:val="nil"/>
              <w:left w:val="nil"/>
              <w:bottom w:val="single" w:color="000000" w:sz="4" w:space="0"/>
              <w:right w:val="single" w:color="000000" w:sz="4" w:space="0"/>
            </w:tcBorders>
            <w:shd w:val="clear" w:color="auto" w:fill="auto"/>
            <w:noWrap/>
            <w:vAlign w:val="center"/>
          </w:tcPr>
          <w:p w14:paraId="24805F0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0.28</w:t>
            </w:r>
          </w:p>
        </w:tc>
        <w:tc>
          <w:tcPr>
            <w:tcW w:w="1693" w:type="dxa"/>
            <w:tcBorders>
              <w:top w:val="nil"/>
              <w:left w:val="nil"/>
              <w:bottom w:val="single" w:color="000000" w:sz="4" w:space="0"/>
              <w:right w:val="single" w:color="000000" w:sz="4" w:space="0"/>
            </w:tcBorders>
            <w:shd w:val="clear" w:color="auto" w:fill="auto"/>
            <w:noWrap/>
            <w:vAlign w:val="center"/>
          </w:tcPr>
          <w:p w14:paraId="2C6DC8A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13" w:type="dxa"/>
            <w:tcBorders>
              <w:top w:val="nil"/>
              <w:left w:val="nil"/>
              <w:bottom w:val="single" w:color="000000" w:sz="4" w:space="0"/>
              <w:right w:val="single" w:color="000000" w:sz="4" w:space="0"/>
            </w:tcBorders>
            <w:shd w:val="clear" w:color="auto" w:fill="auto"/>
            <w:noWrap/>
            <w:vAlign w:val="center"/>
          </w:tcPr>
          <w:p w14:paraId="316222D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856" w:type="dxa"/>
            <w:tcBorders>
              <w:top w:val="nil"/>
              <w:left w:val="nil"/>
              <w:bottom w:val="single" w:color="000000" w:sz="4" w:space="0"/>
              <w:right w:val="single" w:color="000000" w:sz="4" w:space="0"/>
            </w:tcBorders>
            <w:shd w:val="clear" w:color="auto" w:fill="auto"/>
            <w:noWrap/>
            <w:vAlign w:val="center"/>
          </w:tcPr>
          <w:p w14:paraId="03C4598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2A47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5200" w:type="dxa"/>
            <w:gridSpan w:val="10"/>
            <w:tcBorders>
              <w:top w:val="nil"/>
              <w:left w:val="nil"/>
              <w:bottom w:val="nil"/>
              <w:right w:val="nil"/>
            </w:tcBorders>
            <w:shd w:val="clear" w:color="auto" w:fill="auto"/>
            <w:noWrap/>
            <w:vAlign w:val="center"/>
          </w:tcPr>
          <w:p w14:paraId="69616ED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注：本表反映部门本年度各项支出情况。</w:t>
            </w:r>
          </w:p>
        </w:tc>
      </w:tr>
    </w:tbl>
    <w:p w14:paraId="7D59C097">
      <w:pPr>
        <w:widowControl/>
        <w:jc w:val="left"/>
        <w:rPr>
          <w:rFonts w:ascii="Times New Roman" w:hAnsi="Times New Roman" w:eastAsia="黑体" w:cs="Times New Roman"/>
          <w:bCs/>
          <w:kern w:val="0"/>
          <w:sz w:val="32"/>
          <w:szCs w:val="32"/>
          <w:highlight w:val="none"/>
        </w:rPr>
      </w:pPr>
    </w:p>
    <w:p w14:paraId="5FF1BAF6">
      <w:pPr>
        <w:widowControl/>
        <w:jc w:val="left"/>
        <w:rPr>
          <w:rFonts w:ascii="Times New Roman" w:hAnsi="Times New Roman" w:eastAsia="黑体" w:cs="Times New Roman"/>
          <w:bCs/>
          <w:kern w:val="0"/>
          <w:sz w:val="32"/>
          <w:szCs w:val="32"/>
          <w:highlight w:val="none"/>
        </w:rPr>
      </w:pPr>
    </w:p>
    <w:p w14:paraId="0923E715">
      <w:pPr>
        <w:widowControl/>
        <w:rPr>
          <w:rFonts w:ascii="Times New Roman" w:hAnsi="Times New Roman" w:eastAsia="方正小标宋_GBK" w:cs="Times New Roman"/>
          <w:color w:val="000000"/>
          <w:kern w:val="0"/>
          <w:sz w:val="36"/>
          <w:szCs w:val="36"/>
          <w:highlight w:val="none"/>
        </w:rPr>
        <w:sectPr>
          <w:pgSz w:w="16838" w:h="11906" w:orient="landscape"/>
          <w:pgMar w:top="720" w:right="720" w:bottom="720" w:left="720" w:header="851" w:footer="992" w:gutter="0"/>
          <w:cols w:space="425" w:num="1"/>
          <w:docGrid w:type="lines" w:linePitch="312" w:charSpace="0"/>
        </w:sectPr>
      </w:pPr>
    </w:p>
    <w:tbl>
      <w:tblPr>
        <w:tblStyle w:val="5"/>
        <w:tblW w:w="1564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47"/>
        <w:gridCol w:w="844"/>
        <w:gridCol w:w="1241"/>
        <w:gridCol w:w="3507"/>
        <w:gridCol w:w="1023"/>
        <w:gridCol w:w="1125"/>
        <w:gridCol w:w="1357"/>
        <w:gridCol w:w="1676"/>
        <w:gridCol w:w="1720"/>
      </w:tblGrid>
      <w:tr w14:paraId="111F5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15640" w:type="dxa"/>
            <w:gridSpan w:val="9"/>
            <w:tcBorders>
              <w:top w:val="nil"/>
              <w:left w:val="nil"/>
              <w:bottom w:val="nil"/>
              <w:right w:val="nil"/>
            </w:tcBorders>
            <w:shd w:val="clear" w:color="auto" w:fill="auto"/>
            <w:noWrap/>
            <w:vAlign w:val="bottom"/>
          </w:tcPr>
          <w:p w14:paraId="5CBC3B9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财政拨款收入支出决算总表</w:t>
            </w:r>
          </w:p>
        </w:tc>
      </w:tr>
      <w:tr w14:paraId="2CE72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3147" w:type="dxa"/>
            <w:tcBorders>
              <w:top w:val="nil"/>
              <w:left w:val="nil"/>
              <w:bottom w:val="nil"/>
              <w:right w:val="nil"/>
            </w:tcBorders>
            <w:shd w:val="clear" w:color="auto" w:fill="auto"/>
            <w:noWrap/>
            <w:vAlign w:val="bottom"/>
          </w:tcPr>
          <w:p w14:paraId="01F1F4BA">
            <w:pPr>
              <w:rPr>
                <w:rFonts w:hint="eastAsia" w:ascii="Arial" w:hAnsi="Arial" w:cs="Arial"/>
                <w:i w:val="0"/>
                <w:iCs w:val="0"/>
                <w:color w:val="000000"/>
                <w:sz w:val="20"/>
                <w:szCs w:val="20"/>
                <w:highlight w:val="none"/>
                <w:u w:val="none"/>
              </w:rPr>
            </w:pPr>
          </w:p>
        </w:tc>
        <w:tc>
          <w:tcPr>
            <w:tcW w:w="844" w:type="dxa"/>
            <w:tcBorders>
              <w:top w:val="nil"/>
              <w:left w:val="nil"/>
              <w:bottom w:val="nil"/>
              <w:right w:val="nil"/>
            </w:tcBorders>
            <w:shd w:val="clear" w:color="auto" w:fill="auto"/>
            <w:noWrap/>
            <w:vAlign w:val="bottom"/>
          </w:tcPr>
          <w:p w14:paraId="077AB520">
            <w:pPr>
              <w:rPr>
                <w:rFonts w:hint="default" w:ascii="Arial" w:hAnsi="Arial" w:cs="Arial"/>
                <w:i w:val="0"/>
                <w:iCs w:val="0"/>
                <w:color w:val="000000"/>
                <w:sz w:val="20"/>
                <w:szCs w:val="20"/>
                <w:highlight w:val="none"/>
                <w:u w:val="none"/>
              </w:rPr>
            </w:pPr>
          </w:p>
        </w:tc>
        <w:tc>
          <w:tcPr>
            <w:tcW w:w="1241" w:type="dxa"/>
            <w:tcBorders>
              <w:top w:val="nil"/>
              <w:left w:val="nil"/>
              <w:bottom w:val="nil"/>
              <w:right w:val="nil"/>
            </w:tcBorders>
            <w:shd w:val="clear" w:color="auto" w:fill="auto"/>
            <w:noWrap/>
            <w:vAlign w:val="bottom"/>
          </w:tcPr>
          <w:p w14:paraId="1667CEA9">
            <w:pPr>
              <w:rPr>
                <w:rFonts w:hint="default" w:ascii="Arial" w:hAnsi="Arial" w:cs="Arial"/>
                <w:i w:val="0"/>
                <w:iCs w:val="0"/>
                <w:color w:val="000000"/>
                <w:sz w:val="20"/>
                <w:szCs w:val="20"/>
                <w:highlight w:val="none"/>
                <w:u w:val="none"/>
              </w:rPr>
            </w:pPr>
          </w:p>
        </w:tc>
        <w:tc>
          <w:tcPr>
            <w:tcW w:w="3507" w:type="dxa"/>
            <w:tcBorders>
              <w:top w:val="nil"/>
              <w:left w:val="nil"/>
              <w:bottom w:val="nil"/>
              <w:right w:val="nil"/>
            </w:tcBorders>
            <w:shd w:val="clear" w:color="auto" w:fill="auto"/>
            <w:noWrap/>
            <w:vAlign w:val="bottom"/>
          </w:tcPr>
          <w:p w14:paraId="73D92F00">
            <w:pPr>
              <w:rPr>
                <w:rFonts w:hint="default" w:ascii="Arial" w:hAnsi="Arial" w:cs="Arial"/>
                <w:i w:val="0"/>
                <w:iCs w:val="0"/>
                <w:color w:val="000000"/>
                <w:sz w:val="20"/>
                <w:szCs w:val="20"/>
                <w:highlight w:val="none"/>
                <w:u w:val="none"/>
              </w:rPr>
            </w:pPr>
          </w:p>
        </w:tc>
        <w:tc>
          <w:tcPr>
            <w:tcW w:w="1023" w:type="dxa"/>
            <w:tcBorders>
              <w:top w:val="nil"/>
              <w:left w:val="nil"/>
              <w:bottom w:val="nil"/>
              <w:right w:val="nil"/>
            </w:tcBorders>
            <w:shd w:val="clear" w:color="auto" w:fill="auto"/>
            <w:noWrap/>
            <w:vAlign w:val="bottom"/>
          </w:tcPr>
          <w:p w14:paraId="18790281">
            <w:pPr>
              <w:rPr>
                <w:rFonts w:hint="default" w:ascii="Arial" w:hAnsi="Arial" w:cs="Arial"/>
                <w:i w:val="0"/>
                <w:iCs w:val="0"/>
                <w:color w:val="000000"/>
                <w:sz w:val="20"/>
                <w:szCs w:val="20"/>
                <w:highlight w:val="none"/>
                <w:u w:val="none"/>
              </w:rPr>
            </w:pPr>
          </w:p>
        </w:tc>
        <w:tc>
          <w:tcPr>
            <w:tcW w:w="1125" w:type="dxa"/>
            <w:tcBorders>
              <w:top w:val="nil"/>
              <w:left w:val="nil"/>
              <w:bottom w:val="nil"/>
              <w:right w:val="nil"/>
            </w:tcBorders>
            <w:shd w:val="clear" w:color="auto" w:fill="auto"/>
            <w:noWrap/>
            <w:vAlign w:val="bottom"/>
          </w:tcPr>
          <w:p w14:paraId="7CC35A5E">
            <w:pPr>
              <w:rPr>
                <w:rFonts w:hint="default" w:ascii="Arial" w:hAnsi="Arial" w:cs="Arial"/>
                <w:i w:val="0"/>
                <w:iCs w:val="0"/>
                <w:color w:val="000000"/>
                <w:sz w:val="20"/>
                <w:szCs w:val="20"/>
                <w:highlight w:val="none"/>
                <w:u w:val="none"/>
              </w:rPr>
            </w:pPr>
          </w:p>
        </w:tc>
        <w:tc>
          <w:tcPr>
            <w:tcW w:w="1357" w:type="dxa"/>
            <w:tcBorders>
              <w:top w:val="nil"/>
              <w:left w:val="nil"/>
              <w:bottom w:val="nil"/>
              <w:right w:val="nil"/>
            </w:tcBorders>
            <w:shd w:val="clear" w:color="auto" w:fill="auto"/>
            <w:noWrap/>
            <w:vAlign w:val="bottom"/>
          </w:tcPr>
          <w:p w14:paraId="016EE9D7">
            <w:pPr>
              <w:rPr>
                <w:rFonts w:hint="default" w:ascii="Arial" w:hAnsi="Arial" w:cs="Arial"/>
                <w:i w:val="0"/>
                <w:iCs w:val="0"/>
                <w:color w:val="000000"/>
                <w:sz w:val="20"/>
                <w:szCs w:val="20"/>
                <w:highlight w:val="none"/>
                <w:u w:val="none"/>
              </w:rPr>
            </w:pPr>
          </w:p>
        </w:tc>
        <w:tc>
          <w:tcPr>
            <w:tcW w:w="1676" w:type="dxa"/>
            <w:tcBorders>
              <w:top w:val="nil"/>
              <w:left w:val="nil"/>
              <w:bottom w:val="nil"/>
              <w:right w:val="nil"/>
            </w:tcBorders>
            <w:shd w:val="clear" w:color="auto" w:fill="auto"/>
            <w:noWrap/>
            <w:vAlign w:val="bottom"/>
          </w:tcPr>
          <w:p w14:paraId="54BA7E9A">
            <w:pPr>
              <w:rPr>
                <w:rFonts w:hint="default" w:ascii="Arial" w:hAnsi="Arial" w:cs="Arial"/>
                <w:i w:val="0"/>
                <w:iCs w:val="0"/>
                <w:color w:val="000000"/>
                <w:sz w:val="20"/>
                <w:szCs w:val="20"/>
                <w:highlight w:val="none"/>
                <w:u w:val="none"/>
              </w:rPr>
            </w:pPr>
          </w:p>
        </w:tc>
        <w:tc>
          <w:tcPr>
            <w:tcW w:w="1720" w:type="dxa"/>
            <w:tcBorders>
              <w:top w:val="nil"/>
              <w:left w:val="nil"/>
              <w:bottom w:val="nil"/>
              <w:right w:val="nil"/>
            </w:tcBorders>
            <w:shd w:val="clear" w:color="auto" w:fill="auto"/>
            <w:noWrap/>
            <w:vAlign w:val="bottom"/>
          </w:tcPr>
          <w:p w14:paraId="0008D299">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公开04表</w:t>
            </w:r>
          </w:p>
        </w:tc>
      </w:tr>
      <w:tr w14:paraId="66C10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3147" w:type="dxa"/>
            <w:tcBorders>
              <w:top w:val="nil"/>
              <w:left w:val="nil"/>
              <w:bottom w:val="nil"/>
              <w:right w:val="nil"/>
            </w:tcBorders>
            <w:shd w:val="clear" w:color="auto" w:fill="auto"/>
            <w:noWrap/>
            <w:vAlign w:val="bottom"/>
          </w:tcPr>
          <w:p w14:paraId="33DF79EB">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部门：九三学社怀化市委员会</w:t>
            </w:r>
          </w:p>
        </w:tc>
        <w:tc>
          <w:tcPr>
            <w:tcW w:w="844" w:type="dxa"/>
            <w:tcBorders>
              <w:top w:val="nil"/>
              <w:left w:val="nil"/>
              <w:bottom w:val="nil"/>
              <w:right w:val="nil"/>
            </w:tcBorders>
            <w:shd w:val="clear" w:color="auto" w:fill="auto"/>
            <w:noWrap/>
            <w:vAlign w:val="bottom"/>
          </w:tcPr>
          <w:p w14:paraId="1B520439">
            <w:pPr>
              <w:rPr>
                <w:rFonts w:hint="default" w:ascii="Arial" w:hAnsi="Arial" w:cs="Arial"/>
                <w:i w:val="0"/>
                <w:iCs w:val="0"/>
                <w:color w:val="000000"/>
                <w:sz w:val="20"/>
                <w:szCs w:val="20"/>
                <w:highlight w:val="none"/>
                <w:u w:val="none"/>
              </w:rPr>
            </w:pPr>
          </w:p>
        </w:tc>
        <w:tc>
          <w:tcPr>
            <w:tcW w:w="1241" w:type="dxa"/>
            <w:tcBorders>
              <w:top w:val="nil"/>
              <w:left w:val="nil"/>
              <w:bottom w:val="nil"/>
              <w:right w:val="nil"/>
            </w:tcBorders>
            <w:shd w:val="clear" w:color="auto" w:fill="auto"/>
            <w:noWrap/>
            <w:vAlign w:val="bottom"/>
          </w:tcPr>
          <w:p w14:paraId="41A371D8">
            <w:pPr>
              <w:rPr>
                <w:rFonts w:hint="default" w:ascii="Arial" w:hAnsi="Arial" w:cs="Arial"/>
                <w:i w:val="0"/>
                <w:iCs w:val="0"/>
                <w:color w:val="000000"/>
                <w:sz w:val="20"/>
                <w:szCs w:val="20"/>
                <w:highlight w:val="none"/>
                <w:u w:val="none"/>
              </w:rPr>
            </w:pPr>
          </w:p>
        </w:tc>
        <w:tc>
          <w:tcPr>
            <w:tcW w:w="3507" w:type="dxa"/>
            <w:tcBorders>
              <w:top w:val="nil"/>
              <w:left w:val="nil"/>
              <w:bottom w:val="nil"/>
              <w:right w:val="nil"/>
            </w:tcBorders>
            <w:shd w:val="clear" w:color="auto" w:fill="auto"/>
            <w:noWrap/>
            <w:vAlign w:val="bottom"/>
          </w:tcPr>
          <w:p w14:paraId="0E96C12F">
            <w:pPr>
              <w:rPr>
                <w:rFonts w:hint="default" w:ascii="Arial" w:hAnsi="Arial" w:cs="Arial"/>
                <w:i w:val="0"/>
                <w:iCs w:val="0"/>
                <w:color w:val="000000"/>
                <w:sz w:val="20"/>
                <w:szCs w:val="20"/>
                <w:highlight w:val="none"/>
                <w:u w:val="none"/>
              </w:rPr>
            </w:pPr>
          </w:p>
        </w:tc>
        <w:tc>
          <w:tcPr>
            <w:tcW w:w="1023" w:type="dxa"/>
            <w:tcBorders>
              <w:top w:val="nil"/>
              <w:left w:val="nil"/>
              <w:bottom w:val="nil"/>
              <w:right w:val="nil"/>
            </w:tcBorders>
            <w:shd w:val="clear" w:color="auto" w:fill="auto"/>
            <w:noWrap/>
            <w:vAlign w:val="bottom"/>
          </w:tcPr>
          <w:p w14:paraId="3859B7FA">
            <w:pPr>
              <w:rPr>
                <w:rFonts w:hint="default" w:ascii="Arial" w:hAnsi="Arial" w:cs="Arial"/>
                <w:i w:val="0"/>
                <w:iCs w:val="0"/>
                <w:color w:val="000000"/>
                <w:sz w:val="20"/>
                <w:szCs w:val="20"/>
                <w:highlight w:val="none"/>
                <w:u w:val="none"/>
              </w:rPr>
            </w:pPr>
          </w:p>
        </w:tc>
        <w:tc>
          <w:tcPr>
            <w:tcW w:w="1125" w:type="dxa"/>
            <w:tcBorders>
              <w:top w:val="nil"/>
              <w:left w:val="nil"/>
              <w:bottom w:val="nil"/>
              <w:right w:val="nil"/>
            </w:tcBorders>
            <w:shd w:val="clear" w:color="auto" w:fill="auto"/>
            <w:noWrap/>
            <w:vAlign w:val="bottom"/>
          </w:tcPr>
          <w:p w14:paraId="03843230">
            <w:pPr>
              <w:rPr>
                <w:rFonts w:hint="default" w:ascii="Arial" w:hAnsi="Arial" w:cs="Arial"/>
                <w:i w:val="0"/>
                <w:iCs w:val="0"/>
                <w:color w:val="000000"/>
                <w:sz w:val="20"/>
                <w:szCs w:val="20"/>
                <w:highlight w:val="none"/>
                <w:u w:val="none"/>
              </w:rPr>
            </w:pPr>
          </w:p>
        </w:tc>
        <w:tc>
          <w:tcPr>
            <w:tcW w:w="1357" w:type="dxa"/>
            <w:tcBorders>
              <w:top w:val="nil"/>
              <w:left w:val="nil"/>
              <w:bottom w:val="nil"/>
              <w:right w:val="nil"/>
            </w:tcBorders>
            <w:shd w:val="clear" w:color="auto" w:fill="auto"/>
            <w:noWrap/>
            <w:vAlign w:val="bottom"/>
          </w:tcPr>
          <w:p w14:paraId="7490516C">
            <w:pPr>
              <w:rPr>
                <w:rFonts w:hint="default" w:ascii="Arial" w:hAnsi="Arial" w:cs="Arial"/>
                <w:i w:val="0"/>
                <w:iCs w:val="0"/>
                <w:color w:val="000000"/>
                <w:sz w:val="20"/>
                <w:szCs w:val="20"/>
                <w:highlight w:val="none"/>
                <w:u w:val="none"/>
              </w:rPr>
            </w:pPr>
          </w:p>
        </w:tc>
        <w:tc>
          <w:tcPr>
            <w:tcW w:w="1676" w:type="dxa"/>
            <w:tcBorders>
              <w:top w:val="nil"/>
              <w:left w:val="nil"/>
              <w:bottom w:val="nil"/>
              <w:right w:val="nil"/>
            </w:tcBorders>
            <w:shd w:val="clear" w:color="auto" w:fill="auto"/>
            <w:noWrap/>
            <w:vAlign w:val="bottom"/>
          </w:tcPr>
          <w:p w14:paraId="7C0A1465">
            <w:pPr>
              <w:rPr>
                <w:rFonts w:hint="default" w:ascii="Arial" w:hAnsi="Arial" w:cs="Arial"/>
                <w:i w:val="0"/>
                <w:iCs w:val="0"/>
                <w:color w:val="000000"/>
                <w:sz w:val="20"/>
                <w:szCs w:val="20"/>
                <w:highlight w:val="none"/>
                <w:u w:val="none"/>
              </w:rPr>
            </w:pPr>
          </w:p>
        </w:tc>
        <w:tc>
          <w:tcPr>
            <w:tcW w:w="1720" w:type="dxa"/>
            <w:tcBorders>
              <w:top w:val="nil"/>
              <w:left w:val="nil"/>
              <w:bottom w:val="nil"/>
              <w:right w:val="nil"/>
            </w:tcBorders>
            <w:shd w:val="clear" w:color="auto" w:fill="auto"/>
            <w:noWrap/>
            <w:vAlign w:val="bottom"/>
          </w:tcPr>
          <w:p w14:paraId="6C6FF471">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73AC7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5232"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54A8A07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收     入</w:t>
            </w:r>
          </w:p>
        </w:tc>
        <w:tc>
          <w:tcPr>
            <w:tcW w:w="10408" w:type="dxa"/>
            <w:gridSpan w:val="6"/>
            <w:tcBorders>
              <w:top w:val="single" w:color="000000" w:sz="4" w:space="0"/>
              <w:left w:val="nil"/>
              <w:bottom w:val="single" w:color="000000" w:sz="4" w:space="0"/>
              <w:right w:val="single" w:color="000000" w:sz="4" w:space="0"/>
            </w:tcBorders>
            <w:shd w:val="clear" w:color="FFFFFF" w:fill="C0C0C0"/>
            <w:noWrap/>
            <w:vAlign w:val="center"/>
          </w:tcPr>
          <w:p w14:paraId="3A81A45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     出</w:t>
            </w:r>
          </w:p>
        </w:tc>
      </w:tr>
      <w:tr w14:paraId="58783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3147" w:type="dxa"/>
            <w:vMerge w:val="restart"/>
            <w:tcBorders>
              <w:top w:val="nil"/>
              <w:left w:val="single" w:color="000000" w:sz="4" w:space="0"/>
              <w:bottom w:val="single" w:color="000000" w:sz="4" w:space="0"/>
              <w:right w:val="single" w:color="000000" w:sz="4" w:space="0"/>
            </w:tcBorders>
            <w:shd w:val="clear" w:color="FFFFFF" w:fill="C0C0C0"/>
            <w:vAlign w:val="center"/>
          </w:tcPr>
          <w:p w14:paraId="09622E9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844" w:type="dxa"/>
            <w:vMerge w:val="restart"/>
            <w:tcBorders>
              <w:top w:val="nil"/>
              <w:left w:val="nil"/>
              <w:bottom w:val="single" w:color="000000" w:sz="4" w:space="0"/>
              <w:right w:val="single" w:color="000000" w:sz="4" w:space="0"/>
            </w:tcBorders>
            <w:shd w:val="clear" w:color="FFFFFF" w:fill="C0C0C0"/>
            <w:vAlign w:val="center"/>
          </w:tcPr>
          <w:p w14:paraId="35A9064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1241" w:type="dxa"/>
            <w:vMerge w:val="restart"/>
            <w:tcBorders>
              <w:top w:val="nil"/>
              <w:left w:val="nil"/>
              <w:bottom w:val="single" w:color="000000" w:sz="4" w:space="0"/>
              <w:right w:val="single" w:color="000000" w:sz="4" w:space="0"/>
            </w:tcBorders>
            <w:shd w:val="clear" w:color="FFFFFF" w:fill="C0C0C0"/>
            <w:vAlign w:val="center"/>
          </w:tcPr>
          <w:p w14:paraId="2C8D7E9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c>
          <w:tcPr>
            <w:tcW w:w="3507" w:type="dxa"/>
            <w:vMerge w:val="restart"/>
            <w:tcBorders>
              <w:top w:val="nil"/>
              <w:left w:val="nil"/>
              <w:bottom w:val="single" w:color="000000" w:sz="4" w:space="0"/>
              <w:right w:val="single" w:color="000000" w:sz="4" w:space="0"/>
            </w:tcBorders>
            <w:shd w:val="clear" w:color="FFFFFF" w:fill="C0C0C0"/>
            <w:vAlign w:val="center"/>
          </w:tcPr>
          <w:p w14:paraId="430B684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1023" w:type="dxa"/>
            <w:vMerge w:val="restart"/>
            <w:tcBorders>
              <w:top w:val="nil"/>
              <w:left w:val="nil"/>
              <w:bottom w:val="single" w:color="000000" w:sz="4" w:space="0"/>
              <w:right w:val="single" w:color="000000" w:sz="4" w:space="0"/>
            </w:tcBorders>
            <w:shd w:val="clear" w:color="FFFFFF" w:fill="C0C0C0"/>
            <w:vAlign w:val="center"/>
          </w:tcPr>
          <w:p w14:paraId="716728F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1125" w:type="dxa"/>
            <w:vMerge w:val="restart"/>
            <w:tcBorders>
              <w:top w:val="nil"/>
              <w:left w:val="nil"/>
              <w:bottom w:val="single" w:color="000000" w:sz="4" w:space="0"/>
              <w:right w:val="single" w:color="000000" w:sz="4" w:space="0"/>
            </w:tcBorders>
            <w:shd w:val="clear" w:color="FFFFFF" w:fill="C0C0C0"/>
            <w:noWrap/>
            <w:vAlign w:val="center"/>
          </w:tcPr>
          <w:p w14:paraId="05A3CA3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1357" w:type="dxa"/>
            <w:vMerge w:val="restart"/>
            <w:tcBorders>
              <w:top w:val="nil"/>
              <w:left w:val="nil"/>
              <w:bottom w:val="single" w:color="000000" w:sz="4" w:space="0"/>
              <w:right w:val="single" w:color="000000" w:sz="4" w:space="0"/>
            </w:tcBorders>
            <w:shd w:val="clear" w:color="FFFFFF" w:fill="C0C0C0"/>
            <w:vAlign w:val="center"/>
          </w:tcPr>
          <w:p w14:paraId="7E7561B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一般公共预算财政拨款</w:t>
            </w:r>
          </w:p>
        </w:tc>
        <w:tc>
          <w:tcPr>
            <w:tcW w:w="1676" w:type="dxa"/>
            <w:vMerge w:val="restart"/>
            <w:tcBorders>
              <w:top w:val="nil"/>
              <w:left w:val="nil"/>
              <w:bottom w:val="single" w:color="000000" w:sz="4" w:space="0"/>
              <w:right w:val="single" w:color="000000" w:sz="4" w:space="0"/>
            </w:tcBorders>
            <w:shd w:val="clear" w:color="FFFFFF" w:fill="C0C0C0"/>
            <w:vAlign w:val="center"/>
          </w:tcPr>
          <w:p w14:paraId="1B30E3B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政府性基金预算财政拨款</w:t>
            </w:r>
          </w:p>
        </w:tc>
        <w:tc>
          <w:tcPr>
            <w:tcW w:w="1720" w:type="dxa"/>
            <w:vMerge w:val="restart"/>
            <w:tcBorders>
              <w:top w:val="nil"/>
              <w:left w:val="nil"/>
              <w:bottom w:val="single" w:color="000000" w:sz="4" w:space="0"/>
              <w:right w:val="single" w:color="000000" w:sz="4" w:space="0"/>
            </w:tcBorders>
            <w:shd w:val="clear" w:color="FFFFFF" w:fill="C0C0C0"/>
            <w:vAlign w:val="center"/>
          </w:tcPr>
          <w:p w14:paraId="3EA2485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国有资本经营预算财政拨款</w:t>
            </w:r>
          </w:p>
        </w:tc>
      </w:tr>
      <w:tr w14:paraId="48DBA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3147" w:type="dxa"/>
            <w:vMerge w:val="continue"/>
            <w:tcBorders>
              <w:top w:val="nil"/>
              <w:left w:val="single" w:color="000000" w:sz="4" w:space="0"/>
              <w:bottom w:val="single" w:color="000000" w:sz="4" w:space="0"/>
              <w:right w:val="single" w:color="000000" w:sz="4" w:space="0"/>
            </w:tcBorders>
            <w:shd w:val="clear" w:color="FFFFFF" w:fill="C0C0C0"/>
            <w:vAlign w:val="center"/>
          </w:tcPr>
          <w:p w14:paraId="541BAFE8">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844" w:type="dxa"/>
            <w:vMerge w:val="continue"/>
            <w:tcBorders>
              <w:top w:val="nil"/>
              <w:left w:val="nil"/>
              <w:bottom w:val="single" w:color="000000" w:sz="4" w:space="0"/>
              <w:right w:val="single" w:color="000000" w:sz="4" w:space="0"/>
            </w:tcBorders>
            <w:shd w:val="clear" w:color="FFFFFF" w:fill="C0C0C0"/>
            <w:vAlign w:val="center"/>
          </w:tcPr>
          <w:p w14:paraId="6A921C23">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1241" w:type="dxa"/>
            <w:vMerge w:val="continue"/>
            <w:tcBorders>
              <w:top w:val="nil"/>
              <w:left w:val="nil"/>
              <w:bottom w:val="single" w:color="000000" w:sz="4" w:space="0"/>
              <w:right w:val="single" w:color="000000" w:sz="4" w:space="0"/>
            </w:tcBorders>
            <w:shd w:val="clear" w:color="FFFFFF" w:fill="C0C0C0"/>
            <w:vAlign w:val="center"/>
          </w:tcPr>
          <w:p w14:paraId="2B112232">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3507" w:type="dxa"/>
            <w:vMerge w:val="continue"/>
            <w:tcBorders>
              <w:top w:val="nil"/>
              <w:left w:val="nil"/>
              <w:bottom w:val="single" w:color="000000" w:sz="4" w:space="0"/>
              <w:right w:val="single" w:color="000000" w:sz="4" w:space="0"/>
            </w:tcBorders>
            <w:shd w:val="clear" w:color="FFFFFF" w:fill="C0C0C0"/>
            <w:vAlign w:val="center"/>
          </w:tcPr>
          <w:p w14:paraId="5980EE57">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1023" w:type="dxa"/>
            <w:vMerge w:val="continue"/>
            <w:tcBorders>
              <w:top w:val="nil"/>
              <w:left w:val="nil"/>
              <w:bottom w:val="single" w:color="000000" w:sz="4" w:space="0"/>
              <w:right w:val="single" w:color="000000" w:sz="4" w:space="0"/>
            </w:tcBorders>
            <w:shd w:val="clear" w:color="FFFFFF" w:fill="C0C0C0"/>
            <w:vAlign w:val="center"/>
          </w:tcPr>
          <w:p w14:paraId="6551FDFD">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1125" w:type="dxa"/>
            <w:vMerge w:val="continue"/>
            <w:tcBorders>
              <w:top w:val="nil"/>
              <w:left w:val="nil"/>
              <w:bottom w:val="single" w:color="000000" w:sz="4" w:space="0"/>
              <w:right w:val="single" w:color="000000" w:sz="4" w:space="0"/>
            </w:tcBorders>
            <w:shd w:val="clear" w:color="FFFFFF" w:fill="C0C0C0"/>
            <w:noWrap/>
            <w:vAlign w:val="center"/>
          </w:tcPr>
          <w:p w14:paraId="147F8D65">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1357" w:type="dxa"/>
            <w:vMerge w:val="continue"/>
            <w:tcBorders>
              <w:top w:val="nil"/>
              <w:left w:val="nil"/>
              <w:bottom w:val="single" w:color="000000" w:sz="4" w:space="0"/>
              <w:right w:val="single" w:color="000000" w:sz="4" w:space="0"/>
            </w:tcBorders>
            <w:shd w:val="clear" w:color="FFFFFF" w:fill="C0C0C0"/>
            <w:vAlign w:val="center"/>
          </w:tcPr>
          <w:p w14:paraId="16EBC62F">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1676" w:type="dxa"/>
            <w:vMerge w:val="continue"/>
            <w:tcBorders>
              <w:top w:val="nil"/>
              <w:left w:val="nil"/>
              <w:bottom w:val="single" w:color="000000" w:sz="4" w:space="0"/>
              <w:right w:val="single" w:color="000000" w:sz="4" w:space="0"/>
            </w:tcBorders>
            <w:shd w:val="clear" w:color="FFFFFF" w:fill="C0C0C0"/>
            <w:vAlign w:val="center"/>
          </w:tcPr>
          <w:p w14:paraId="705B9DE6">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1720" w:type="dxa"/>
            <w:vMerge w:val="continue"/>
            <w:tcBorders>
              <w:top w:val="nil"/>
              <w:left w:val="nil"/>
              <w:bottom w:val="single" w:color="000000" w:sz="4" w:space="0"/>
              <w:right w:val="single" w:color="000000" w:sz="4" w:space="0"/>
            </w:tcBorders>
            <w:shd w:val="clear" w:color="FFFFFF" w:fill="C0C0C0"/>
            <w:vAlign w:val="center"/>
          </w:tcPr>
          <w:p w14:paraId="70D945D5">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r>
      <w:tr w14:paraId="6FFFA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13E5D6C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844" w:type="dxa"/>
            <w:tcBorders>
              <w:top w:val="nil"/>
              <w:left w:val="nil"/>
              <w:bottom w:val="single" w:color="000000" w:sz="4" w:space="0"/>
              <w:right w:val="single" w:color="000000" w:sz="4" w:space="0"/>
            </w:tcBorders>
            <w:shd w:val="clear" w:color="FFFFFF" w:fill="C0C0C0"/>
            <w:noWrap/>
            <w:vAlign w:val="center"/>
          </w:tcPr>
          <w:p w14:paraId="584C4094">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1241" w:type="dxa"/>
            <w:tcBorders>
              <w:top w:val="nil"/>
              <w:left w:val="nil"/>
              <w:bottom w:val="single" w:color="000000" w:sz="4" w:space="0"/>
              <w:right w:val="single" w:color="000000" w:sz="4" w:space="0"/>
            </w:tcBorders>
            <w:shd w:val="clear" w:color="FFFFFF" w:fill="C0C0C0"/>
            <w:noWrap/>
            <w:vAlign w:val="center"/>
          </w:tcPr>
          <w:p w14:paraId="0DD4685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3507" w:type="dxa"/>
            <w:tcBorders>
              <w:top w:val="nil"/>
              <w:left w:val="nil"/>
              <w:bottom w:val="single" w:color="000000" w:sz="4" w:space="0"/>
              <w:right w:val="single" w:color="000000" w:sz="4" w:space="0"/>
            </w:tcBorders>
            <w:shd w:val="clear" w:color="FFFFFF" w:fill="C0C0C0"/>
            <w:noWrap/>
            <w:vAlign w:val="center"/>
          </w:tcPr>
          <w:p w14:paraId="2C0CE9E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1023" w:type="dxa"/>
            <w:tcBorders>
              <w:top w:val="nil"/>
              <w:left w:val="nil"/>
              <w:bottom w:val="single" w:color="000000" w:sz="4" w:space="0"/>
              <w:right w:val="single" w:color="000000" w:sz="4" w:space="0"/>
            </w:tcBorders>
            <w:shd w:val="clear" w:color="FFFFFF" w:fill="C0C0C0"/>
            <w:noWrap/>
            <w:vAlign w:val="center"/>
          </w:tcPr>
          <w:p w14:paraId="32F70202">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1125" w:type="dxa"/>
            <w:tcBorders>
              <w:top w:val="nil"/>
              <w:left w:val="nil"/>
              <w:bottom w:val="single" w:color="000000" w:sz="4" w:space="0"/>
              <w:right w:val="single" w:color="000000" w:sz="4" w:space="0"/>
            </w:tcBorders>
            <w:shd w:val="clear" w:color="FFFFFF" w:fill="C0C0C0"/>
            <w:noWrap/>
            <w:vAlign w:val="center"/>
          </w:tcPr>
          <w:p w14:paraId="65EC643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357" w:type="dxa"/>
            <w:tcBorders>
              <w:top w:val="nil"/>
              <w:left w:val="nil"/>
              <w:bottom w:val="single" w:color="000000" w:sz="4" w:space="0"/>
              <w:right w:val="single" w:color="000000" w:sz="4" w:space="0"/>
            </w:tcBorders>
            <w:shd w:val="clear" w:color="FFFFFF" w:fill="C0C0C0"/>
            <w:noWrap/>
            <w:vAlign w:val="center"/>
          </w:tcPr>
          <w:p w14:paraId="458F209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676" w:type="dxa"/>
            <w:tcBorders>
              <w:top w:val="nil"/>
              <w:left w:val="nil"/>
              <w:bottom w:val="single" w:color="000000" w:sz="4" w:space="0"/>
              <w:right w:val="single" w:color="000000" w:sz="4" w:space="0"/>
            </w:tcBorders>
            <w:shd w:val="clear" w:color="FFFFFF" w:fill="C0C0C0"/>
            <w:noWrap/>
            <w:vAlign w:val="center"/>
          </w:tcPr>
          <w:p w14:paraId="5926174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720" w:type="dxa"/>
            <w:tcBorders>
              <w:top w:val="nil"/>
              <w:left w:val="nil"/>
              <w:bottom w:val="single" w:color="000000" w:sz="4" w:space="0"/>
              <w:right w:val="single" w:color="000000" w:sz="4" w:space="0"/>
            </w:tcBorders>
            <w:shd w:val="clear" w:color="FFFFFF" w:fill="C0C0C0"/>
            <w:noWrap/>
            <w:vAlign w:val="center"/>
          </w:tcPr>
          <w:p w14:paraId="77F9ACA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r>
      <w:tr w14:paraId="2DEBE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1D7E037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一、一般公共预算财政拨款</w:t>
            </w:r>
          </w:p>
        </w:tc>
        <w:tc>
          <w:tcPr>
            <w:tcW w:w="844" w:type="dxa"/>
            <w:tcBorders>
              <w:top w:val="nil"/>
              <w:left w:val="nil"/>
              <w:bottom w:val="single" w:color="000000" w:sz="4" w:space="0"/>
              <w:right w:val="single" w:color="000000" w:sz="4" w:space="0"/>
            </w:tcBorders>
            <w:shd w:val="clear" w:color="FFFFFF" w:fill="C0C0C0"/>
            <w:noWrap/>
            <w:vAlign w:val="center"/>
          </w:tcPr>
          <w:p w14:paraId="055B45F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241" w:type="dxa"/>
            <w:tcBorders>
              <w:top w:val="nil"/>
              <w:left w:val="nil"/>
              <w:bottom w:val="single" w:color="000000" w:sz="4" w:space="0"/>
              <w:right w:val="single" w:color="000000" w:sz="4" w:space="0"/>
            </w:tcBorders>
            <w:shd w:val="clear" w:color="auto" w:fill="auto"/>
            <w:noWrap/>
            <w:vAlign w:val="center"/>
          </w:tcPr>
          <w:p w14:paraId="2E6E5E4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81.05</w:t>
            </w:r>
          </w:p>
        </w:tc>
        <w:tc>
          <w:tcPr>
            <w:tcW w:w="3507" w:type="dxa"/>
            <w:tcBorders>
              <w:top w:val="nil"/>
              <w:left w:val="nil"/>
              <w:bottom w:val="single" w:color="000000" w:sz="4" w:space="0"/>
              <w:right w:val="single" w:color="000000" w:sz="4" w:space="0"/>
            </w:tcBorders>
            <w:shd w:val="clear" w:color="FFFFFF" w:fill="C0C0C0"/>
            <w:noWrap/>
            <w:vAlign w:val="center"/>
          </w:tcPr>
          <w:p w14:paraId="23618D7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一、一般公共服务支出</w:t>
            </w:r>
          </w:p>
        </w:tc>
        <w:tc>
          <w:tcPr>
            <w:tcW w:w="1023" w:type="dxa"/>
            <w:tcBorders>
              <w:top w:val="nil"/>
              <w:left w:val="nil"/>
              <w:bottom w:val="single" w:color="000000" w:sz="4" w:space="0"/>
              <w:right w:val="single" w:color="000000" w:sz="4" w:space="0"/>
            </w:tcBorders>
            <w:shd w:val="clear" w:color="FFFFFF" w:fill="C0C0C0"/>
            <w:noWrap/>
            <w:vAlign w:val="center"/>
          </w:tcPr>
          <w:p w14:paraId="43DCEAE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1125" w:type="dxa"/>
            <w:tcBorders>
              <w:top w:val="nil"/>
              <w:left w:val="nil"/>
              <w:bottom w:val="single" w:color="000000" w:sz="4" w:space="0"/>
              <w:right w:val="single" w:color="000000" w:sz="4" w:space="0"/>
            </w:tcBorders>
            <w:shd w:val="clear" w:color="auto" w:fill="auto"/>
            <w:noWrap/>
            <w:vAlign w:val="center"/>
          </w:tcPr>
          <w:p w14:paraId="455B312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75.91</w:t>
            </w:r>
          </w:p>
        </w:tc>
        <w:tc>
          <w:tcPr>
            <w:tcW w:w="1357" w:type="dxa"/>
            <w:tcBorders>
              <w:top w:val="nil"/>
              <w:left w:val="nil"/>
              <w:bottom w:val="single" w:color="000000" w:sz="4" w:space="0"/>
              <w:right w:val="single" w:color="000000" w:sz="4" w:space="0"/>
            </w:tcBorders>
            <w:shd w:val="clear" w:color="auto" w:fill="auto"/>
            <w:noWrap/>
            <w:vAlign w:val="center"/>
          </w:tcPr>
          <w:p w14:paraId="548EA86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75.91</w:t>
            </w:r>
          </w:p>
        </w:tc>
        <w:tc>
          <w:tcPr>
            <w:tcW w:w="1676" w:type="dxa"/>
            <w:tcBorders>
              <w:top w:val="nil"/>
              <w:left w:val="nil"/>
              <w:bottom w:val="single" w:color="000000" w:sz="4" w:space="0"/>
              <w:right w:val="single" w:color="000000" w:sz="4" w:space="0"/>
            </w:tcBorders>
            <w:shd w:val="clear" w:color="auto" w:fill="auto"/>
            <w:noWrap/>
            <w:vAlign w:val="center"/>
          </w:tcPr>
          <w:p w14:paraId="24A631A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0" w:type="dxa"/>
            <w:tcBorders>
              <w:top w:val="nil"/>
              <w:left w:val="nil"/>
              <w:bottom w:val="single" w:color="000000" w:sz="4" w:space="0"/>
              <w:right w:val="single" w:color="000000" w:sz="4" w:space="0"/>
            </w:tcBorders>
            <w:shd w:val="clear" w:color="auto" w:fill="auto"/>
            <w:noWrap/>
            <w:vAlign w:val="center"/>
          </w:tcPr>
          <w:p w14:paraId="3CD98F7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C173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40D542A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二、政府性基金预算财政拨款</w:t>
            </w:r>
          </w:p>
        </w:tc>
        <w:tc>
          <w:tcPr>
            <w:tcW w:w="844" w:type="dxa"/>
            <w:tcBorders>
              <w:top w:val="nil"/>
              <w:left w:val="nil"/>
              <w:bottom w:val="single" w:color="000000" w:sz="4" w:space="0"/>
              <w:right w:val="single" w:color="000000" w:sz="4" w:space="0"/>
            </w:tcBorders>
            <w:shd w:val="clear" w:color="FFFFFF" w:fill="C0C0C0"/>
            <w:noWrap/>
            <w:vAlign w:val="center"/>
          </w:tcPr>
          <w:p w14:paraId="2F026E3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241" w:type="dxa"/>
            <w:tcBorders>
              <w:top w:val="nil"/>
              <w:left w:val="nil"/>
              <w:bottom w:val="single" w:color="000000" w:sz="4" w:space="0"/>
              <w:right w:val="single" w:color="000000" w:sz="4" w:space="0"/>
            </w:tcBorders>
            <w:shd w:val="clear" w:color="auto" w:fill="auto"/>
            <w:noWrap/>
            <w:vAlign w:val="center"/>
          </w:tcPr>
          <w:p w14:paraId="7AE9E9D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3507" w:type="dxa"/>
            <w:tcBorders>
              <w:top w:val="nil"/>
              <w:left w:val="nil"/>
              <w:bottom w:val="single" w:color="000000" w:sz="4" w:space="0"/>
              <w:right w:val="single" w:color="000000" w:sz="4" w:space="0"/>
            </w:tcBorders>
            <w:shd w:val="clear" w:color="FFFFFF" w:fill="C0C0C0"/>
            <w:noWrap/>
            <w:vAlign w:val="center"/>
          </w:tcPr>
          <w:p w14:paraId="07F0908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二、外交支出</w:t>
            </w:r>
          </w:p>
        </w:tc>
        <w:tc>
          <w:tcPr>
            <w:tcW w:w="1023" w:type="dxa"/>
            <w:tcBorders>
              <w:top w:val="nil"/>
              <w:left w:val="nil"/>
              <w:bottom w:val="single" w:color="000000" w:sz="4" w:space="0"/>
              <w:right w:val="single" w:color="000000" w:sz="4" w:space="0"/>
            </w:tcBorders>
            <w:shd w:val="clear" w:color="FFFFFF" w:fill="C0C0C0"/>
            <w:noWrap/>
            <w:vAlign w:val="center"/>
          </w:tcPr>
          <w:p w14:paraId="7F3B5AF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1125" w:type="dxa"/>
            <w:tcBorders>
              <w:top w:val="nil"/>
              <w:left w:val="nil"/>
              <w:bottom w:val="single" w:color="000000" w:sz="4" w:space="0"/>
              <w:right w:val="single" w:color="000000" w:sz="4" w:space="0"/>
            </w:tcBorders>
            <w:shd w:val="clear" w:color="auto" w:fill="auto"/>
            <w:noWrap/>
            <w:vAlign w:val="center"/>
          </w:tcPr>
          <w:p w14:paraId="32717C1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57" w:type="dxa"/>
            <w:tcBorders>
              <w:top w:val="nil"/>
              <w:left w:val="nil"/>
              <w:bottom w:val="single" w:color="000000" w:sz="4" w:space="0"/>
              <w:right w:val="single" w:color="000000" w:sz="4" w:space="0"/>
            </w:tcBorders>
            <w:shd w:val="clear" w:color="auto" w:fill="auto"/>
            <w:noWrap/>
            <w:vAlign w:val="center"/>
          </w:tcPr>
          <w:p w14:paraId="7768418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76" w:type="dxa"/>
            <w:tcBorders>
              <w:top w:val="nil"/>
              <w:left w:val="nil"/>
              <w:bottom w:val="single" w:color="000000" w:sz="4" w:space="0"/>
              <w:right w:val="single" w:color="000000" w:sz="4" w:space="0"/>
            </w:tcBorders>
            <w:shd w:val="clear" w:color="auto" w:fill="auto"/>
            <w:noWrap/>
            <w:vAlign w:val="center"/>
          </w:tcPr>
          <w:p w14:paraId="7591A02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0" w:type="dxa"/>
            <w:tcBorders>
              <w:top w:val="nil"/>
              <w:left w:val="nil"/>
              <w:bottom w:val="single" w:color="000000" w:sz="4" w:space="0"/>
              <w:right w:val="single" w:color="000000" w:sz="4" w:space="0"/>
            </w:tcBorders>
            <w:shd w:val="clear" w:color="auto" w:fill="auto"/>
            <w:noWrap/>
            <w:vAlign w:val="center"/>
          </w:tcPr>
          <w:p w14:paraId="2001489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9981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7CD35C5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三、国有资本经营预算财政拨款</w:t>
            </w:r>
          </w:p>
        </w:tc>
        <w:tc>
          <w:tcPr>
            <w:tcW w:w="844" w:type="dxa"/>
            <w:tcBorders>
              <w:top w:val="nil"/>
              <w:left w:val="nil"/>
              <w:bottom w:val="single" w:color="000000" w:sz="4" w:space="0"/>
              <w:right w:val="single" w:color="000000" w:sz="4" w:space="0"/>
            </w:tcBorders>
            <w:shd w:val="clear" w:color="FFFFFF" w:fill="C0C0C0"/>
            <w:noWrap/>
            <w:vAlign w:val="center"/>
          </w:tcPr>
          <w:p w14:paraId="2207920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241" w:type="dxa"/>
            <w:tcBorders>
              <w:top w:val="nil"/>
              <w:left w:val="nil"/>
              <w:bottom w:val="single" w:color="000000" w:sz="4" w:space="0"/>
              <w:right w:val="single" w:color="000000" w:sz="4" w:space="0"/>
            </w:tcBorders>
            <w:shd w:val="clear" w:color="auto" w:fill="auto"/>
            <w:noWrap/>
            <w:vAlign w:val="center"/>
          </w:tcPr>
          <w:p w14:paraId="29BCE58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3507" w:type="dxa"/>
            <w:tcBorders>
              <w:top w:val="nil"/>
              <w:left w:val="nil"/>
              <w:bottom w:val="single" w:color="000000" w:sz="4" w:space="0"/>
              <w:right w:val="single" w:color="000000" w:sz="4" w:space="0"/>
            </w:tcBorders>
            <w:shd w:val="clear" w:color="FFFFFF" w:fill="C0C0C0"/>
            <w:noWrap/>
            <w:vAlign w:val="center"/>
          </w:tcPr>
          <w:p w14:paraId="6030413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三、国防支出</w:t>
            </w:r>
          </w:p>
        </w:tc>
        <w:tc>
          <w:tcPr>
            <w:tcW w:w="1023" w:type="dxa"/>
            <w:tcBorders>
              <w:top w:val="nil"/>
              <w:left w:val="nil"/>
              <w:bottom w:val="single" w:color="000000" w:sz="4" w:space="0"/>
              <w:right w:val="single" w:color="000000" w:sz="4" w:space="0"/>
            </w:tcBorders>
            <w:shd w:val="clear" w:color="FFFFFF" w:fill="C0C0C0"/>
            <w:noWrap/>
            <w:vAlign w:val="center"/>
          </w:tcPr>
          <w:p w14:paraId="0755060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1125" w:type="dxa"/>
            <w:tcBorders>
              <w:top w:val="nil"/>
              <w:left w:val="nil"/>
              <w:bottom w:val="single" w:color="000000" w:sz="4" w:space="0"/>
              <w:right w:val="single" w:color="000000" w:sz="4" w:space="0"/>
            </w:tcBorders>
            <w:shd w:val="clear" w:color="auto" w:fill="auto"/>
            <w:noWrap/>
            <w:vAlign w:val="center"/>
          </w:tcPr>
          <w:p w14:paraId="01E8B09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57" w:type="dxa"/>
            <w:tcBorders>
              <w:top w:val="nil"/>
              <w:left w:val="nil"/>
              <w:bottom w:val="single" w:color="000000" w:sz="4" w:space="0"/>
              <w:right w:val="single" w:color="000000" w:sz="4" w:space="0"/>
            </w:tcBorders>
            <w:shd w:val="clear" w:color="auto" w:fill="auto"/>
            <w:noWrap/>
            <w:vAlign w:val="center"/>
          </w:tcPr>
          <w:p w14:paraId="6C0AED0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76" w:type="dxa"/>
            <w:tcBorders>
              <w:top w:val="nil"/>
              <w:left w:val="nil"/>
              <w:bottom w:val="single" w:color="000000" w:sz="4" w:space="0"/>
              <w:right w:val="single" w:color="000000" w:sz="4" w:space="0"/>
            </w:tcBorders>
            <w:shd w:val="clear" w:color="auto" w:fill="auto"/>
            <w:noWrap/>
            <w:vAlign w:val="center"/>
          </w:tcPr>
          <w:p w14:paraId="5734AAC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0" w:type="dxa"/>
            <w:tcBorders>
              <w:top w:val="nil"/>
              <w:left w:val="nil"/>
              <w:bottom w:val="single" w:color="000000" w:sz="4" w:space="0"/>
              <w:right w:val="single" w:color="000000" w:sz="4" w:space="0"/>
            </w:tcBorders>
            <w:shd w:val="clear" w:color="auto" w:fill="auto"/>
            <w:noWrap/>
            <w:vAlign w:val="center"/>
          </w:tcPr>
          <w:p w14:paraId="038793D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8B16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656BCB36">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844" w:type="dxa"/>
            <w:tcBorders>
              <w:top w:val="nil"/>
              <w:left w:val="nil"/>
              <w:bottom w:val="single" w:color="000000" w:sz="4" w:space="0"/>
              <w:right w:val="single" w:color="000000" w:sz="4" w:space="0"/>
            </w:tcBorders>
            <w:shd w:val="clear" w:color="FFFFFF" w:fill="C0C0C0"/>
            <w:noWrap/>
            <w:vAlign w:val="center"/>
          </w:tcPr>
          <w:p w14:paraId="44DD6EB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241" w:type="dxa"/>
            <w:tcBorders>
              <w:top w:val="nil"/>
              <w:left w:val="nil"/>
              <w:bottom w:val="single" w:color="000000" w:sz="4" w:space="0"/>
              <w:right w:val="single" w:color="000000" w:sz="4" w:space="0"/>
            </w:tcBorders>
            <w:shd w:val="clear" w:color="auto" w:fill="auto"/>
            <w:noWrap/>
            <w:vAlign w:val="center"/>
          </w:tcPr>
          <w:p w14:paraId="4DDC108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507" w:type="dxa"/>
            <w:tcBorders>
              <w:top w:val="nil"/>
              <w:left w:val="nil"/>
              <w:bottom w:val="single" w:color="000000" w:sz="4" w:space="0"/>
              <w:right w:val="single" w:color="000000" w:sz="4" w:space="0"/>
            </w:tcBorders>
            <w:shd w:val="clear" w:color="FFFFFF" w:fill="C0C0C0"/>
            <w:noWrap/>
            <w:vAlign w:val="center"/>
          </w:tcPr>
          <w:p w14:paraId="0723CFA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四、公共安全支出</w:t>
            </w:r>
          </w:p>
        </w:tc>
        <w:tc>
          <w:tcPr>
            <w:tcW w:w="1023" w:type="dxa"/>
            <w:tcBorders>
              <w:top w:val="nil"/>
              <w:left w:val="nil"/>
              <w:bottom w:val="single" w:color="000000" w:sz="4" w:space="0"/>
              <w:right w:val="single" w:color="000000" w:sz="4" w:space="0"/>
            </w:tcBorders>
            <w:shd w:val="clear" w:color="FFFFFF" w:fill="C0C0C0"/>
            <w:noWrap/>
            <w:vAlign w:val="center"/>
          </w:tcPr>
          <w:p w14:paraId="2427218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1125" w:type="dxa"/>
            <w:tcBorders>
              <w:top w:val="nil"/>
              <w:left w:val="nil"/>
              <w:bottom w:val="single" w:color="000000" w:sz="4" w:space="0"/>
              <w:right w:val="single" w:color="000000" w:sz="4" w:space="0"/>
            </w:tcBorders>
            <w:shd w:val="clear" w:color="auto" w:fill="auto"/>
            <w:noWrap/>
            <w:vAlign w:val="center"/>
          </w:tcPr>
          <w:p w14:paraId="3DD5571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57" w:type="dxa"/>
            <w:tcBorders>
              <w:top w:val="nil"/>
              <w:left w:val="nil"/>
              <w:bottom w:val="single" w:color="000000" w:sz="4" w:space="0"/>
              <w:right w:val="single" w:color="000000" w:sz="4" w:space="0"/>
            </w:tcBorders>
            <w:shd w:val="clear" w:color="auto" w:fill="auto"/>
            <w:noWrap/>
            <w:vAlign w:val="center"/>
          </w:tcPr>
          <w:p w14:paraId="16BC655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76" w:type="dxa"/>
            <w:tcBorders>
              <w:top w:val="nil"/>
              <w:left w:val="nil"/>
              <w:bottom w:val="single" w:color="000000" w:sz="4" w:space="0"/>
              <w:right w:val="single" w:color="000000" w:sz="4" w:space="0"/>
            </w:tcBorders>
            <w:shd w:val="clear" w:color="auto" w:fill="auto"/>
            <w:noWrap/>
            <w:vAlign w:val="center"/>
          </w:tcPr>
          <w:p w14:paraId="7D6E6F8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0" w:type="dxa"/>
            <w:tcBorders>
              <w:top w:val="nil"/>
              <w:left w:val="nil"/>
              <w:bottom w:val="single" w:color="000000" w:sz="4" w:space="0"/>
              <w:right w:val="single" w:color="000000" w:sz="4" w:space="0"/>
            </w:tcBorders>
            <w:shd w:val="clear" w:color="auto" w:fill="auto"/>
            <w:noWrap/>
            <w:vAlign w:val="center"/>
          </w:tcPr>
          <w:p w14:paraId="531D6EB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860A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4B0990F5">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844" w:type="dxa"/>
            <w:tcBorders>
              <w:top w:val="nil"/>
              <w:left w:val="nil"/>
              <w:bottom w:val="single" w:color="000000" w:sz="4" w:space="0"/>
              <w:right w:val="single" w:color="000000" w:sz="4" w:space="0"/>
            </w:tcBorders>
            <w:shd w:val="clear" w:color="FFFFFF" w:fill="C0C0C0"/>
            <w:noWrap/>
            <w:vAlign w:val="center"/>
          </w:tcPr>
          <w:p w14:paraId="5960DB9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241" w:type="dxa"/>
            <w:tcBorders>
              <w:top w:val="nil"/>
              <w:left w:val="nil"/>
              <w:bottom w:val="single" w:color="000000" w:sz="4" w:space="0"/>
              <w:right w:val="single" w:color="000000" w:sz="4" w:space="0"/>
            </w:tcBorders>
            <w:shd w:val="clear" w:color="auto" w:fill="auto"/>
            <w:noWrap/>
            <w:vAlign w:val="center"/>
          </w:tcPr>
          <w:p w14:paraId="33874A8B">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507" w:type="dxa"/>
            <w:tcBorders>
              <w:top w:val="nil"/>
              <w:left w:val="nil"/>
              <w:bottom w:val="single" w:color="000000" w:sz="4" w:space="0"/>
              <w:right w:val="single" w:color="000000" w:sz="4" w:space="0"/>
            </w:tcBorders>
            <w:shd w:val="clear" w:color="FFFFFF" w:fill="C0C0C0"/>
            <w:noWrap/>
            <w:vAlign w:val="center"/>
          </w:tcPr>
          <w:p w14:paraId="228EC62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五、教育支出</w:t>
            </w:r>
          </w:p>
        </w:tc>
        <w:tc>
          <w:tcPr>
            <w:tcW w:w="1023" w:type="dxa"/>
            <w:tcBorders>
              <w:top w:val="nil"/>
              <w:left w:val="nil"/>
              <w:bottom w:val="single" w:color="000000" w:sz="4" w:space="0"/>
              <w:right w:val="single" w:color="000000" w:sz="4" w:space="0"/>
            </w:tcBorders>
            <w:shd w:val="clear" w:color="FFFFFF" w:fill="C0C0C0"/>
            <w:noWrap/>
            <w:vAlign w:val="center"/>
          </w:tcPr>
          <w:p w14:paraId="1ACCCD2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1125" w:type="dxa"/>
            <w:tcBorders>
              <w:top w:val="nil"/>
              <w:left w:val="nil"/>
              <w:bottom w:val="single" w:color="000000" w:sz="4" w:space="0"/>
              <w:right w:val="single" w:color="000000" w:sz="4" w:space="0"/>
            </w:tcBorders>
            <w:shd w:val="clear" w:color="auto" w:fill="auto"/>
            <w:noWrap/>
            <w:vAlign w:val="center"/>
          </w:tcPr>
          <w:p w14:paraId="374BF82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57" w:type="dxa"/>
            <w:tcBorders>
              <w:top w:val="nil"/>
              <w:left w:val="nil"/>
              <w:bottom w:val="single" w:color="000000" w:sz="4" w:space="0"/>
              <w:right w:val="single" w:color="000000" w:sz="4" w:space="0"/>
            </w:tcBorders>
            <w:shd w:val="clear" w:color="auto" w:fill="auto"/>
            <w:noWrap/>
            <w:vAlign w:val="center"/>
          </w:tcPr>
          <w:p w14:paraId="53F633A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76" w:type="dxa"/>
            <w:tcBorders>
              <w:top w:val="nil"/>
              <w:left w:val="nil"/>
              <w:bottom w:val="single" w:color="000000" w:sz="4" w:space="0"/>
              <w:right w:val="single" w:color="000000" w:sz="4" w:space="0"/>
            </w:tcBorders>
            <w:shd w:val="clear" w:color="auto" w:fill="auto"/>
            <w:noWrap/>
            <w:vAlign w:val="center"/>
          </w:tcPr>
          <w:p w14:paraId="4A8A894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0" w:type="dxa"/>
            <w:tcBorders>
              <w:top w:val="nil"/>
              <w:left w:val="nil"/>
              <w:bottom w:val="single" w:color="000000" w:sz="4" w:space="0"/>
              <w:right w:val="single" w:color="000000" w:sz="4" w:space="0"/>
            </w:tcBorders>
            <w:shd w:val="clear" w:color="auto" w:fill="auto"/>
            <w:noWrap/>
            <w:vAlign w:val="center"/>
          </w:tcPr>
          <w:p w14:paraId="70CEB50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941A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04622036">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844" w:type="dxa"/>
            <w:tcBorders>
              <w:top w:val="nil"/>
              <w:left w:val="nil"/>
              <w:bottom w:val="single" w:color="000000" w:sz="4" w:space="0"/>
              <w:right w:val="single" w:color="000000" w:sz="4" w:space="0"/>
            </w:tcBorders>
            <w:shd w:val="clear" w:color="FFFFFF" w:fill="C0C0C0"/>
            <w:noWrap/>
            <w:vAlign w:val="center"/>
          </w:tcPr>
          <w:p w14:paraId="7BCAFD6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241" w:type="dxa"/>
            <w:tcBorders>
              <w:top w:val="nil"/>
              <w:left w:val="nil"/>
              <w:bottom w:val="single" w:color="000000" w:sz="4" w:space="0"/>
              <w:right w:val="single" w:color="000000" w:sz="4" w:space="0"/>
            </w:tcBorders>
            <w:shd w:val="clear" w:color="auto" w:fill="auto"/>
            <w:noWrap/>
            <w:vAlign w:val="center"/>
          </w:tcPr>
          <w:p w14:paraId="40841EF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507" w:type="dxa"/>
            <w:tcBorders>
              <w:top w:val="nil"/>
              <w:left w:val="nil"/>
              <w:bottom w:val="single" w:color="000000" w:sz="4" w:space="0"/>
              <w:right w:val="single" w:color="000000" w:sz="4" w:space="0"/>
            </w:tcBorders>
            <w:shd w:val="clear" w:color="FFFFFF" w:fill="C0C0C0"/>
            <w:noWrap/>
            <w:vAlign w:val="center"/>
          </w:tcPr>
          <w:p w14:paraId="49CE08F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六、科学技术支出</w:t>
            </w:r>
          </w:p>
        </w:tc>
        <w:tc>
          <w:tcPr>
            <w:tcW w:w="1023" w:type="dxa"/>
            <w:tcBorders>
              <w:top w:val="nil"/>
              <w:left w:val="nil"/>
              <w:bottom w:val="single" w:color="000000" w:sz="4" w:space="0"/>
              <w:right w:val="single" w:color="000000" w:sz="4" w:space="0"/>
            </w:tcBorders>
            <w:shd w:val="clear" w:color="FFFFFF" w:fill="C0C0C0"/>
            <w:noWrap/>
            <w:vAlign w:val="center"/>
          </w:tcPr>
          <w:p w14:paraId="54889AA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1125" w:type="dxa"/>
            <w:tcBorders>
              <w:top w:val="nil"/>
              <w:left w:val="nil"/>
              <w:bottom w:val="single" w:color="000000" w:sz="4" w:space="0"/>
              <w:right w:val="single" w:color="000000" w:sz="4" w:space="0"/>
            </w:tcBorders>
            <w:shd w:val="clear" w:color="auto" w:fill="auto"/>
            <w:noWrap/>
            <w:vAlign w:val="center"/>
          </w:tcPr>
          <w:p w14:paraId="0ACA569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57" w:type="dxa"/>
            <w:tcBorders>
              <w:top w:val="nil"/>
              <w:left w:val="nil"/>
              <w:bottom w:val="single" w:color="000000" w:sz="4" w:space="0"/>
              <w:right w:val="single" w:color="000000" w:sz="4" w:space="0"/>
            </w:tcBorders>
            <w:shd w:val="clear" w:color="auto" w:fill="auto"/>
            <w:noWrap/>
            <w:vAlign w:val="center"/>
          </w:tcPr>
          <w:p w14:paraId="7CFCA56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76" w:type="dxa"/>
            <w:tcBorders>
              <w:top w:val="nil"/>
              <w:left w:val="nil"/>
              <w:bottom w:val="single" w:color="000000" w:sz="4" w:space="0"/>
              <w:right w:val="single" w:color="000000" w:sz="4" w:space="0"/>
            </w:tcBorders>
            <w:shd w:val="clear" w:color="auto" w:fill="auto"/>
            <w:noWrap/>
            <w:vAlign w:val="center"/>
          </w:tcPr>
          <w:p w14:paraId="71D050F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0" w:type="dxa"/>
            <w:tcBorders>
              <w:top w:val="nil"/>
              <w:left w:val="nil"/>
              <w:bottom w:val="single" w:color="000000" w:sz="4" w:space="0"/>
              <w:right w:val="single" w:color="000000" w:sz="4" w:space="0"/>
            </w:tcBorders>
            <w:shd w:val="clear" w:color="auto" w:fill="auto"/>
            <w:noWrap/>
            <w:vAlign w:val="center"/>
          </w:tcPr>
          <w:p w14:paraId="58FE825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C50B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4DA2C49A">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844" w:type="dxa"/>
            <w:tcBorders>
              <w:top w:val="nil"/>
              <w:left w:val="nil"/>
              <w:bottom w:val="single" w:color="000000" w:sz="4" w:space="0"/>
              <w:right w:val="single" w:color="000000" w:sz="4" w:space="0"/>
            </w:tcBorders>
            <w:shd w:val="clear" w:color="FFFFFF" w:fill="C0C0C0"/>
            <w:noWrap/>
            <w:vAlign w:val="center"/>
          </w:tcPr>
          <w:p w14:paraId="1CF2271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1241" w:type="dxa"/>
            <w:tcBorders>
              <w:top w:val="nil"/>
              <w:left w:val="nil"/>
              <w:bottom w:val="single" w:color="000000" w:sz="4" w:space="0"/>
              <w:right w:val="single" w:color="000000" w:sz="4" w:space="0"/>
            </w:tcBorders>
            <w:shd w:val="clear" w:color="auto" w:fill="auto"/>
            <w:noWrap/>
            <w:vAlign w:val="center"/>
          </w:tcPr>
          <w:p w14:paraId="1CAD16A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507" w:type="dxa"/>
            <w:tcBorders>
              <w:top w:val="nil"/>
              <w:left w:val="nil"/>
              <w:bottom w:val="single" w:color="000000" w:sz="4" w:space="0"/>
              <w:right w:val="single" w:color="000000" w:sz="4" w:space="0"/>
            </w:tcBorders>
            <w:shd w:val="clear" w:color="FFFFFF" w:fill="C0C0C0"/>
            <w:noWrap/>
            <w:vAlign w:val="center"/>
          </w:tcPr>
          <w:p w14:paraId="3ABF57C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七、文化旅游体育与传媒支出</w:t>
            </w:r>
          </w:p>
        </w:tc>
        <w:tc>
          <w:tcPr>
            <w:tcW w:w="1023" w:type="dxa"/>
            <w:tcBorders>
              <w:top w:val="nil"/>
              <w:left w:val="nil"/>
              <w:bottom w:val="single" w:color="000000" w:sz="4" w:space="0"/>
              <w:right w:val="single" w:color="000000" w:sz="4" w:space="0"/>
            </w:tcBorders>
            <w:shd w:val="clear" w:color="FFFFFF" w:fill="C0C0C0"/>
            <w:noWrap/>
            <w:vAlign w:val="center"/>
          </w:tcPr>
          <w:p w14:paraId="0E3EE36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1125" w:type="dxa"/>
            <w:tcBorders>
              <w:top w:val="nil"/>
              <w:left w:val="nil"/>
              <w:bottom w:val="single" w:color="000000" w:sz="4" w:space="0"/>
              <w:right w:val="single" w:color="000000" w:sz="4" w:space="0"/>
            </w:tcBorders>
            <w:shd w:val="clear" w:color="auto" w:fill="auto"/>
            <w:noWrap/>
            <w:vAlign w:val="center"/>
          </w:tcPr>
          <w:p w14:paraId="469FFE4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57" w:type="dxa"/>
            <w:tcBorders>
              <w:top w:val="nil"/>
              <w:left w:val="nil"/>
              <w:bottom w:val="single" w:color="000000" w:sz="4" w:space="0"/>
              <w:right w:val="single" w:color="000000" w:sz="4" w:space="0"/>
            </w:tcBorders>
            <w:shd w:val="clear" w:color="auto" w:fill="auto"/>
            <w:noWrap/>
            <w:vAlign w:val="center"/>
          </w:tcPr>
          <w:p w14:paraId="3D571EB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76" w:type="dxa"/>
            <w:tcBorders>
              <w:top w:val="nil"/>
              <w:left w:val="nil"/>
              <w:bottom w:val="single" w:color="000000" w:sz="4" w:space="0"/>
              <w:right w:val="single" w:color="000000" w:sz="4" w:space="0"/>
            </w:tcBorders>
            <w:shd w:val="clear" w:color="auto" w:fill="auto"/>
            <w:noWrap/>
            <w:vAlign w:val="center"/>
          </w:tcPr>
          <w:p w14:paraId="18FE391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0" w:type="dxa"/>
            <w:tcBorders>
              <w:top w:val="nil"/>
              <w:left w:val="nil"/>
              <w:bottom w:val="single" w:color="000000" w:sz="4" w:space="0"/>
              <w:right w:val="single" w:color="000000" w:sz="4" w:space="0"/>
            </w:tcBorders>
            <w:shd w:val="clear" w:color="auto" w:fill="auto"/>
            <w:noWrap/>
            <w:vAlign w:val="center"/>
          </w:tcPr>
          <w:p w14:paraId="3264D59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3D87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63C36756">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844" w:type="dxa"/>
            <w:tcBorders>
              <w:top w:val="nil"/>
              <w:left w:val="nil"/>
              <w:bottom w:val="single" w:color="000000" w:sz="4" w:space="0"/>
              <w:right w:val="single" w:color="000000" w:sz="4" w:space="0"/>
            </w:tcBorders>
            <w:shd w:val="clear" w:color="FFFFFF" w:fill="C0C0C0"/>
            <w:noWrap/>
            <w:vAlign w:val="center"/>
          </w:tcPr>
          <w:p w14:paraId="26EEFDF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1241" w:type="dxa"/>
            <w:tcBorders>
              <w:top w:val="nil"/>
              <w:left w:val="nil"/>
              <w:bottom w:val="single" w:color="000000" w:sz="4" w:space="0"/>
              <w:right w:val="single" w:color="000000" w:sz="4" w:space="0"/>
            </w:tcBorders>
            <w:shd w:val="clear" w:color="auto" w:fill="auto"/>
            <w:noWrap/>
            <w:vAlign w:val="center"/>
          </w:tcPr>
          <w:p w14:paraId="1F0792B3">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507" w:type="dxa"/>
            <w:tcBorders>
              <w:top w:val="nil"/>
              <w:left w:val="nil"/>
              <w:bottom w:val="single" w:color="000000" w:sz="4" w:space="0"/>
              <w:right w:val="single" w:color="000000" w:sz="4" w:space="0"/>
            </w:tcBorders>
            <w:shd w:val="clear" w:color="FFFFFF" w:fill="C0C0C0"/>
            <w:noWrap/>
            <w:vAlign w:val="center"/>
          </w:tcPr>
          <w:p w14:paraId="6FA30A0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八、社会保障和就业支出</w:t>
            </w:r>
          </w:p>
        </w:tc>
        <w:tc>
          <w:tcPr>
            <w:tcW w:w="1023" w:type="dxa"/>
            <w:tcBorders>
              <w:top w:val="nil"/>
              <w:left w:val="nil"/>
              <w:bottom w:val="single" w:color="000000" w:sz="4" w:space="0"/>
              <w:right w:val="single" w:color="000000" w:sz="4" w:space="0"/>
            </w:tcBorders>
            <w:shd w:val="clear" w:color="FFFFFF" w:fill="C0C0C0"/>
            <w:noWrap/>
            <w:vAlign w:val="center"/>
          </w:tcPr>
          <w:p w14:paraId="2FAB2F9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1125" w:type="dxa"/>
            <w:tcBorders>
              <w:top w:val="nil"/>
              <w:left w:val="nil"/>
              <w:bottom w:val="single" w:color="000000" w:sz="4" w:space="0"/>
              <w:right w:val="single" w:color="000000" w:sz="4" w:space="0"/>
            </w:tcBorders>
            <w:shd w:val="clear" w:color="auto" w:fill="auto"/>
            <w:noWrap/>
            <w:vAlign w:val="center"/>
          </w:tcPr>
          <w:p w14:paraId="08A3817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3.74</w:t>
            </w:r>
          </w:p>
        </w:tc>
        <w:tc>
          <w:tcPr>
            <w:tcW w:w="1357" w:type="dxa"/>
            <w:tcBorders>
              <w:top w:val="nil"/>
              <w:left w:val="nil"/>
              <w:bottom w:val="single" w:color="000000" w:sz="4" w:space="0"/>
              <w:right w:val="single" w:color="000000" w:sz="4" w:space="0"/>
            </w:tcBorders>
            <w:shd w:val="clear" w:color="auto" w:fill="auto"/>
            <w:noWrap/>
            <w:vAlign w:val="center"/>
          </w:tcPr>
          <w:p w14:paraId="1041D3D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3.74</w:t>
            </w:r>
          </w:p>
        </w:tc>
        <w:tc>
          <w:tcPr>
            <w:tcW w:w="1676" w:type="dxa"/>
            <w:tcBorders>
              <w:top w:val="nil"/>
              <w:left w:val="nil"/>
              <w:bottom w:val="single" w:color="000000" w:sz="4" w:space="0"/>
              <w:right w:val="single" w:color="000000" w:sz="4" w:space="0"/>
            </w:tcBorders>
            <w:shd w:val="clear" w:color="auto" w:fill="auto"/>
            <w:noWrap/>
            <w:vAlign w:val="center"/>
          </w:tcPr>
          <w:p w14:paraId="773F02F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0" w:type="dxa"/>
            <w:tcBorders>
              <w:top w:val="nil"/>
              <w:left w:val="nil"/>
              <w:bottom w:val="single" w:color="000000" w:sz="4" w:space="0"/>
              <w:right w:val="single" w:color="000000" w:sz="4" w:space="0"/>
            </w:tcBorders>
            <w:shd w:val="clear" w:color="auto" w:fill="auto"/>
            <w:noWrap/>
            <w:vAlign w:val="center"/>
          </w:tcPr>
          <w:p w14:paraId="5210E43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62A1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724456F2">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844" w:type="dxa"/>
            <w:tcBorders>
              <w:top w:val="nil"/>
              <w:left w:val="nil"/>
              <w:bottom w:val="single" w:color="000000" w:sz="4" w:space="0"/>
              <w:right w:val="single" w:color="000000" w:sz="4" w:space="0"/>
            </w:tcBorders>
            <w:shd w:val="clear" w:color="FFFFFF" w:fill="C0C0C0"/>
            <w:noWrap/>
            <w:vAlign w:val="center"/>
          </w:tcPr>
          <w:p w14:paraId="0A26DEC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1241" w:type="dxa"/>
            <w:tcBorders>
              <w:top w:val="nil"/>
              <w:left w:val="nil"/>
              <w:bottom w:val="single" w:color="000000" w:sz="4" w:space="0"/>
              <w:right w:val="single" w:color="000000" w:sz="4" w:space="0"/>
            </w:tcBorders>
            <w:shd w:val="clear" w:color="auto" w:fill="auto"/>
            <w:noWrap/>
            <w:vAlign w:val="center"/>
          </w:tcPr>
          <w:p w14:paraId="6231254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507" w:type="dxa"/>
            <w:tcBorders>
              <w:top w:val="nil"/>
              <w:left w:val="nil"/>
              <w:bottom w:val="single" w:color="000000" w:sz="4" w:space="0"/>
              <w:right w:val="single" w:color="000000" w:sz="4" w:space="0"/>
            </w:tcBorders>
            <w:shd w:val="clear" w:color="FFFFFF" w:fill="C0C0C0"/>
            <w:noWrap/>
            <w:vAlign w:val="center"/>
          </w:tcPr>
          <w:p w14:paraId="6DB3979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九、卫生健康支出</w:t>
            </w:r>
          </w:p>
        </w:tc>
        <w:tc>
          <w:tcPr>
            <w:tcW w:w="1023" w:type="dxa"/>
            <w:tcBorders>
              <w:top w:val="nil"/>
              <w:left w:val="nil"/>
              <w:bottom w:val="single" w:color="000000" w:sz="4" w:space="0"/>
              <w:right w:val="single" w:color="000000" w:sz="4" w:space="0"/>
            </w:tcBorders>
            <w:shd w:val="clear" w:color="FFFFFF" w:fill="C0C0C0"/>
            <w:noWrap/>
            <w:vAlign w:val="center"/>
          </w:tcPr>
          <w:p w14:paraId="6FD3595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1125" w:type="dxa"/>
            <w:tcBorders>
              <w:top w:val="nil"/>
              <w:left w:val="nil"/>
              <w:bottom w:val="single" w:color="000000" w:sz="4" w:space="0"/>
              <w:right w:val="single" w:color="000000" w:sz="4" w:space="0"/>
            </w:tcBorders>
            <w:shd w:val="clear" w:color="auto" w:fill="auto"/>
            <w:noWrap/>
            <w:vAlign w:val="center"/>
          </w:tcPr>
          <w:p w14:paraId="4269860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1.40</w:t>
            </w:r>
          </w:p>
        </w:tc>
        <w:tc>
          <w:tcPr>
            <w:tcW w:w="1357" w:type="dxa"/>
            <w:tcBorders>
              <w:top w:val="nil"/>
              <w:left w:val="nil"/>
              <w:bottom w:val="single" w:color="000000" w:sz="4" w:space="0"/>
              <w:right w:val="single" w:color="000000" w:sz="4" w:space="0"/>
            </w:tcBorders>
            <w:shd w:val="clear" w:color="auto" w:fill="auto"/>
            <w:noWrap/>
            <w:vAlign w:val="center"/>
          </w:tcPr>
          <w:p w14:paraId="1E374DE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1.40</w:t>
            </w:r>
          </w:p>
        </w:tc>
        <w:tc>
          <w:tcPr>
            <w:tcW w:w="1676" w:type="dxa"/>
            <w:tcBorders>
              <w:top w:val="nil"/>
              <w:left w:val="nil"/>
              <w:bottom w:val="single" w:color="000000" w:sz="4" w:space="0"/>
              <w:right w:val="single" w:color="000000" w:sz="4" w:space="0"/>
            </w:tcBorders>
            <w:shd w:val="clear" w:color="auto" w:fill="auto"/>
            <w:noWrap/>
            <w:vAlign w:val="center"/>
          </w:tcPr>
          <w:p w14:paraId="65642D8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0" w:type="dxa"/>
            <w:tcBorders>
              <w:top w:val="nil"/>
              <w:left w:val="nil"/>
              <w:bottom w:val="single" w:color="000000" w:sz="4" w:space="0"/>
              <w:right w:val="single" w:color="000000" w:sz="4" w:space="0"/>
            </w:tcBorders>
            <w:shd w:val="clear" w:color="auto" w:fill="auto"/>
            <w:noWrap/>
            <w:vAlign w:val="center"/>
          </w:tcPr>
          <w:p w14:paraId="195F133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870B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095A7A93">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844" w:type="dxa"/>
            <w:tcBorders>
              <w:top w:val="nil"/>
              <w:left w:val="nil"/>
              <w:bottom w:val="single" w:color="000000" w:sz="4" w:space="0"/>
              <w:right w:val="single" w:color="000000" w:sz="4" w:space="0"/>
            </w:tcBorders>
            <w:shd w:val="clear" w:color="FFFFFF" w:fill="C0C0C0"/>
            <w:noWrap/>
            <w:vAlign w:val="center"/>
          </w:tcPr>
          <w:p w14:paraId="317A72E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1241" w:type="dxa"/>
            <w:tcBorders>
              <w:top w:val="nil"/>
              <w:left w:val="nil"/>
              <w:bottom w:val="single" w:color="000000" w:sz="4" w:space="0"/>
              <w:right w:val="single" w:color="000000" w:sz="4" w:space="0"/>
            </w:tcBorders>
            <w:shd w:val="clear" w:color="auto" w:fill="auto"/>
            <w:noWrap/>
            <w:vAlign w:val="center"/>
          </w:tcPr>
          <w:p w14:paraId="4035712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507" w:type="dxa"/>
            <w:tcBorders>
              <w:top w:val="nil"/>
              <w:left w:val="nil"/>
              <w:bottom w:val="single" w:color="000000" w:sz="4" w:space="0"/>
              <w:right w:val="single" w:color="000000" w:sz="4" w:space="0"/>
            </w:tcBorders>
            <w:shd w:val="clear" w:color="FFFFFF" w:fill="C0C0C0"/>
            <w:noWrap/>
            <w:vAlign w:val="center"/>
          </w:tcPr>
          <w:p w14:paraId="5E273B2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十、节能环保支出</w:t>
            </w:r>
          </w:p>
        </w:tc>
        <w:tc>
          <w:tcPr>
            <w:tcW w:w="1023" w:type="dxa"/>
            <w:tcBorders>
              <w:top w:val="nil"/>
              <w:left w:val="nil"/>
              <w:bottom w:val="single" w:color="000000" w:sz="4" w:space="0"/>
              <w:right w:val="single" w:color="000000" w:sz="4" w:space="0"/>
            </w:tcBorders>
            <w:shd w:val="clear" w:color="FFFFFF" w:fill="C0C0C0"/>
            <w:noWrap/>
            <w:vAlign w:val="center"/>
          </w:tcPr>
          <w:p w14:paraId="7831DFB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1125" w:type="dxa"/>
            <w:tcBorders>
              <w:top w:val="nil"/>
              <w:left w:val="nil"/>
              <w:bottom w:val="single" w:color="000000" w:sz="4" w:space="0"/>
              <w:right w:val="single" w:color="000000" w:sz="4" w:space="0"/>
            </w:tcBorders>
            <w:shd w:val="clear" w:color="auto" w:fill="auto"/>
            <w:noWrap/>
            <w:vAlign w:val="center"/>
          </w:tcPr>
          <w:p w14:paraId="08BCCA6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57" w:type="dxa"/>
            <w:tcBorders>
              <w:top w:val="nil"/>
              <w:left w:val="nil"/>
              <w:bottom w:val="single" w:color="000000" w:sz="4" w:space="0"/>
              <w:right w:val="single" w:color="000000" w:sz="4" w:space="0"/>
            </w:tcBorders>
            <w:shd w:val="clear" w:color="auto" w:fill="auto"/>
            <w:noWrap/>
            <w:vAlign w:val="center"/>
          </w:tcPr>
          <w:p w14:paraId="506295D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76" w:type="dxa"/>
            <w:tcBorders>
              <w:top w:val="nil"/>
              <w:left w:val="nil"/>
              <w:bottom w:val="single" w:color="000000" w:sz="4" w:space="0"/>
              <w:right w:val="single" w:color="000000" w:sz="4" w:space="0"/>
            </w:tcBorders>
            <w:shd w:val="clear" w:color="auto" w:fill="auto"/>
            <w:noWrap/>
            <w:vAlign w:val="center"/>
          </w:tcPr>
          <w:p w14:paraId="31E67DC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0" w:type="dxa"/>
            <w:tcBorders>
              <w:top w:val="nil"/>
              <w:left w:val="nil"/>
              <w:bottom w:val="single" w:color="000000" w:sz="4" w:space="0"/>
              <w:right w:val="single" w:color="000000" w:sz="4" w:space="0"/>
            </w:tcBorders>
            <w:shd w:val="clear" w:color="auto" w:fill="auto"/>
            <w:noWrap/>
            <w:vAlign w:val="center"/>
          </w:tcPr>
          <w:p w14:paraId="28A777E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8D8F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363EBDC7">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844" w:type="dxa"/>
            <w:tcBorders>
              <w:top w:val="nil"/>
              <w:left w:val="nil"/>
              <w:bottom w:val="single" w:color="000000" w:sz="4" w:space="0"/>
              <w:right w:val="single" w:color="000000" w:sz="4" w:space="0"/>
            </w:tcBorders>
            <w:shd w:val="clear" w:color="FFFFFF" w:fill="C0C0C0"/>
            <w:noWrap/>
            <w:vAlign w:val="center"/>
          </w:tcPr>
          <w:p w14:paraId="698E58A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1241" w:type="dxa"/>
            <w:tcBorders>
              <w:top w:val="nil"/>
              <w:left w:val="nil"/>
              <w:bottom w:val="single" w:color="000000" w:sz="4" w:space="0"/>
              <w:right w:val="single" w:color="000000" w:sz="4" w:space="0"/>
            </w:tcBorders>
            <w:shd w:val="clear" w:color="auto" w:fill="auto"/>
            <w:noWrap/>
            <w:vAlign w:val="center"/>
          </w:tcPr>
          <w:p w14:paraId="0B5D9FF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507" w:type="dxa"/>
            <w:tcBorders>
              <w:top w:val="nil"/>
              <w:left w:val="nil"/>
              <w:bottom w:val="single" w:color="000000" w:sz="4" w:space="0"/>
              <w:right w:val="single" w:color="000000" w:sz="4" w:space="0"/>
            </w:tcBorders>
            <w:shd w:val="clear" w:color="FFFFFF" w:fill="C0C0C0"/>
            <w:noWrap/>
            <w:vAlign w:val="center"/>
          </w:tcPr>
          <w:p w14:paraId="524AECB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十一、城乡社区支出</w:t>
            </w:r>
          </w:p>
        </w:tc>
        <w:tc>
          <w:tcPr>
            <w:tcW w:w="1023" w:type="dxa"/>
            <w:tcBorders>
              <w:top w:val="nil"/>
              <w:left w:val="nil"/>
              <w:bottom w:val="single" w:color="000000" w:sz="4" w:space="0"/>
              <w:right w:val="single" w:color="000000" w:sz="4" w:space="0"/>
            </w:tcBorders>
            <w:shd w:val="clear" w:color="FFFFFF" w:fill="C0C0C0"/>
            <w:noWrap/>
            <w:vAlign w:val="center"/>
          </w:tcPr>
          <w:p w14:paraId="5D38E85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1125" w:type="dxa"/>
            <w:tcBorders>
              <w:top w:val="nil"/>
              <w:left w:val="nil"/>
              <w:bottom w:val="single" w:color="000000" w:sz="4" w:space="0"/>
              <w:right w:val="single" w:color="000000" w:sz="4" w:space="0"/>
            </w:tcBorders>
            <w:shd w:val="clear" w:color="auto" w:fill="auto"/>
            <w:noWrap/>
            <w:vAlign w:val="center"/>
          </w:tcPr>
          <w:p w14:paraId="5B5B5AB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57" w:type="dxa"/>
            <w:tcBorders>
              <w:top w:val="nil"/>
              <w:left w:val="nil"/>
              <w:bottom w:val="single" w:color="000000" w:sz="4" w:space="0"/>
              <w:right w:val="single" w:color="000000" w:sz="4" w:space="0"/>
            </w:tcBorders>
            <w:shd w:val="clear" w:color="auto" w:fill="auto"/>
            <w:noWrap/>
            <w:vAlign w:val="center"/>
          </w:tcPr>
          <w:p w14:paraId="5CA3858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76" w:type="dxa"/>
            <w:tcBorders>
              <w:top w:val="nil"/>
              <w:left w:val="nil"/>
              <w:bottom w:val="single" w:color="000000" w:sz="4" w:space="0"/>
              <w:right w:val="single" w:color="000000" w:sz="4" w:space="0"/>
            </w:tcBorders>
            <w:shd w:val="clear" w:color="auto" w:fill="auto"/>
            <w:noWrap/>
            <w:vAlign w:val="center"/>
          </w:tcPr>
          <w:p w14:paraId="28F6DA3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0" w:type="dxa"/>
            <w:tcBorders>
              <w:top w:val="nil"/>
              <w:left w:val="nil"/>
              <w:bottom w:val="single" w:color="000000" w:sz="4" w:space="0"/>
              <w:right w:val="single" w:color="000000" w:sz="4" w:space="0"/>
            </w:tcBorders>
            <w:shd w:val="clear" w:color="auto" w:fill="auto"/>
            <w:noWrap/>
            <w:vAlign w:val="center"/>
          </w:tcPr>
          <w:p w14:paraId="338857B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C709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0488B999">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844" w:type="dxa"/>
            <w:tcBorders>
              <w:top w:val="nil"/>
              <w:left w:val="nil"/>
              <w:bottom w:val="single" w:color="000000" w:sz="4" w:space="0"/>
              <w:right w:val="single" w:color="000000" w:sz="4" w:space="0"/>
            </w:tcBorders>
            <w:shd w:val="clear" w:color="FFFFFF" w:fill="C0C0C0"/>
            <w:noWrap/>
            <w:vAlign w:val="center"/>
          </w:tcPr>
          <w:p w14:paraId="76F348E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1241" w:type="dxa"/>
            <w:tcBorders>
              <w:top w:val="nil"/>
              <w:left w:val="nil"/>
              <w:bottom w:val="single" w:color="000000" w:sz="4" w:space="0"/>
              <w:right w:val="single" w:color="000000" w:sz="4" w:space="0"/>
            </w:tcBorders>
            <w:shd w:val="clear" w:color="auto" w:fill="auto"/>
            <w:noWrap/>
            <w:vAlign w:val="center"/>
          </w:tcPr>
          <w:p w14:paraId="1039AB7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507" w:type="dxa"/>
            <w:tcBorders>
              <w:top w:val="nil"/>
              <w:left w:val="nil"/>
              <w:bottom w:val="single" w:color="000000" w:sz="4" w:space="0"/>
              <w:right w:val="single" w:color="000000" w:sz="4" w:space="0"/>
            </w:tcBorders>
            <w:shd w:val="clear" w:color="FFFFFF" w:fill="C0C0C0"/>
            <w:noWrap/>
            <w:vAlign w:val="center"/>
          </w:tcPr>
          <w:p w14:paraId="55F4007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十二、农林水支出</w:t>
            </w:r>
          </w:p>
        </w:tc>
        <w:tc>
          <w:tcPr>
            <w:tcW w:w="1023" w:type="dxa"/>
            <w:tcBorders>
              <w:top w:val="nil"/>
              <w:left w:val="nil"/>
              <w:bottom w:val="single" w:color="000000" w:sz="4" w:space="0"/>
              <w:right w:val="single" w:color="000000" w:sz="4" w:space="0"/>
            </w:tcBorders>
            <w:shd w:val="clear" w:color="FFFFFF" w:fill="C0C0C0"/>
            <w:noWrap/>
            <w:vAlign w:val="center"/>
          </w:tcPr>
          <w:p w14:paraId="7709DE2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1125" w:type="dxa"/>
            <w:tcBorders>
              <w:top w:val="nil"/>
              <w:left w:val="nil"/>
              <w:bottom w:val="single" w:color="000000" w:sz="4" w:space="0"/>
              <w:right w:val="single" w:color="000000" w:sz="4" w:space="0"/>
            </w:tcBorders>
            <w:shd w:val="clear" w:color="auto" w:fill="auto"/>
            <w:noWrap/>
            <w:vAlign w:val="center"/>
          </w:tcPr>
          <w:p w14:paraId="4795141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57" w:type="dxa"/>
            <w:tcBorders>
              <w:top w:val="nil"/>
              <w:left w:val="nil"/>
              <w:bottom w:val="single" w:color="000000" w:sz="4" w:space="0"/>
              <w:right w:val="single" w:color="000000" w:sz="4" w:space="0"/>
            </w:tcBorders>
            <w:shd w:val="clear" w:color="auto" w:fill="auto"/>
            <w:noWrap/>
            <w:vAlign w:val="center"/>
          </w:tcPr>
          <w:p w14:paraId="5FD2197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76" w:type="dxa"/>
            <w:tcBorders>
              <w:top w:val="nil"/>
              <w:left w:val="nil"/>
              <w:bottom w:val="single" w:color="000000" w:sz="4" w:space="0"/>
              <w:right w:val="single" w:color="000000" w:sz="4" w:space="0"/>
            </w:tcBorders>
            <w:shd w:val="clear" w:color="auto" w:fill="auto"/>
            <w:noWrap/>
            <w:vAlign w:val="center"/>
          </w:tcPr>
          <w:p w14:paraId="3F048F1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0" w:type="dxa"/>
            <w:tcBorders>
              <w:top w:val="nil"/>
              <w:left w:val="nil"/>
              <w:bottom w:val="single" w:color="000000" w:sz="4" w:space="0"/>
              <w:right w:val="single" w:color="000000" w:sz="4" w:space="0"/>
            </w:tcBorders>
            <w:shd w:val="clear" w:color="auto" w:fill="auto"/>
            <w:noWrap/>
            <w:vAlign w:val="center"/>
          </w:tcPr>
          <w:p w14:paraId="284BCF5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DD53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7559571E">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844" w:type="dxa"/>
            <w:tcBorders>
              <w:top w:val="nil"/>
              <w:left w:val="nil"/>
              <w:bottom w:val="single" w:color="000000" w:sz="4" w:space="0"/>
              <w:right w:val="single" w:color="000000" w:sz="4" w:space="0"/>
            </w:tcBorders>
            <w:shd w:val="clear" w:color="FFFFFF" w:fill="C0C0C0"/>
            <w:noWrap/>
            <w:vAlign w:val="center"/>
          </w:tcPr>
          <w:p w14:paraId="01EDA07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1241" w:type="dxa"/>
            <w:tcBorders>
              <w:top w:val="nil"/>
              <w:left w:val="nil"/>
              <w:bottom w:val="single" w:color="000000" w:sz="4" w:space="0"/>
              <w:right w:val="single" w:color="000000" w:sz="4" w:space="0"/>
            </w:tcBorders>
            <w:shd w:val="clear" w:color="auto" w:fill="auto"/>
            <w:noWrap/>
            <w:vAlign w:val="center"/>
          </w:tcPr>
          <w:p w14:paraId="4126C34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507" w:type="dxa"/>
            <w:tcBorders>
              <w:top w:val="nil"/>
              <w:left w:val="nil"/>
              <w:bottom w:val="single" w:color="000000" w:sz="4" w:space="0"/>
              <w:right w:val="single" w:color="000000" w:sz="4" w:space="0"/>
            </w:tcBorders>
            <w:shd w:val="clear" w:color="FFFFFF" w:fill="C0C0C0"/>
            <w:noWrap/>
            <w:vAlign w:val="center"/>
          </w:tcPr>
          <w:p w14:paraId="0C01207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十三、交通运输支出</w:t>
            </w:r>
          </w:p>
        </w:tc>
        <w:tc>
          <w:tcPr>
            <w:tcW w:w="1023" w:type="dxa"/>
            <w:tcBorders>
              <w:top w:val="nil"/>
              <w:left w:val="nil"/>
              <w:bottom w:val="single" w:color="000000" w:sz="4" w:space="0"/>
              <w:right w:val="single" w:color="000000" w:sz="4" w:space="0"/>
            </w:tcBorders>
            <w:shd w:val="clear" w:color="FFFFFF" w:fill="C0C0C0"/>
            <w:noWrap/>
            <w:vAlign w:val="center"/>
          </w:tcPr>
          <w:p w14:paraId="50A156F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1125" w:type="dxa"/>
            <w:tcBorders>
              <w:top w:val="nil"/>
              <w:left w:val="nil"/>
              <w:bottom w:val="single" w:color="000000" w:sz="4" w:space="0"/>
              <w:right w:val="single" w:color="000000" w:sz="4" w:space="0"/>
            </w:tcBorders>
            <w:shd w:val="clear" w:color="auto" w:fill="auto"/>
            <w:noWrap/>
            <w:vAlign w:val="center"/>
          </w:tcPr>
          <w:p w14:paraId="35BCF2D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57" w:type="dxa"/>
            <w:tcBorders>
              <w:top w:val="nil"/>
              <w:left w:val="nil"/>
              <w:bottom w:val="single" w:color="000000" w:sz="4" w:space="0"/>
              <w:right w:val="single" w:color="000000" w:sz="4" w:space="0"/>
            </w:tcBorders>
            <w:shd w:val="clear" w:color="auto" w:fill="auto"/>
            <w:noWrap/>
            <w:vAlign w:val="center"/>
          </w:tcPr>
          <w:p w14:paraId="243CC99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76" w:type="dxa"/>
            <w:tcBorders>
              <w:top w:val="nil"/>
              <w:left w:val="nil"/>
              <w:bottom w:val="single" w:color="000000" w:sz="4" w:space="0"/>
              <w:right w:val="single" w:color="000000" w:sz="4" w:space="0"/>
            </w:tcBorders>
            <w:shd w:val="clear" w:color="auto" w:fill="auto"/>
            <w:noWrap/>
            <w:vAlign w:val="center"/>
          </w:tcPr>
          <w:p w14:paraId="3358C74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0" w:type="dxa"/>
            <w:tcBorders>
              <w:top w:val="nil"/>
              <w:left w:val="nil"/>
              <w:bottom w:val="single" w:color="000000" w:sz="4" w:space="0"/>
              <w:right w:val="single" w:color="000000" w:sz="4" w:space="0"/>
            </w:tcBorders>
            <w:shd w:val="clear" w:color="auto" w:fill="auto"/>
            <w:noWrap/>
            <w:vAlign w:val="center"/>
          </w:tcPr>
          <w:p w14:paraId="0F81A52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C3C8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63CC48E1">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844" w:type="dxa"/>
            <w:tcBorders>
              <w:top w:val="nil"/>
              <w:left w:val="nil"/>
              <w:bottom w:val="single" w:color="000000" w:sz="4" w:space="0"/>
              <w:right w:val="single" w:color="000000" w:sz="4" w:space="0"/>
            </w:tcBorders>
            <w:shd w:val="clear" w:color="FFFFFF" w:fill="C0C0C0"/>
            <w:noWrap/>
            <w:vAlign w:val="center"/>
          </w:tcPr>
          <w:p w14:paraId="4CF03A0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1241" w:type="dxa"/>
            <w:tcBorders>
              <w:top w:val="nil"/>
              <w:left w:val="nil"/>
              <w:bottom w:val="single" w:color="000000" w:sz="4" w:space="0"/>
              <w:right w:val="single" w:color="000000" w:sz="4" w:space="0"/>
            </w:tcBorders>
            <w:shd w:val="clear" w:color="auto" w:fill="auto"/>
            <w:noWrap/>
            <w:vAlign w:val="center"/>
          </w:tcPr>
          <w:p w14:paraId="07FC659A">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507" w:type="dxa"/>
            <w:tcBorders>
              <w:top w:val="nil"/>
              <w:left w:val="nil"/>
              <w:bottom w:val="single" w:color="000000" w:sz="4" w:space="0"/>
              <w:right w:val="single" w:color="000000" w:sz="4" w:space="0"/>
            </w:tcBorders>
            <w:shd w:val="clear" w:color="FFFFFF" w:fill="C0C0C0"/>
            <w:noWrap/>
            <w:vAlign w:val="center"/>
          </w:tcPr>
          <w:p w14:paraId="4F4A705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十四、资源勘探工业信息等支出</w:t>
            </w:r>
          </w:p>
        </w:tc>
        <w:tc>
          <w:tcPr>
            <w:tcW w:w="1023" w:type="dxa"/>
            <w:tcBorders>
              <w:top w:val="nil"/>
              <w:left w:val="nil"/>
              <w:bottom w:val="single" w:color="000000" w:sz="4" w:space="0"/>
              <w:right w:val="single" w:color="000000" w:sz="4" w:space="0"/>
            </w:tcBorders>
            <w:shd w:val="clear" w:color="FFFFFF" w:fill="C0C0C0"/>
            <w:noWrap/>
            <w:vAlign w:val="center"/>
          </w:tcPr>
          <w:p w14:paraId="7E680D8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1125" w:type="dxa"/>
            <w:tcBorders>
              <w:top w:val="nil"/>
              <w:left w:val="nil"/>
              <w:bottom w:val="single" w:color="000000" w:sz="4" w:space="0"/>
              <w:right w:val="single" w:color="000000" w:sz="4" w:space="0"/>
            </w:tcBorders>
            <w:shd w:val="clear" w:color="auto" w:fill="auto"/>
            <w:noWrap/>
            <w:vAlign w:val="center"/>
          </w:tcPr>
          <w:p w14:paraId="28CA038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57" w:type="dxa"/>
            <w:tcBorders>
              <w:top w:val="nil"/>
              <w:left w:val="nil"/>
              <w:bottom w:val="single" w:color="000000" w:sz="4" w:space="0"/>
              <w:right w:val="single" w:color="000000" w:sz="4" w:space="0"/>
            </w:tcBorders>
            <w:shd w:val="clear" w:color="auto" w:fill="auto"/>
            <w:noWrap/>
            <w:vAlign w:val="center"/>
          </w:tcPr>
          <w:p w14:paraId="346B48A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76" w:type="dxa"/>
            <w:tcBorders>
              <w:top w:val="nil"/>
              <w:left w:val="nil"/>
              <w:bottom w:val="single" w:color="000000" w:sz="4" w:space="0"/>
              <w:right w:val="single" w:color="000000" w:sz="4" w:space="0"/>
            </w:tcBorders>
            <w:shd w:val="clear" w:color="auto" w:fill="auto"/>
            <w:noWrap/>
            <w:vAlign w:val="center"/>
          </w:tcPr>
          <w:p w14:paraId="4EA99E0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0" w:type="dxa"/>
            <w:tcBorders>
              <w:top w:val="nil"/>
              <w:left w:val="nil"/>
              <w:bottom w:val="single" w:color="000000" w:sz="4" w:space="0"/>
              <w:right w:val="single" w:color="000000" w:sz="4" w:space="0"/>
            </w:tcBorders>
            <w:shd w:val="clear" w:color="auto" w:fill="auto"/>
            <w:noWrap/>
            <w:vAlign w:val="center"/>
          </w:tcPr>
          <w:p w14:paraId="14563C7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CA6A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2BED2BCD">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844" w:type="dxa"/>
            <w:tcBorders>
              <w:top w:val="nil"/>
              <w:left w:val="nil"/>
              <w:bottom w:val="single" w:color="000000" w:sz="4" w:space="0"/>
              <w:right w:val="single" w:color="000000" w:sz="4" w:space="0"/>
            </w:tcBorders>
            <w:shd w:val="clear" w:color="FFFFFF" w:fill="C0C0C0"/>
            <w:noWrap/>
            <w:vAlign w:val="center"/>
          </w:tcPr>
          <w:p w14:paraId="0DE3896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1241" w:type="dxa"/>
            <w:tcBorders>
              <w:top w:val="nil"/>
              <w:left w:val="nil"/>
              <w:bottom w:val="single" w:color="000000" w:sz="4" w:space="0"/>
              <w:right w:val="single" w:color="000000" w:sz="4" w:space="0"/>
            </w:tcBorders>
            <w:shd w:val="clear" w:color="auto" w:fill="auto"/>
            <w:noWrap/>
            <w:vAlign w:val="center"/>
          </w:tcPr>
          <w:p w14:paraId="57D8249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507" w:type="dxa"/>
            <w:tcBorders>
              <w:top w:val="nil"/>
              <w:left w:val="nil"/>
              <w:bottom w:val="single" w:color="000000" w:sz="4" w:space="0"/>
              <w:right w:val="single" w:color="000000" w:sz="4" w:space="0"/>
            </w:tcBorders>
            <w:shd w:val="clear" w:color="FFFFFF" w:fill="C0C0C0"/>
            <w:noWrap/>
            <w:vAlign w:val="center"/>
          </w:tcPr>
          <w:p w14:paraId="0179361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十五、商业服务业等支出</w:t>
            </w:r>
          </w:p>
        </w:tc>
        <w:tc>
          <w:tcPr>
            <w:tcW w:w="1023" w:type="dxa"/>
            <w:tcBorders>
              <w:top w:val="nil"/>
              <w:left w:val="nil"/>
              <w:bottom w:val="single" w:color="000000" w:sz="4" w:space="0"/>
              <w:right w:val="single" w:color="000000" w:sz="4" w:space="0"/>
            </w:tcBorders>
            <w:shd w:val="clear" w:color="FFFFFF" w:fill="C0C0C0"/>
            <w:noWrap/>
            <w:vAlign w:val="center"/>
          </w:tcPr>
          <w:p w14:paraId="2BCDC83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1125" w:type="dxa"/>
            <w:tcBorders>
              <w:top w:val="nil"/>
              <w:left w:val="nil"/>
              <w:bottom w:val="single" w:color="000000" w:sz="4" w:space="0"/>
              <w:right w:val="single" w:color="000000" w:sz="4" w:space="0"/>
            </w:tcBorders>
            <w:shd w:val="clear" w:color="auto" w:fill="auto"/>
            <w:noWrap/>
            <w:vAlign w:val="center"/>
          </w:tcPr>
          <w:p w14:paraId="3AFA205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57" w:type="dxa"/>
            <w:tcBorders>
              <w:top w:val="nil"/>
              <w:left w:val="nil"/>
              <w:bottom w:val="single" w:color="000000" w:sz="4" w:space="0"/>
              <w:right w:val="single" w:color="000000" w:sz="4" w:space="0"/>
            </w:tcBorders>
            <w:shd w:val="clear" w:color="auto" w:fill="auto"/>
            <w:noWrap/>
            <w:vAlign w:val="center"/>
          </w:tcPr>
          <w:p w14:paraId="7654405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76" w:type="dxa"/>
            <w:tcBorders>
              <w:top w:val="nil"/>
              <w:left w:val="nil"/>
              <w:bottom w:val="single" w:color="000000" w:sz="4" w:space="0"/>
              <w:right w:val="single" w:color="000000" w:sz="4" w:space="0"/>
            </w:tcBorders>
            <w:shd w:val="clear" w:color="auto" w:fill="auto"/>
            <w:noWrap/>
            <w:vAlign w:val="center"/>
          </w:tcPr>
          <w:p w14:paraId="339E604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0" w:type="dxa"/>
            <w:tcBorders>
              <w:top w:val="nil"/>
              <w:left w:val="nil"/>
              <w:bottom w:val="single" w:color="000000" w:sz="4" w:space="0"/>
              <w:right w:val="single" w:color="000000" w:sz="4" w:space="0"/>
            </w:tcBorders>
            <w:shd w:val="clear" w:color="auto" w:fill="auto"/>
            <w:noWrap/>
            <w:vAlign w:val="center"/>
          </w:tcPr>
          <w:p w14:paraId="5FB8B7D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B139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6B0E28B2">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844" w:type="dxa"/>
            <w:tcBorders>
              <w:top w:val="nil"/>
              <w:left w:val="nil"/>
              <w:bottom w:val="single" w:color="000000" w:sz="4" w:space="0"/>
              <w:right w:val="single" w:color="000000" w:sz="4" w:space="0"/>
            </w:tcBorders>
            <w:shd w:val="clear" w:color="FFFFFF" w:fill="C0C0C0"/>
            <w:noWrap/>
            <w:vAlign w:val="center"/>
          </w:tcPr>
          <w:p w14:paraId="51268CC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1241" w:type="dxa"/>
            <w:tcBorders>
              <w:top w:val="nil"/>
              <w:left w:val="nil"/>
              <w:bottom w:val="single" w:color="000000" w:sz="4" w:space="0"/>
              <w:right w:val="single" w:color="000000" w:sz="4" w:space="0"/>
            </w:tcBorders>
            <w:shd w:val="clear" w:color="auto" w:fill="auto"/>
            <w:noWrap/>
            <w:vAlign w:val="center"/>
          </w:tcPr>
          <w:p w14:paraId="310B9C87">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507" w:type="dxa"/>
            <w:tcBorders>
              <w:top w:val="nil"/>
              <w:left w:val="nil"/>
              <w:bottom w:val="single" w:color="000000" w:sz="4" w:space="0"/>
              <w:right w:val="single" w:color="000000" w:sz="4" w:space="0"/>
            </w:tcBorders>
            <w:shd w:val="clear" w:color="FFFFFF" w:fill="C0C0C0"/>
            <w:noWrap/>
            <w:vAlign w:val="center"/>
          </w:tcPr>
          <w:p w14:paraId="6BB6CDD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十六、金融支出</w:t>
            </w:r>
          </w:p>
        </w:tc>
        <w:tc>
          <w:tcPr>
            <w:tcW w:w="1023" w:type="dxa"/>
            <w:tcBorders>
              <w:top w:val="nil"/>
              <w:left w:val="nil"/>
              <w:bottom w:val="single" w:color="000000" w:sz="4" w:space="0"/>
              <w:right w:val="single" w:color="000000" w:sz="4" w:space="0"/>
            </w:tcBorders>
            <w:shd w:val="clear" w:color="FFFFFF" w:fill="C0C0C0"/>
            <w:noWrap/>
            <w:vAlign w:val="center"/>
          </w:tcPr>
          <w:p w14:paraId="4329F97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1125" w:type="dxa"/>
            <w:tcBorders>
              <w:top w:val="nil"/>
              <w:left w:val="nil"/>
              <w:bottom w:val="single" w:color="000000" w:sz="4" w:space="0"/>
              <w:right w:val="single" w:color="000000" w:sz="4" w:space="0"/>
            </w:tcBorders>
            <w:shd w:val="clear" w:color="auto" w:fill="auto"/>
            <w:noWrap/>
            <w:vAlign w:val="center"/>
          </w:tcPr>
          <w:p w14:paraId="00DA3CF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57" w:type="dxa"/>
            <w:tcBorders>
              <w:top w:val="nil"/>
              <w:left w:val="nil"/>
              <w:bottom w:val="single" w:color="000000" w:sz="4" w:space="0"/>
              <w:right w:val="single" w:color="000000" w:sz="4" w:space="0"/>
            </w:tcBorders>
            <w:shd w:val="clear" w:color="auto" w:fill="auto"/>
            <w:noWrap/>
            <w:vAlign w:val="center"/>
          </w:tcPr>
          <w:p w14:paraId="53FA3B8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76" w:type="dxa"/>
            <w:tcBorders>
              <w:top w:val="nil"/>
              <w:left w:val="nil"/>
              <w:bottom w:val="single" w:color="000000" w:sz="4" w:space="0"/>
              <w:right w:val="single" w:color="000000" w:sz="4" w:space="0"/>
            </w:tcBorders>
            <w:shd w:val="clear" w:color="auto" w:fill="auto"/>
            <w:noWrap/>
            <w:vAlign w:val="center"/>
          </w:tcPr>
          <w:p w14:paraId="6B9ACBD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0" w:type="dxa"/>
            <w:tcBorders>
              <w:top w:val="nil"/>
              <w:left w:val="nil"/>
              <w:bottom w:val="single" w:color="000000" w:sz="4" w:space="0"/>
              <w:right w:val="single" w:color="000000" w:sz="4" w:space="0"/>
            </w:tcBorders>
            <w:shd w:val="clear" w:color="auto" w:fill="auto"/>
            <w:noWrap/>
            <w:vAlign w:val="center"/>
          </w:tcPr>
          <w:p w14:paraId="3B7B23E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D9AB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1315BEAE">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844" w:type="dxa"/>
            <w:tcBorders>
              <w:top w:val="nil"/>
              <w:left w:val="nil"/>
              <w:bottom w:val="single" w:color="000000" w:sz="4" w:space="0"/>
              <w:right w:val="single" w:color="000000" w:sz="4" w:space="0"/>
            </w:tcBorders>
            <w:shd w:val="clear" w:color="FFFFFF" w:fill="C0C0C0"/>
            <w:noWrap/>
            <w:vAlign w:val="center"/>
          </w:tcPr>
          <w:p w14:paraId="1E53454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1241" w:type="dxa"/>
            <w:tcBorders>
              <w:top w:val="nil"/>
              <w:left w:val="nil"/>
              <w:bottom w:val="single" w:color="000000" w:sz="4" w:space="0"/>
              <w:right w:val="single" w:color="000000" w:sz="4" w:space="0"/>
            </w:tcBorders>
            <w:shd w:val="clear" w:color="auto" w:fill="auto"/>
            <w:noWrap/>
            <w:vAlign w:val="center"/>
          </w:tcPr>
          <w:p w14:paraId="1BCA30DA">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507" w:type="dxa"/>
            <w:tcBorders>
              <w:top w:val="nil"/>
              <w:left w:val="nil"/>
              <w:bottom w:val="single" w:color="000000" w:sz="4" w:space="0"/>
              <w:right w:val="single" w:color="000000" w:sz="4" w:space="0"/>
            </w:tcBorders>
            <w:shd w:val="clear" w:color="FFFFFF" w:fill="C0C0C0"/>
            <w:noWrap/>
            <w:vAlign w:val="center"/>
          </w:tcPr>
          <w:p w14:paraId="24ECC3E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十七、援助其他地区支出</w:t>
            </w:r>
          </w:p>
        </w:tc>
        <w:tc>
          <w:tcPr>
            <w:tcW w:w="1023" w:type="dxa"/>
            <w:tcBorders>
              <w:top w:val="nil"/>
              <w:left w:val="nil"/>
              <w:bottom w:val="single" w:color="000000" w:sz="4" w:space="0"/>
              <w:right w:val="single" w:color="000000" w:sz="4" w:space="0"/>
            </w:tcBorders>
            <w:shd w:val="clear" w:color="FFFFFF" w:fill="C0C0C0"/>
            <w:noWrap/>
            <w:vAlign w:val="center"/>
          </w:tcPr>
          <w:p w14:paraId="043F38C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1125" w:type="dxa"/>
            <w:tcBorders>
              <w:top w:val="nil"/>
              <w:left w:val="nil"/>
              <w:bottom w:val="single" w:color="000000" w:sz="4" w:space="0"/>
              <w:right w:val="single" w:color="000000" w:sz="4" w:space="0"/>
            </w:tcBorders>
            <w:shd w:val="clear" w:color="auto" w:fill="auto"/>
            <w:noWrap/>
            <w:vAlign w:val="center"/>
          </w:tcPr>
          <w:p w14:paraId="3E025AD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57" w:type="dxa"/>
            <w:tcBorders>
              <w:top w:val="nil"/>
              <w:left w:val="nil"/>
              <w:bottom w:val="single" w:color="000000" w:sz="4" w:space="0"/>
              <w:right w:val="single" w:color="000000" w:sz="4" w:space="0"/>
            </w:tcBorders>
            <w:shd w:val="clear" w:color="auto" w:fill="auto"/>
            <w:noWrap/>
            <w:vAlign w:val="center"/>
          </w:tcPr>
          <w:p w14:paraId="2EE9B25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76" w:type="dxa"/>
            <w:tcBorders>
              <w:top w:val="nil"/>
              <w:left w:val="nil"/>
              <w:bottom w:val="single" w:color="000000" w:sz="4" w:space="0"/>
              <w:right w:val="single" w:color="000000" w:sz="4" w:space="0"/>
            </w:tcBorders>
            <w:shd w:val="clear" w:color="auto" w:fill="auto"/>
            <w:noWrap/>
            <w:vAlign w:val="center"/>
          </w:tcPr>
          <w:p w14:paraId="1D4F1BC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0" w:type="dxa"/>
            <w:tcBorders>
              <w:top w:val="nil"/>
              <w:left w:val="nil"/>
              <w:bottom w:val="single" w:color="000000" w:sz="4" w:space="0"/>
              <w:right w:val="single" w:color="000000" w:sz="4" w:space="0"/>
            </w:tcBorders>
            <w:shd w:val="clear" w:color="auto" w:fill="auto"/>
            <w:noWrap/>
            <w:vAlign w:val="center"/>
          </w:tcPr>
          <w:p w14:paraId="3A344B5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50A3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2FA6AFD3">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844" w:type="dxa"/>
            <w:tcBorders>
              <w:top w:val="nil"/>
              <w:left w:val="nil"/>
              <w:bottom w:val="single" w:color="000000" w:sz="4" w:space="0"/>
              <w:right w:val="single" w:color="000000" w:sz="4" w:space="0"/>
            </w:tcBorders>
            <w:shd w:val="clear" w:color="FFFFFF" w:fill="C0C0C0"/>
            <w:noWrap/>
            <w:vAlign w:val="center"/>
          </w:tcPr>
          <w:p w14:paraId="2D1EB77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1241" w:type="dxa"/>
            <w:tcBorders>
              <w:top w:val="nil"/>
              <w:left w:val="nil"/>
              <w:bottom w:val="single" w:color="000000" w:sz="4" w:space="0"/>
              <w:right w:val="single" w:color="000000" w:sz="4" w:space="0"/>
            </w:tcBorders>
            <w:shd w:val="clear" w:color="auto" w:fill="auto"/>
            <w:noWrap/>
            <w:vAlign w:val="center"/>
          </w:tcPr>
          <w:p w14:paraId="615D77D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507" w:type="dxa"/>
            <w:tcBorders>
              <w:top w:val="nil"/>
              <w:left w:val="nil"/>
              <w:bottom w:val="single" w:color="000000" w:sz="4" w:space="0"/>
              <w:right w:val="single" w:color="000000" w:sz="4" w:space="0"/>
            </w:tcBorders>
            <w:shd w:val="clear" w:color="FFFFFF" w:fill="C0C0C0"/>
            <w:noWrap/>
            <w:vAlign w:val="center"/>
          </w:tcPr>
          <w:p w14:paraId="71E93AB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十八、自然资源海洋气象等支出</w:t>
            </w:r>
          </w:p>
        </w:tc>
        <w:tc>
          <w:tcPr>
            <w:tcW w:w="1023" w:type="dxa"/>
            <w:tcBorders>
              <w:top w:val="nil"/>
              <w:left w:val="nil"/>
              <w:bottom w:val="single" w:color="000000" w:sz="4" w:space="0"/>
              <w:right w:val="single" w:color="000000" w:sz="4" w:space="0"/>
            </w:tcBorders>
            <w:shd w:val="clear" w:color="FFFFFF" w:fill="C0C0C0"/>
            <w:noWrap/>
            <w:vAlign w:val="center"/>
          </w:tcPr>
          <w:p w14:paraId="4AC4534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1125" w:type="dxa"/>
            <w:tcBorders>
              <w:top w:val="nil"/>
              <w:left w:val="nil"/>
              <w:bottom w:val="single" w:color="000000" w:sz="4" w:space="0"/>
              <w:right w:val="single" w:color="000000" w:sz="4" w:space="0"/>
            </w:tcBorders>
            <w:shd w:val="clear" w:color="auto" w:fill="auto"/>
            <w:noWrap/>
            <w:vAlign w:val="center"/>
          </w:tcPr>
          <w:p w14:paraId="073305E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57" w:type="dxa"/>
            <w:tcBorders>
              <w:top w:val="nil"/>
              <w:left w:val="nil"/>
              <w:bottom w:val="single" w:color="000000" w:sz="4" w:space="0"/>
              <w:right w:val="single" w:color="000000" w:sz="4" w:space="0"/>
            </w:tcBorders>
            <w:shd w:val="clear" w:color="auto" w:fill="auto"/>
            <w:noWrap/>
            <w:vAlign w:val="center"/>
          </w:tcPr>
          <w:p w14:paraId="58F777C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76" w:type="dxa"/>
            <w:tcBorders>
              <w:top w:val="nil"/>
              <w:left w:val="nil"/>
              <w:bottom w:val="single" w:color="000000" w:sz="4" w:space="0"/>
              <w:right w:val="single" w:color="000000" w:sz="4" w:space="0"/>
            </w:tcBorders>
            <w:shd w:val="clear" w:color="auto" w:fill="auto"/>
            <w:noWrap/>
            <w:vAlign w:val="center"/>
          </w:tcPr>
          <w:p w14:paraId="361984A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0" w:type="dxa"/>
            <w:tcBorders>
              <w:top w:val="nil"/>
              <w:left w:val="nil"/>
              <w:bottom w:val="single" w:color="000000" w:sz="4" w:space="0"/>
              <w:right w:val="single" w:color="000000" w:sz="4" w:space="0"/>
            </w:tcBorders>
            <w:shd w:val="clear" w:color="auto" w:fill="auto"/>
            <w:noWrap/>
            <w:vAlign w:val="center"/>
          </w:tcPr>
          <w:p w14:paraId="0A35C89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2F05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5459E365">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844" w:type="dxa"/>
            <w:tcBorders>
              <w:top w:val="nil"/>
              <w:left w:val="nil"/>
              <w:bottom w:val="single" w:color="000000" w:sz="4" w:space="0"/>
              <w:right w:val="single" w:color="000000" w:sz="4" w:space="0"/>
            </w:tcBorders>
            <w:shd w:val="clear" w:color="FFFFFF" w:fill="C0C0C0"/>
            <w:noWrap/>
            <w:vAlign w:val="center"/>
          </w:tcPr>
          <w:p w14:paraId="2C9D526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1241" w:type="dxa"/>
            <w:tcBorders>
              <w:top w:val="nil"/>
              <w:left w:val="nil"/>
              <w:bottom w:val="single" w:color="000000" w:sz="4" w:space="0"/>
              <w:right w:val="single" w:color="000000" w:sz="4" w:space="0"/>
            </w:tcBorders>
            <w:shd w:val="clear" w:color="auto" w:fill="auto"/>
            <w:noWrap/>
            <w:vAlign w:val="center"/>
          </w:tcPr>
          <w:p w14:paraId="394C973A">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507" w:type="dxa"/>
            <w:tcBorders>
              <w:top w:val="nil"/>
              <w:left w:val="nil"/>
              <w:bottom w:val="single" w:color="000000" w:sz="4" w:space="0"/>
              <w:right w:val="single" w:color="000000" w:sz="4" w:space="0"/>
            </w:tcBorders>
            <w:shd w:val="clear" w:color="FFFFFF" w:fill="C0C0C0"/>
            <w:noWrap/>
            <w:vAlign w:val="center"/>
          </w:tcPr>
          <w:p w14:paraId="3AF5516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十九、住房保障支出</w:t>
            </w:r>
          </w:p>
        </w:tc>
        <w:tc>
          <w:tcPr>
            <w:tcW w:w="1023" w:type="dxa"/>
            <w:tcBorders>
              <w:top w:val="nil"/>
              <w:left w:val="nil"/>
              <w:bottom w:val="single" w:color="000000" w:sz="4" w:space="0"/>
              <w:right w:val="single" w:color="000000" w:sz="4" w:space="0"/>
            </w:tcBorders>
            <w:shd w:val="clear" w:color="FFFFFF" w:fill="C0C0C0"/>
            <w:noWrap/>
            <w:vAlign w:val="center"/>
          </w:tcPr>
          <w:p w14:paraId="518017C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1125" w:type="dxa"/>
            <w:tcBorders>
              <w:top w:val="nil"/>
              <w:left w:val="nil"/>
              <w:bottom w:val="single" w:color="000000" w:sz="4" w:space="0"/>
              <w:right w:val="single" w:color="000000" w:sz="4" w:space="0"/>
            </w:tcBorders>
            <w:shd w:val="clear" w:color="auto" w:fill="auto"/>
            <w:noWrap/>
            <w:vAlign w:val="center"/>
          </w:tcPr>
          <w:p w14:paraId="7EE8B2E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57" w:type="dxa"/>
            <w:tcBorders>
              <w:top w:val="nil"/>
              <w:left w:val="nil"/>
              <w:bottom w:val="single" w:color="000000" w:sz="4" w:space="0"/>
              <w:right w:val="single" w:color="000000" w:sz="4" w:space="0"/>
            </w:tcBorders>
            <w:shd w:val="clear" w:color="auto" w:fill="auto"/>
            <w:noWrap/>
            <w:vAlign w:val="center"/>
          </w:tcPr>
          <w:p w14:paraId="691F907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76" w:type="dxa"/>
            <w:tcBorders>
              <w:top w:val="nil"/>
              <w:left w:val="nil"/>
              <w:bottom w:val="single" w:color="000000" w:sz="4" w:space="0"/>
              <w:right w:val="single" w:color="000000" w:sz="4" w:space="0"/>
            </w:tcBorders>
            <w:shd w:val="clear" w:color="auto" w:fill="auto"/>
            <w:noWrap/>
            <w:vAlign w:val="center"/>
          </w:tcPr>
          <w:p w14:paraId="0808186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0" w:type="dxa"/>
            <w:tcBorders>
              <w:top w:val="nil"/>
              <w:left w:val="nil"/>
              <w:bottom w:val="single" w:color="000000" w:sz="4" w:space="0"/>
              <w:right w:val="single" w:color="000000" w:sz="4" w:space="0"/>
            </w:tcBorders>
            <w:shd w:val="clear" w:color="auto" w:fill="auto"/>
            <w:noWrap/>
            <w:vAlign w:val="center"/>
          </w:tcPr>
          <w:p w14:paraId="68313C9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B3E7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0C0C29D4">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844" w:type="dxa"/>
            <w:tcBorders>
              <w:top w:val="nil"/>
              <w:left w:val="nil"/>
              <w:bottom w:val="single" w:color="000000" w:sz="4" w:space="0"/>
              <w:right w:val="single" w:color="000000" w:sz="4" w:space="0"/>
            </w:tcBorders>
            <w:shd w:val="clear" w:color="FFFFFF" w:fill="C0C0C0"/>
            <w:noWrap/>
            <w:vAlign w:val="center"/>
          </w:tcPr>
          <w:p w14:paraId="3EEBA55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1241" w:type="dxa"/>
            <w:tcBorders>
              <w:top w:val="nil"/>
              <w:left w:val="nil"/>
              <w:bottom w:val="single" w:color="000000" w:sz="4" w:space="0"/>
              <w:right w:val="single" w:color="000000" w:sz="4" w:space="0"/>
            </w:tcBorders>
            <w:shd w:val="clear" w:color="auto" w:fill="auto"/>
            <w:noWrap/>
            <w:vAlign w:val="center"/>
          </w:tcPr>
          <w:p w14:paraId="7D18444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507" w:type="dxa"/>
            <w:tcBorders>
              <w:top w:val="nil"/>
              <w:left w:val="nil"/>
              <w:bottom w:val="single" w:color="000000" w:sz="4" w:space="0"/>
              <w:right w:val="single" w:color="000000" w:sz="4" w:space="0"/>
            </w:tcBorders>
            <w:shd w:val="clear" w:color="FFFFFF" w:fill="C0C0C0"/>
            <w:noWrap/>
            <w:vAlign w:val="center"/>
          </w:tcPr>
          <w:p w14:paraId="7C0FE8D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二十、粮油物资储备支出</w:t>
            </w:r>
          </w:p>
        </w:tc>
        <w:tc>
          <w:tcPr>
            <w:tcW w:w="1023" w:type="dxa"/>
            <w:tcBorders>
              <w:top w:val="nil"/>
              <w:left w:val="nil"/>
              <w:bottom w:val="single" w:color="000000" w:sz="4" w:space="0"/>
              <w:right w:val="single" w:color="000000" w:sz="4" w:space="0"/>
            </w:tcBorders>
            <w:shd w:val="clear" w:color="FFFFFF" w:fill="C0C0C0"/>
            <w:noWrap/>
            <w:vAlign w:val="center"/>
          </w:tcPr>
          <w:p w14:paraId="2014536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1125" w:type="dxa"/>
            <w:tcBorders>
              <w:top w:val="nil"/>
              <w:left w:val="nil"/>
              <w:bottom w:val="single" w:color="000000" w:sz="4" w:space="0"/>
              <w:right w:val="single" w:color="000000" w:sz="4" w:space="0"/>
            </w:tcBorders>
            <w:shd w:val="clear" w:color="auto" w:fill="auto"/>
            <w:noWrap/>
            <w:vAlign w:val="center"/>
          </w:tcPr>
          <w:p w14:paraId="7CE9306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57" w:type="dxa"/>
            <w:tcBorders>
              <w:top w:val="nil"/>
              <w:left w:val="nil"/>
              <w:bottom w:val="single" w:color="000000" w:sz="4" w:space="0"/>
              <w:right w:val="single" w:color="000000" w:sz="4" w:space="0"/>
            </w:tcBorders>
            <w:shd w:val="clear" w:color="auto" w:fill="auto"/>
            <w:noWrap/>
            <w:vAlign w:val="center"/>
          </w:tcPr>
          <w:p w14:paraId="2A7D6D3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76" w:type="dxa"/>
            <w:tcBorders>
              <w:top w:val="nil"/>
              <w:left w:val="nil"/>
              <w:bottom w:val="single" w:color="000000" w:sz="4" w:space="0"/>
              <w:right w:val="single" w:color="000000" w:sz="4" w:space="0"/>
            </w:tcBorders>
            <w:shd w:val="clear" w:color="auto" w:fill="auto"/>
            <w:noWrap/>
            <w:vAlign w:val="center"/>
          </w:tcPr>
          <w:p w14:paraId="1711444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0" w:type="dxa"/>
            <w:tcBorders>
              <w:top w:val="nil"/>
              <w:left w:val="nil"/>
              <w:bottom w:val="single" w:color="000000" w:sz="4" w:space="0"/>
              <w:right w:val="single" w:color="000000" w:sz="4" w:space="0"/>
            </w:tcBorders>
            <w:shd w:val="clear" w:color="auto" w:fill="auto"/>
            <w:noWrap/>
            <w:vAlign w:val="center"/>
          </w:tcPr>
          <w:p w14:paraId="5F68984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5666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7E8EB337">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844" w:type="dxa"/>
            <w:tcBorders>
              <w:top w:val="nil"/>
              <w:left w:val="nil"/>
              <w:bottom w:val="single" w:color="000000" w:sz="4" w:space="0"/>
              <w:right w:val="single" w:color="000000" w:sz="4" w:space="0"/>
            </w:tcBorders>
            <w:shd w:val="clear" w:color="FFFFFF" w:fill="C0C0C0"/>
            <w:noWrap/>
            <w:vAlign w:val="center"/>
          </w:tcPr>
          <w:p w14:paraId="1EEF1F0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1241" w:type="dxa"/>
            <w:tcBorders>
              <w:top w:val="nil"/>
              <w:left w:val="nil"/>
              <w:bottom w:val="single" w:color="000000" w:sz="4" w:space="0"/>
              <w:right w:val="single" w:color="000000" w:sz="4" w:space="0"/>
            </w:tcBorders>
            <w:shd w:val="clear" w:color="auto" w:fill="auto"/>
            <w:noWrap/>
            <w:vAlign w:val="center"/>
          </w:tcPr>
          <w:p w14:paraId="30480DE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507" w:type="dxa"/>
            <w:tcBorders>
              <w:top w:val="nil"/>
              <w:left w:val="nil"/>
              <w:bottom w:val="single" w:color="000000" w:sz="4" w:space="0"/>
              <w:right w:val="single" w:color="000000" w:sz="4" w:space="0"/>
            </w:tcBorders>
            <w:shd w:val="clear" w:color="FFFFFF" w:fill="C0C0C0"/>
            <w:noWrap/>
            <w:vAlign w:val="center"/>
          </w:tcPr>
          <w:p w14:paraId="6284E8F9">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二十一、国有资本经营预算支出</w:t>
            </w:r>
          </w:p>
        </w:tc>
        <w:tc>
          <w:tcPr>
            <w:tcW w:w="1023" w:type="dxa"/>
            <w:tcBorders>
              <w:top w:val="nil"/>
              <w:left w:val="nil"/>
              <w:bottom w:val="single" w:color="000000" w:sz="4" w:space="0"/>
              <w:right w:val="single" w:color="000000" w:sz="4" w:space="0"/>
            </w:tcBorders>
            <w:shd w:val="clear" w:color="FFFFFF" w:fill="C0C0C0"/>
            <w:noWrap/>
            <w:vAlign w:val="center"/>
          </w:tcPr>
          <w:p w14:paraId="392CBA2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1125" w:type="dxa"/>
            <w:tcBorders>
              <w:top w:val="nil"/>
              <w:left w:val="nil"/>
              <w:bottom w:val="single" w:color="000000" w:sz="4" w:space="0"/>
              <w:right w:val="single" w:color="000000" w:sz="4" w:space="0"/>
            </w:tcBorders>
            <w:shd w:val="clear" w:color="auto" w:fill="auto"/>
            <w:noWrap/>
            <w:vAlign w:val="center"/>
          </w:tcPr>
          <w:p w14:paraId="0FE9E41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57" w:type="dxa"/>
            <w:tcBorders>
              <w:top w:val="nil"/>
              <w:left w:val="nil"/>
              <w:bottom w:val="single" w:color="000000" w:sz="4" w:space="0"/>
              <w:right w:val="single" w:color="000000" w:sz="4" w:space="0"/>
            </w:tcBorders>
            <w:shd w:val="clear" w:color="auto" w:fill="auto"/>
            <w:noWrap/>
            <w:vAlign w:val="center"/>
          </w:tcPr>
          <w:p w14:paraId="4C224D5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76" w:type="dxa"/>
            <w:tcBorders>
              <w:top w:val="nil"/>
              <w:left w:val="nil"/>
              <w:bottom w:val="single" w:color="000000" w:sz="4" w:space="0"/>
              <w:right w:val="single" w:color="000000" w:sz="4" w:space="0"/>
            </w:tcBorders>
            <w:shd w:val="clear" w:color="auto" w:fill="auto"/>
            <w:noWrap/>
            <w:vAlign w:val="center"/>
          </w:tcPr>
          <w:p w14:paraId="2694CC1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0" w:type="dxa"/>
            <w:tcBorders>
              <w:top w:val="nil"/>
              <w:left w:val="nil"/>
              <w:bottom w:val="single" w:color="000000" w:sz="4" w:space="0"/>
              <w:right w:val="single" w:color="000000" w:sz="4" w:space="0"/>
            </w:tcBorders>
            <w:shd w:val="clear" w:color="auto" w:fill="auto"/>
            <w:noWrap/>
            <w:vAlign w:val="center"/>
          </w:tcPr>
          <w:p w14:paraId="6F663EF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C1DD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657B529B">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844" w:type="dxa"/>
            <w:tcBorders>
              <w:top w:val="nil"/>
              <w:left w:val="nil"/>
              <w:bottom w:val="single" w:color="000000" w:sz="4" w:space="0"/>
              <w:right w:val="single" w:color="000000" w:sz="4" w:space="0"/>
            </w:tcBorders>
            <w:shd w:val="clear" w:color="FFFFFF" w:fill="C0C0C0"/>
            <w:noWrap/>
            <w:vAlign w:val="center"/>
          </w:tcPr>
          <w:p w14:paraId="7E270CB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1241" w:type="dxa"/>
            <w:tcBorders>
              <w:top w:val="nil"/>
              <w:left w:val="nil"/>
              <w:bottom w:val="single" w:color="000000" w:sz="4" w:space="0"/>
              <w:right w:val="single" w:color="000000" w:sz="4" w:space="0"/>
            </w:tcBorders>
            <w:shd w:val="clear" w:color="auto" w:fill="auto"/>
            <w:noWrap/>
            <w:vAlign w:val="center"/>
          </w:tcPr>
          <w:p w14:paraId="063A5EA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507" w:type="dxa"/>
            <w:tcBorders>
              <w:top w:val="nil"/>
              <w:left w:val="nil"/>
              <w:bottom w:val="single" w:color="000000" w:sz="4" w:space="0"/>
              <w:right w:val="single" w:color="000000" w:sz="4" w:space="0"/>
            </w:tcBorders>
            <w:shd w:val="clear" w:color="FFFFFF" w:fill="C0C0C0"/>
            <w:noWrap/>
            <w:vAlign w:val="center"/>
          </w:tcPr>
          <w:p w14:paraId="42AD407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二十二、灾害防治及应急管理支出</w:t>
            </w:r>
          </w:p>
        </w:tc>
        <w:tc>
          <w:tcPr>
            <w:tcW w:w="1023" w:type="dxa"/>
            <w:tcBorders>
              <w:top w:val="nil"/>
              <w:left w:val="nil"/>
              <w:bottom w:val="single" w:color="000000" w:sz="4" w:space="0"/>
              <w:right w:val="single" w:color="000000" w:sz="4" w:space="0"/>
            </w:tcBorders>
            <w:shd w:val="clear" w:color="FFFFFF" w:fill="C0C0C0"/>
            <w:noWrap/>
            <w:vAlign w:val="center"/>
          </w:tcPr>
          <w:p w14:paraId="23AD7EF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1125" w:type="dxa"/>
            <w:tcBorders>
              <w:top w:val="nil"/>
              <w:left w:val="nil"/>
              <w:bottom w:val="single" w:color="000000" w:sz="4" w:space="0"/>
              <w:right w:val="single" w:color="000000" w:sz="4" w:space="0"/>
            </w:tcBorders>
            <w:shd w:val="clear" w:color="auto" w:fill="auto"/>
            <w:noWrap/>
            <w:vAlign w:val="center"/>
          </w:tcPr>
          <w:p w14:paraId="194F54F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57" w:type="dxa"/>
            <w:tcBorders>
              <w:top w:val="nil"/>
              <w:left w:val="nil"/>
              <w:bottom w:val="single" w:color="000000" w:sz="4" w:space="0"/>
              <w:right w:val="single" w:color="000000" w:sz="4" w:space="0"/>
            </w:tcBorders>
            <w:shd w:val="clear" w:color="auto" w:fill="auto"/>
            <w:noWrap/>
            <w:vAlign w:val="center"/>
          </w:tcPr>
          <w:p w14:paraId="4498842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76" w:type="dxa"/>
            <w:tcBorders>
              <w:top w:val="nil"/>
              <w:left w:val="nil"/>
              <w:bottom w:val="single" w:color="000000" w:sz="4" w:space="0"/>
              <w:right w:val="single" w:color="000000" w:sz="4" w:space="0"/>
            </w:tcBorders>
            <w:shd w:val="clear" w:color="auto" w:fill="auto"/>
            <w:noWrap/>
            <w:vAlign w:val="center"/>
          </w:tcPr>
          <w:p w14:paraId="350547C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0" w:type="dxa"/>
            <w:tcBorders>
              <w:top w:val="nil"/>
              <w:left w:val="nil"/>
              <w:bottom w:val="single" w:color="000000" w:sz="4" w:space="0"/>
              <w:right w:val="single" w:color="000000" w:sz="4" w:space="0"/>
            </w:tcBorders>
            <w:shd w:val="clear" w:color="auto" w:fill="auto"/>
            <w:noWrap/>
            <w:vAlign w:val="center"/>
          </w:tcPr>
          <w:p w14:paraId="1BCA0A5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5B6C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0D4B19EE">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844" w:type="dxa"/>
            <w:tcBorders>
              <w:top w:val="nil"/>
              <w:left w:val="nil"/>
              <w:bottom w:val="single" w:color="000000" w:sz="4" w:space="0"/>
              <w:right w:val="single" w:color="000000" w:sz="4" w:space="0"/>
            </w:tcBorders>
            <w:shd w:val="clear" w:color="FFFFFF" w:fill="C0C0C0"/>
            <w:noWrap/>
            <w:vAlign w:val="center"/>
          </w:tcPr>
          <w:p w14:paraId="7ED1A9E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1241" w:type="dxa"/>
            <w:tcBorders>
              <w:top w:val="nil"/>
              <w:left w:val="nil"/>
              <w:bottom w:val="single" w:color="000000" w:sz="4" w:space="0"/>
              <w:right w:val="single" w:color="000000" w:sz="4" w:space="0"/>
            </w:tcBorders>
            <w:shd w:val="clear" w:color="auto" w:fill="auto"/>
            <w:noWrap/>
            <w:vAlign w:val="center"/>
          </w:tcPr>
          <w:p w14:paraId="5B630D1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507" w:type="dxa"/>
            <w:tcBorders>
              <w:top w:val="nil"/>
              <w:left w:val="nil"/>
              <w:bottom w:val="single" w:color="000000" w:sz="4" w:space="0"/>
              <w:right w:val="single" w:color="000000" w:sz="4" w:space="0"/>
            </w:tcBorders>
            <w:shd w:val="clear" w:color="FFFFFF" w:fill="C0C0C0"/>
            <w:noWrap/>
            <w:vAlign w:val="center"/>
          </w:tcPr>
          <w:p w14:paraId="50EA92A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二十三、其他支出</w:t>
            </w:r>
          </w:p>
        </w:tc>
        <w:tc>
          <w:tcPr>
            <w:tcW w:w="1023" w:type="dxa"/>
            <w:tcBorders>
              <w:top w:val="nil"/>
              <w:left w:val="nil"/>
              <w:bottom w:val="single" w:color="000000" w:sz="4" w:space="0"/>
              <w:right w:val="single" w:color="000000" w:sz="4" w:space="0"/>
            </w:tcBorders>
            <w:shd w:val="clear" w:color="FFFFFF" w:fill="C0C0C0"/>
            <w:noWrap/>
            <w:vAlign w:val="center"/>
          </w:tcPr>
          <w:p w14:paraId="2FDCB2D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1125" w:type="dxa"/>
            <w:tcBorders>
              <w:top w:val="nil"/>
              <w:left w:val="nil"/>
              <w:bottom w:val="single" w:color="000000" w:sz="4" w:space="0"/>
              <w:right w:val="single" w:color="000000" w:sz="4" w:space="0"/>
            </w:tcBorders>
            <w:shd w:val="clear" w:color="auto" w:fill="auto"/>
            <w:noWrap/>
            <w:vAlign w:val="center"/>
          </w:tcPr>
          <w:p w14:paraId="2691537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57" w:type="dxa"/>
            <w:tcBorders>
              <w:top w:val="nil"/>
              <w:left w:val="nil"/>
              <w:bottom w:val="single" w:color="000000" w:sz="4" w:space="0"/>
              <w:right w:val="single" w:color="000000" w:sz="4" w:space="0"/>
            </w:tcBorders>
            <w:shd w:val="clear" w:color="auto" w:fill="auto"/>
            <w:noWrap/>
            <w:vAlign w:val="center"/>
          </w:tcPr>
          <w:p w14:paraId="3A182F5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76" w:type="dxa"/>
            <w:tcBorders>
              <w:top w:val="nil"/>
              <w:left w:val="nil"/>
              <w:bottom w:val="single" w:color="000000" w:sz="4" w:space="0"/>
              <w:right w:val="single" w:color="000000" w:sz="4" w:space="0"/>
            </w:tcBorders>
            <w:shd w:val="clear" w:color="auto" w:fill="auto"/>
            <w:noWrap/>
            <w:vAlign w:val="center"/>
          </w:tcPr>
          <w:p w14:paraId="52D3B0A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0" w:type="dxa"/>
            <w:tcBorders>
              <w:top w:val="nil"/>
              <w:left w:val="nil"/>
              <w:bottom w:val="single" w:color="000000" w:sz="4" w:space="0"/>
              <w:right w:val="single" w:color="000000" w:sz="4" w:space="0"/>
            </w:tcBorders>
            <w:shd w:val="clear" w:color="auto" w:fill="auto"/>
            <w:noWrap/>
            <w:vAlign w:val="center"/>
          </w:tcPr>
          <w:p w14:paraId="34572A3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A018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54EDF817">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b/>
                <w:bCs/>
                <w:i w:val="0"/>
                <w:iCs w:val="0"/>
                <w:color w:val="000000"/>
                <w:sz w:val="20"/>
                <w:szCs w:val="20"/>
                <w:highlight w:val="none"/>
                <w:u w:val="none"/>
              </w:rPr>
            </w:pPr>
          </w:p>
        </w:tc>
        <w:tc>
          <w:tcPr>
            <w:tcW w:w="844" w:type="dxa"/>
            <w:tcBorders>
              <w:top w:val="nil"/>
              <w:left w:val="nil"/>
              <w:bottom w:val="single" w:color="000000" w:sz="4" w:space="0"/>
              <w:right w:val="single" w:color="000000" w:sz="4" w:space="0"/>
            </w:tcBorders>
            <w:shd w:val="clear" w:color="FFFFFF" w:fill="C0C0C0"/>
            <w:noWrap/>
            <w:vAlign w:val="center"/>
          </w:tcPr>
          <w:p w14:paraId="2F3450E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1241" w:type="dxa"/>
            <w:tcBorders>
              <w:top w:val="nil"/>
              <w:left w:val="nil"/>
              <w:bottom w:val="single" w:color="000000" w:sz="4" w:space="0"/>
              <w:right w:val="single" w:color="000000" w:sz="4" w:space="0"/>
            </w:tcBorders>
            <w:shd w:val="clear" w:color="auto" w:fill="auto"/>
            <w:noWrap/>
            <w:vAlign w:val="center"/>
          </w:tcPr>
          <w:p w14:paraId="1CB8E81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507" w:type="dxa"/>
            <w:tcBorders>
              <w:top w:val="nil"/>
              <w:left w:val="nil"/>
              <w:bottom w:val="single" w:color="000000" w:sz="4" w:space="0"/>
              <w:right w:val="single" w:color="000000" w:sz="4" w:space="0"/>
            </w:tcBorders>
            <w:shd w:val="clear" w:color="FFFFFF" w:fill="C0C0C0"/>
            <w:noWrap/>
            <w:vAlign w:val="center"/>
          </w:tcPr>
          <w:p w14:paraId="3E92978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二十四、债务还本支出</w:t>
            </w:r>
          </w:p>
        </w:tc>
        <w:tc>
          <w:tcPr>
            <w:tcW w:w="1023" w:type="dxa"/>
            <w:tcBorders>
              <w:top w:val="nil"/>
              <w:left w:val="nil"/>
              <w:bottom w:val="single" w:color="000000" w:sz="4" w:space="0"/>
              <w:right w:val="single" w:color="000000" w:sz="4" w:space="0"/>
            </w:tcBorders>
            <w:shd w:val="clear" w:color="FFFFFF" w:fill="C0C0C0"/>
            <w:noWrap/>
            <w:vAlign w:val="center"/>
          </w:tcPr>
          <w:p w14:paraId="3EC4210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1125" w:type="dxa"/>
            <w:tcBorders>
              <w:top w:val="nil"/>
              <w:left w:val="nil"/>
              <w:bottom w:val="single" w:color="000000" w:sz="4" w:space="0"/>
              <w:right w:val="single" w:color="000000" w:sz="4" w:space="0"/>
            </w:tcBorders>
            <w:shd w:val="clear" w:color="auto" w:fill="auto"/>
            <w:noWrap/>
            <w:vAlign w:val="center"/>
          </w:tcPr>
          <w:p w14:paraId="257474C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57" w:type="dxa"/>
            <w:tcBorders>
              <w:top w:val="nil"/>
              <w:left w:val="nil"/>
              <w:bottom w:val="single" w:color="000000" w:sz="4" w:space="0"/>
              <w:right w:val="single" w:color="000000" w:sz="4" w:space="0"/>
            </w:tcBorders>
            <w:shd w:val="clear" w:color="auto" w:fill="auto"/>
            <w:noWrap/>
            <w:vAlign w:val="center"/>
          </w:tcPr>
          <w:p w14:paraId="53F2BBC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76" w:type="dxa"/>
            <w:tcBorders>
              <w:top w:val="nil"/>
              <w:left w:val="nil"/>
              <w:bottom w:val="single" w:color="000000" w:sz="4" w:space="0"/>
              <w:right w:val="single" w:color="000000" w:sz="4" w:space="0"/>
            </w:tcBorders>
            <w:shd w:val="clear" w:color="auto" w:fill="auto"/>
            <w:noWrap/>
            <w:vAlign w:val="center"/>
          </w:tcPr>
          <w:p w14:paraId="5468045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0" w:type="dxa"/>
            <w:tcBorders>
              <w:top w:val="nil"/>
              <w:left w:val="nil"/>
              <w:bottom w:val="single" w:color="000000" w:sz="4" w:space="0"/>
              <w:right w:val="single" w:color="000000" w:sz="4" w:space="0"/>
            </w:tcBorders>
            <w:shd w:val="clear" w:color="auto" w:fill="auto"/>
            <w:noWrap/>
            <w:vAlign w:val="center"/>
          </w:tcPr>
          <w:p w14:paraId="0238738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3B71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1F2A8F2B">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0"/>
                <w:szCs w:val="20"/>
                <w:highlight w:val="none"/>
                <w:u w:val="none"/>
              </w:rPr>
            </w:pPr>
          </w:p>
        </w:tc>
        <w:tc>
          <w:tcPr>
            <w:tcW w:w="844" w:type="dxa"/>
            <w:tcBorders>
              <w:top w:val="nil"/>
              <w:left w:val="nil"/>
              <w:bottom w:val="single" w:color="000000" w:sz="4" w:space="0"/>
              <w:right w:val="single" w:color="000000" w:sz="4" w:space="0"/>
            </w:tcBorders>
            <w:shd w:val="clear" w:color="FFFFFF" w:fill="C0C0C0"/>
            <w:noWrap/>
            <w:vAlign w:val="center"/>
          </w:tcPr>
          <w:p w14:paraId="20D74E7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c>
          <w:tcPr>
            <w:tcW w:w="1241" w:type="dxa"/>
            <w:tcBorders>
              <w:top w:val="nil"/>
              <w:left w:val="nil"/>
              <w:bottom w:val="single" w:color="000000" w:sz="4" w:space="0"/>
              <w:right w:val="single" w:color="000000" w:sz="4" w:space="0"/>
            </w:tcBorders>
            <w:shd w:val="clear" w:color="auto" w:fill="auto"/>
            <w:noWrap/>
            <w:vAlign w:val="center"/>
          </w:tcPr>
          <w:p w14:paraId="599207D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507" w:type="dxa"/>
            <w:tcBorders>
              <w:top w:val="nil"/>
              <w:left w:val="nil"/>
              <w:bottom w:val="single" w:color="000000" w:sz="4" w:space="0"/>
              <w:right w:val="single" w:color="000000" w:sz="4" w:space="0"/>
            </w:tcBorders>
            <w:shd w:val="clear" w:color="FFFFFF" w:fill="C0C0C0"/>
            <w:noWrap/>
            <w:vAlign w:val="center"/>
          </w:tcPr>
          <w:p w14:paraId="4B181B1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二十五、债务付息支出</w:t>
            </w:r>
          </w:p>
        </w:tc>
        <w:tc>
          <w:tcPr>
            <w:tcW w:w="1023" w:type="dxa"/>
            <w:tcBorders>
              <w:top w:val="nil"/>
              <w:left w:val="nil"/>
              <w:bottom w:val="single" w:color="000000" w:sz="4" w:space="0"/>
              <w:right w:val="single" w:color="000000" w:sz="4" w:space="0"/>
            </w:tcBorders>
            <w:shd w:val="clear" w:color="FFFFFF" w:fill="C0C0C0"/>
            <w:noWrap/>
            <w:vAlign w:val="center"/>
          </w:tcPr>
          <w:p w14:paraId="270B0BB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1125" w:type="dxa"/>
            <w:tcBorders>
              <w:top w:val="nil"/>
              <w:left w:val="nil"/>
              <w:bottom w:val="single" w:color="000000" w:sz="4" w:space="0"/>
              <w:right w:val="single" w:color="000000" w:sz="4" w:space="0"/>
            </w:tcBorders>
            <w:shd w:val="clear" w:color="auto" w:fill="auto"/>
            <w:noWrap/>
            <w:vAlign w:val="center"/>
          </w:tcPr>
          <w:p w14:paraId="30B8B26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57" w:type="dxa"/>
            <w:tcBorders>
              <w:top w:val="nil"/>
              <w:left w:val="nil"/>
              <w:bottom w:val="single" w:color="000000" w:sz="4" w:space="0"/>
              <w:right w:val="single" w:color="000000" w:sz="4" w:space="0"/>
            </w:tcBorders>
            <w:shd w:val="clear" w:color="auto" w:fill="auto"/>
            <w:noWrap/>
            <w:vAlign w:val="center"/>
          </w:tcPr>
          <w:p w14:paraId="7A8B847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76" w:type="dxa"/>
            <w:tcBorders>
              <w:top w:val="nil"/>
              <w:left w:val="nil"/>
              <w:bottom w:val="single" w:color="000000" w:sz="4" w:space="0"/>
              <w:right w:val="single" w:color="000000" w:sz="4" w:space="0"/>
            </w:tcBorders>
            <w:shd w:val="clear" w:color="auto" w:fill="auto"/>
            <w:noWrap/>
            <w:vAlign w:val="center"/>
          </w:tcPr>
          <w:p w14:paraId="140FC42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0" w:type="dxa"/>
            <w:tcBorders>
              <w:top w:val="nil"/>
              <w:left w:val="nil"/>
              <w:bottom w:val="single" w:color="000000" w:sz="4" w:space="0"/>
              <w:right w:val="single" w:color="000000" w:sz="4" w:space="0"/>
            </w:tcBorders>
            <w:shd w:val="clear" w:color="auto" w:fill="auto"/>
            <w:noWrap/>
            <w:vAlign w:val="center"/>
          </w:tcPr>
          <w:p w14:paraId="2DAF127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73CE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1A6C2A09">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0"/>
                <w:szCs w:val="20"/>
                <w:highlight w:val="none"/>
                <w:u w:val="none"/>
              </w:rPr>
            </w:pPr>
          </w:p>
        </w:tc>
        <w:tc>
          <w:tcPr>
            <w:tcW w:w="844" w:type="dxa"/>
            <w:tcBorders>
              <w:top w:val="nil"/>
              <w:left w:val="nil"/>
              <w:bottom w:val="single" w:color="000000" w:sz="4" w:space="0"/>
              <w:right w:val="single" w:color="000000" w:sz="4" w:space="0"/>
            </w:tcBorders>
            <w:shd w:val="clear" w:color="FFFFFF" w:fill="C0C0C0"/>
            <w:noWrap/>
            <w:vAlign w:val="center"/>
          </w:tcPr>
          <w:p w14:paraId="6DFC9FF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c>
          <w:tcPr>
            <w:tcW w:w="1241" w:type="dxa"/>
            <w:tcBorders>
              <w:top w:val="nil"/>
              <w:left w:val="nil"/>
              <w:bottom w:val="single" w:color="000000" w:sz="4" w:space="0"/>
              <w:right w:val="single" w:color="000000" w:sz="4" w:space="0"/>
            </w:tcBorders>
            <w:shd w:val="clear" w:color="auto" w:fill="auto"/>
            <w:noWrap/>
            <w:vAlign w:val="center"/>
          </w:tcPr>
          <w:p w14:paraId="31BFF8E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507" w:type="dxa"/>
            <w:tcBorders>
              <w:top w:val="nil"/>
              <w:left w:val="nil"/>
              <w:bottom w:val="single" w:color="000000" w:sz="4" w:space="0"/>
              <w:right w:val="single" w:color="000000" w:sz="4" w:space="0"/>
            </w:tcBorders>
            <w:shd w:val="clear" w:color="FFFFFF" w:fill="C0C0C0"/>
            <w:noWrap/>
            <w:vAlign w:val="center"/>
          </w:tcPr>
          <w:p w14:paraId="72C4AB4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二十六、抗疫特别国债安排的支出</w:t>
            </w:r>
          </w:p>
        </w:tc>
        <w:tc>
          <w:tcPr>
            <w:tcW w:w="1023" w:type="dxa"/>
            <w:tcBorders>
              <w:top w:val="nil"/>
              <w:left w:val="nil"/>
              <w:bottom w:val="single" w:color="000000" w:sz="4" w:space="0"/>
              <w:right w:val="single" w:color="000000" w:sz="4" w:space="0"/>
            </w:tcBorders>
            <w:shd w:val="clear" w:color="FFFFFF" w:fill="C0C0C0"/>
            <w:noWrap/>
            <w:vAlign w:val="center"/>
          </w:tcPr>
          <w:p w14:paraId="5A2EEB6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1125" w:type="dxa"/>
            <w:tcBorders>
              <w:top w:val="nil"/>
              <w:left w:val="nil"/>
              <w:bottom w:val="single" w:color="000000" w:sz="4" w:space="0"/>
              <w:right w:val="single" w:color="000000" w:sz="4" w:space="0"/>
            </w:tcBorders>
            <w:shd w:val="clear" w:color="auto" w:fill="auto"/>
            <w:noWrap/>
            <w:vAlign w:val="center"/>
          </w:tcPr>
          <w:p w14:paraId="227F28C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57" w:type="dxa"/>
            <w:tcBorders>
              <w:top w:val="nil"/>
              <w:left w:val="nil"/>
              <w:bottom w:val="single" w:color="000000" w:sz="4" w:space="0"/>
              <w:right w:val="single" w:color="000000" w:sz="4" w:space="0"/>
            </w:tcBorders>
            <w:shd w:val="clear" w:color="auto" w:fill="auto"/>
            <w:noWrap/>
            <w:vAlign w:val="center"/>
          </w:tcPr>
          <w:p w14:paraId="1C576E5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76" w:type="dxa"/>
            <w:tcBorders>
              <w:top w:val="nil"/>
              <w:left w:val="nil"/>
              <w:bottom w:val="single" w:color="000000" w:sz="4" w:space="0"/>
              <w:right w:val="single" w:color="000000" w:sz="4" w:space="0"/>
            </w:tcBorders>
            <w:shd w:val="clear" w:color="auto" w:fill="auto"/>
            <w:noWrap/>
            <w:vAlign w:val="center"/>
          </w:tcPr>
          <w:p w14:paraId="75210C5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0" w:type="dxa"/>
            <w:tcBorders>
              <w:top w:val="nil"/>
              <w:left w:val="nil"/>
              <w:bottom w:val="single" w:color="000000" w:sz="4" w:space="0"/>
              <w:right w:val="single" w:color="000000" w:sz="4" w:space="0"/>
            </w:tcBorders>
            <w:shd w:val="clear" w:color="auto" w:fill="auto"/>
            <w:noWrap/>
            <w:vAlign w:val="center"/>
          </w:tcPr>
          <w:p w14:paraId="23D4E0C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3063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5AE1790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本年收入合计</w:t>
            </w:r>
          </w:p>
        </w:tc>
        <w:tc>
          <w:tcPr>
            <w:tcW w:w="844" w:type="dxa"/>
            <w:tcBorders>
              <w:top w:val="nil"/>
              <w:left w:val="nil"/>
              <w:bottom w:val="single" w:color="000000" w:sz="4" w:space="0"/>
              <w:right w:val="single" w:color="000000" w:sz="4" w:space="0"/>
            </w:tcBorders>
            <w:shd w:val="clear" w:color="FFFFFF" w:fill="C0C0C0"/>
            <w:noWrap/>
            <w:vAlign w:val="center"/>
          </w:tcPr>
          <w:p w14:paraId="15EF443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1241" w:type="dxa"/>
            <w:tcBorders>
              <w:top w:val="nil"/>
              <w:left w:val="nil"/>
              <w:bottom w:val="single" w:color="000000" w:sz="4" w:space="0"/>
              <w:right w:val="single" w:color="000000" w:sz="4" w:space="0"/>
            </w:tcBorders>
            <w:shd w:val="clear" w:color="auto" w:fill="auto"/>
            <w:noWrap/>
            <w:vAlign w:val="center"/>
          </w:tcPr>
          <w:p w14:paraId="66CEE93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81.05</w:t>
            </w:r>
          </w:p>
        </w:tc>
        <w:tc>
          <w:tcPr>
            <w:tcW w:w="3507" w:type="dxa"/>
            <w:tcBorders>
              <w:top w:val="nil"/>
              <w:left w:val="nil"/>
              <w:bottom w:val="single" w:color="000000" w:sz="4" w:space="0"/>
              <w:right w:val="single" w:color="000000" w:sz="4" w:space="0"/>
            </w:tcBorders>
            <w:shd w:val="clear" w:color="FFFFFF" w:fill="C0C0C0"/>
            <w:noWrap/>
            <w:vAlign w:val="center"/>
          </w:tcPr>
          <w:p w14:paraId="580B5FC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本年支出合计</w:t>
            </w:r>
          </w:p>
        </w:tc>
        <w:tc>
          <w:tcPr>
            <w:tcW w:w="1023" w:type="dxa"/>
            <w:tcBorders>
              <w:top w:val="nil"/>
              <w:left w:val="nil"/>
              <w:bottom w:val="single" w:color="000000" w:sz="4" w:space="0"/>
              <w:right w:val="single" w:color="000000" w:sz="4" w:space="0"/>
            </w:tcBorders>
            <w:shd w:val="clear" w:color="FFFFFF" w:fill="C0C0C0"/>
            <w:noWrap/>
            <w:vAlign w:val="center"/>
          </w:tcPr>
          <w:p w14:paraId="310CAA2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1125" w:type="dxa"/>
            <w:tcBorders>
              <w:top w:val="nil"/>
              <w:left w:val="nil"/>
              <w:bottom w:val="single" w:color="000000" w:sz="4" w:space="0"/>
              <w:right w:val="single" w:color="000000" w:sz="4" w:space="0"/>
            </w:tcBorders>
            <w:shd w:val="clear" w:color="auto" w:fill="auto"/>
            <w:noWrap/>
            <w:vAlign w:val="center"/>
          </w:tcPr>
          <w:p w14:paraId="46D12D1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81.05</w:t>
            </w:r>
          </w:p>
        </w:tc>
        <w:tc>
          <w:tcPr>
            <w:tcW w:w="1357" w:type="dxa"/>
            <w:tcBorders>
              <w:top w:val="nil"/>
              <w:left w:val="nil"/>
              <w:bottom w:val="single" w:color="000000" w:sz="4" w:space="0"/>
              <w:right w:val="single" w:color="000000" w:sz="4" w:space="0"/>
            </w:tcBorders>
            <w:shd w:val="clear" w:color="auto" w:fill="auto"/>
            <w:noWrap/>
            <w:vAlign w:val="center"/>
          </w:tcPr>
          <w:p w14:paraId="3379038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81.05</w:t>
            </w:r>
          </w:p>
        </w:tc>
        <w:tc>
          <w:tcPr>
            <w:tcW w:w="1676" w:type="dxa"/>
            <w:tcBorders>
              <w:top w:val="nil"/>
              <w:left w:val="nil"/>
              <w:bottom w:val="single" w:color="000000" w:sz="4" w:space="0"/>
              <w:right w:val="single" w:color="000000" w:sz="4" w:space="0"/>
            </w:tcBorders>
            <w:shd w:val="clear" w:color="auto" w:fill="auto"/>
            <w:noWrap/>
            <w:vAlign w:val="center"/>
          </w:tcPr>
          <w:p w14:paraId="0191EC4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0" w:type="dxa"/>
            <w:tcBorders>
              <w:top w:val="nil"/>
              <w:left w:val="nil"/>
              <w:bottom w:val="single" w:color="000000" w:sz="4" w:space="0"/>
              <w:right w:val="single" w:color="000000" w:sz="4" w:space="0"/>
            </w:tcBorders>
            <w:shd w:val="clear" w:color="auto" w:fill="auto"/>
            <w:noWrap/>
            <w:vAlign w:val="center"/>
          </w:tcPr>
          <w:p w14:paraId="43D1888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94CE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452DCCD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年初财政拨款结转和结余</w:t>
            </w:r>
          </w:p>
        </w:tc>
        <w:tc>
          <w:tcPr>
            <w:tcW w:w="844" w:type="dxa"/>
            <w:tcBorders>
              <w:top w:val="nil"/>
              <w:left w:val="nil"/>
              <w:bottom w:val="single" w:color="000000" w:sz="4" w:space="0"/>
              <w:right w:val="single" w:color="000000" w:sz="4" w:space="0"/>
            </w:tcBorders>
            <w:shd w:val="clear" w:color="FFFFFF" w:fill="C0C0C0"/>
            <w:noWrap/>
            <w:vAlign w:val="center"/>
          </w:tcPr>
          <w:p w14:paraId="418D5F9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1241" w:type="dxa"/>
            <w:tcBorders>
              <w:top w:val="nil"/>
              <w:left w:val="nil"/>
              <w:bottom w:val="single" w:color="000000" w:sz="4" w:space="0"/>
              <w:right w:val="single" w:color="000000" w:sz="4" w:space="0"/>
            </w:tcBorders>
            <w:shd w:val="clear" w:color="auto" w:fill="auto"/>
            <w:noWrap/>
            <w:vAlign w:val="center"/>
          </w:tcPr>
          <w:p w14:paraId="1345B95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3507" w:type="dxa"/>
            <w:tcBorders>
              <w:top w:val="nil"/>
              <w:left w:val="nil"/>
              <w:bottom w:val="single" w:color="000000" w:sz="4" w:space="0"/>
              <w:right w:val="single" w:color="000000" w:sz="4" w:space="0"/>
            </w:tcBorders>
            <w:shd w:val="clear" w:color="FFFFFF" w:fill="C0C0C0"/>
            <w:noWrap/>
            <w:vAlign w:val="center"/>
          </w:tcPr>
          <w:p w14:paraId="1996B26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年末财政拨款结转和结余</w:t>
            </w:r>
          </w:p>
        </w:tc>
        <w:tc>
          <w:tcPr>
            <w:tcW w:w="1023" w:type="dxa"/>
            <w:tcBorders>
              <w:top w:val="nil"/>
              <w:left w:val="nil"/>
              <w:bottom w:val="single" w:color="000000" w:sz="4" w:space="0"/>
              <w:right w:val="single" w:color="000000" w:sz="4" w:space="0"/>
            </w:tcBorders>
            <w:shd w:val="clear" w:color="FFFFFF" w:fill="C0C0C0"/>
            <w:noWrap/>
            <w:vAlign w:val="center"/>
          </w:tcPr>
          <w:p w14:paraId="56E08CF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1125" w:type="dxa"/>
            <w:tcBorders>
              <w:top w:val="nil"/>
              <w:left w:val="nil"/>
              <w:bottom w:val="single" w:color="000000" w:sz="4" w:space="0"/>
              <w:right w:val="single" w:color="000000" w:sz="4" w:space="0"/>
            </w:tcBorders>
            <w:shd w:val="clear" w:color="auto" w:fill="auto"/>
            <w:noWrap/>
            <w:vAlign w:val="center"/>
          </w:tcPr>
          <w:p w14:paraId="66CC770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57" w:type="dxa"/>
            <w:tcBorders>
              <w:top w:val="nil"/>
              <w:left w:val="nil"/>
              <w:bottom w:val="single" w:color="000000" w:sz="4" w:space="0"/>
              <w:right w:val="single" w:color="000000" w:sz="4" w:space="0"/>
            </w:tcBorders>
            <w:shd w:val="clear" w:color="auto" w:fill="auto"/>
            <w:noWrap/>
            <w:vAlign w:val="center"/>
          </w:tcPr>
          <w:p w14:paraId="27B425C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76" w:type="dxa"/>
            <w:tcBorders>
              <w:top w:val="nil"/>
              <w:left w:val="nil"/>
              <w:bottom w:val="single" w:color="000000" w:sz="4" w:space="0"/>
              <w:right w:val="single" w:color="000000" w:sz="4" w:space="0"/>
            </w:tcBorders>
            <w:shd w:val="clear" w:color="auto" w:fill="auto"/>
            <w:noWrap/>
            <w:vAlign w:val="center"/>
          </w:tcPr>
          <w:p w14:paraId="7DDEF22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0" w:type="dxa"/>
            <w:tcBorders>
              <w:top w:val="nil"/>
              <w:left w:val="nil"/>
              <w:bottom w:val="single" w:color="000000" w:sz="4" w:space="0"/>
              <w:right w:val="single" w:color="000000" w:sz="4" w:space="0"/>
            </w:tcBorders>
            <w:shd w:val="clear" w:color="auto" w:fill="auto"/>
            <w:noWrap/>
            <w:vAlign w:val="center"/>
          </w:tcPr>
          <w:p w14:paraId="53C2907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6D8B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69E6B82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一般公共预算财政拨款</w:t>
            </w:r>
          </w:p>
        </w:tc>
        <w:tc>
          <w:tcPr>
            <w:tcW w:w="844" w:type="dxa"/>
            <w:tcBorders>
              <w:top w:val="nil"/>
              <w:left w:val="nil"/>
              <w:bottom w:val="single" w:color="000000" w:sz="4" w:space="0"/>
              <w:right w:val="single" w:color="000000" w:sz="4" w:space="0"/>
            </w:tcBorders>
            <w:shd w:val="clear" w:color="FFFFFF" w:fill="C0C0C0"/>
            <w:noWrap/>
            <w:vAlign w:val="center"/>
          </w:tcPr>
          <w:p w14:paraId="0F4542B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1241" w:type="dxa"/>
            <w:tcBorders>
              <w:top w:val="nil"/>
              <w:left w:val="nil"/>
              <w:bottom w:val="single" w:color="000000" w:sz="4" w:space="0"/>
              <w:right w:val="single" w:color="000000" w:sz="4" w:space="0"/>
            </w:tcBorders>
            <w:shd w:val="clear" w:color="auto" w:fill="auto"/>
            <w:noWrap/>
            <w:vAlign w:val="center"/>
          </w:tcPr>
          <w:p w14:paraId="70DC112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3507" w:type="dxa"/>
            <w:tcBorders>
              <w:top w:val="nil"/>
              <w:left w:val="nil"/>
              <w:bottom w:val="single" w:color="000000" w:sz="4" w:space="0"/>
              <w:right w:val="single" w:color="000000" w:sz="4" w:space="0"/>
            </w:tcBorders>
            <w:shd w:val="clear" w:color="FFFFFF" w:fill="C0C0C0"/>
            <w:noWrap/>
            <w:vAlign w:val="center"/>
          </w:tcPr>
          <w:p w14:paraId="3700A427">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1023" w:type="dxa"/>
            <w:tcBorders>
              <w:top w:val="nil"/>
              <w:left w:val="nil"/>
              <w:bottom w:val="single" w:color="000000" w:sz="4" w:space="0"/>
              <w:right w:val="single" w:color="000000" w:sz="4" w:space="0"/>
            </w:tcBorders>
            <w:shd w:val="clear" w:color="FFFFFF" w:fill="C0C0C0"/>
            <w:noWrap/>
            <w:vAlign w:val="center"/>
          </w:tcPr>
          <w:p w14:paraId="2FC0C09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1125" w:type="dxa"/>
            <w:tcBorders>
              <w:top w:val="nil"/>
              <w:left w:val="nil"/>
              <w:bottom w:val="single" w:color="000000" w:sz="4" w:space="0"/>
              <w:right w:val="single" w:color="000000" w:sz="4" w:space="0"/>
            </w:tcBorders>
            <w:shd w:val="clear" w:color="auto" w:fill="auto"/>
            <w:noWrap/>
            <w:vAlign w:val="center"/>
          </w:tcPr>
          <w:p w14:paraId="19DD303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357" w:type="dxa"/>
            <w:tcBorders>
              <w:top w:val="nil"/>
              <w:left w:val="nil"/>
              <w:bottom w:val="single" w:color="000000" w:sz="4" w:space="0"/>
              <w:right w:val="single" w:color="000000" w:sz="4" w:space="0"/>
            </w:tcBorders>
            <w:shd w:val="clear" w:color="auto" w:fill="auto"/>
            <w:noWrap/>
            <w:vAlign w:val="center"/>
          </w:tcPr>
          <w:p w14:paraId="6D30DFAB">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676" w:type="dxa"/>
            <w:tcBorders>
              <w:top w:val="nil"/>
              <w:left w:val="nil"/>
              <w:bottom w:val="single" w:color="000000" w:sz="4" w:space="0"/>
              <w:right w:val="single" w:color="000000" w:sz="4" w:space="0"/>
            </w:tcBorders>
            <w:shd w:val="clear" w:color="auto" w:fill="auto"/>
            <w:noWrap/>
            <w:vAlign w:val="center"/>
          </w:tcPr>
          <w:p w14:paraId="41A1F97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720" w:type="dxa"/>
            <w:tcBorders>
              <w:top w:val="nil"/>
              <w:left w:val="nil"/>
              <w:bottom w:val="single" w:color="000000" w:sz="4" w:space="0"/>
              <w:right w:val="single" w:color="000000" w:sz="4" w:space="0"/>
            </w:tcBorders>
            <w:shd w:val="clear" w:color="auto" w:fill="auto"/>
            <w:noWrap/>
            <w:vAlign w:val="center"/>
          </w:tcPr>
          <w:p w14:paraId="5A6C28A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r>
      <w:tr w14:paraId="3460A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7A8E254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政府性基金预算财政拨款</w:t>
            </w:r>
          </w:p>
        </w:tc>
        <w:tc>
          <w:tcPr>
            <w:tcW w:w="844" w:type="dxa"/>
            <w:tcBorders>
              <w:top w:val="nil"/>
              <w:left w:val="nil"/>
              <w:bottom w:val="single" w:color="000000" w:sz="4" w:space="0"/>
              <w:right w:val="single" w:color="000000" w:sz="4" w:space="0"/>
            </w:tcBorders>
            <w:shd w:val="clear" w:color="FFFFFF" w:fill="C0C0C0"/>
            <w:noWrap/>
            <w:vAlign w:val="center"/>
          </w:tcPr>
          <w:p w14:paraId="2C17EA5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1241" w:type="dxa"/>
            <w:tcBorders>
              <w:top w:val="nil"/>
              <w:left w:val="nil"/>
              <w:bottom w:val="single" w:color="000000" w:sz="4" w:space="0"/>
              <w:right w:val="single" w:color="000000" w:sz="4" w:space="0"/>
            </w:tcBorders>
            <w:shd w:val="clear" w:color="auto" w:fill="auto"/>
            <w:noWrap/>
            <w:vAlign w:val="center"/>
          </w:tcPr>
          <w:p w14:paraId="5184A83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3507" w:type="dxa"/>
            <w:tcBorders>
              <w:top w:val="nil"/>
              <w:left w:val="nil"/>
              <w:bottom w:val="single" w:color="000000" w:sz="4" w:space="0"/>
              <w:right w:val="single" w:color="000000" w:sz="4" w:space="0"/>
            </w:tcBorders>
            <w:shd w:val="clear" w:color="FFFFFF" w:fill="C0C0C0"/>
            <w:noWrap/>
            <w:vAlign w:val="center"/>
          </w:tcPr>
          <w:p w14:paraId="773D7902">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1023" w:type="dxa"/>
            <w:tcBorders>
              <w:top w:val="nil"/>
              <w:left w:val="nil"/>
              <w:bottom w:val="single" w:color="000000" w:sz="4" w:space="0"/>
              <w:right w:val="single" w:color="000000" w:sz="4" w:space="0"/>
            </w:tcBorders>
            <w:shd w:val="clear" w:color="FFFFFF" w:fill="C0C0C0"/>
            <w:noWrap/>
            <w:vAlign w:val="center"/>
          </w:tcPr>
          <w:p w14:paraId="2FAE18C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1125" w:type="dxa"/>
            <w:tcBorders>
              <w:top w:val="nil"/>
              <w:left w:val="nil"/>
              <w:bottom w:val="single" w:color="000000" w:sz="4" w:space="0"/>
              <w:right w:val="single" w:color="000000" w:sz="4" w:space="0"/>
            </w:tcBorders>
            <w:shd w:val="clear" w:color="auto" w:fill="auto"/>
            <w:noWrap/>
            <w:vAlign w:val="center"/>
          </w:tcPr>
          <w:p w14:paraId="36D6CDEA">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357" w:type="dxa"/>
            <w:tcBorders>
              <w:top w:val="nil"/>
              <w:left w:val="nil"/>
              <w:bottom w:val="single" w:color="000000" w:sz="4" w:space="0"/>
              <w:right w:val="single" w:color="000000" w:sz="4" w:space="0"/>
            </w:tcBorders>
            <w:shd w:val="clear" w:color="auto" w:fill="auto"/>
            <w:noWrap/>
            <w:vAlign w:val="center"/>
          </w:tcPr>
          <w:p w14:paraId="54D6863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676" w:type="dxa"/>
            <w:tcBorders>
              <w:top w:val="nil"/>
              <w:left w:val="nil"/>
              <w:bottom w:val="single" w:color="000000" w:sz="4" w:space="0"/>
              <w:right w:val="single" w:color="000000" w:sz="4" w:space="0"/>
            </w:tcBorders>
            <w:shd w:val="clear" w:color="auto" w:fill="auto"/>
            <w:noWrap/>
            <w:vAlign w:val="center"/>
          </w:tcPr>
          <w:p w14:paraId="6A09AAD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720" w:type="dxa"/>
            <w:tcBorders>
              <w:top w:val="nil"/>
              <w:left w:val="nil"/>
              <w:bottom w:val="single" w:color="000000" w:sz="4" w:space="0"/>
              <w:right w:val="single" w:color="000000" w:sz="4" w:space="0"/>
            </w:tcBorders>
            <w:shd w:val="clear" w:color="auto" w:fill="auto"/>
            <w:noWrap/>
            <w:vAlign w:val="center"/>
          </w:tcPr>
          <w:p w14:paraId="00EB28CB">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r>
      <w:tr w14:paraId="15DC6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2F7093E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国有资本经营预算财政拨款</w:t>
            </w:r>
          </w:p>
        </w:tc>
        <w:tc>
          <w:tcPr>
            <w:tcW w:w="844" w:type="dxa"/>
            <w:tcBorders>
              <w:top w:val="nil"/>
              <w:left w:val="nil"/>
              <w:bottom w:val="single" w:color="000000" w:sz="4" w:space="0"/>
              <w:right w:val="single" w:color="000000" w:sz="4" w:space="0"/>
            </w:tcBorders>
            <w:shd w:val="clear" w:color="FFFFFF" w:fill="C0C0C0"/>
            <w:noWrap/>
            <w:vAlign w:val="center"/>
          </w:tcPr>
          <w:p w14:paraId="73286E2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1241" w:type="dxa"/>
            <w:tcBorders>
              <w:top w:val="nil"/>
              <w:left w:val="nil"/>
              <w:bottom w:val="single" w:color="000000" w:sz="4" w:space="0"/>
              <w:right w:val="single" w:color="000000" w:sz="4" w:space="0"/>
            </w:tcBorders>
            <w:shd w:val="clear" w:color="auto" w:fill="auto"/>
            <w:noWrap/>
            <w:vAlign w:val="center"/>
          </w:tcPr>
          <w:p w14:paraId="0788365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3507" w:type="dxa"/>
            <w:tcBorders>
              <w:top w:val="nil"/>
              <w:left w:val="nil"/>
              <w:bottom w:val="single" w:color="000000" w:sz="4" w:space="0"/>
              <w:right w:val="single" w:color="000000" w:sz="4" w:space="0"/>
            </w:tcBorders>
            <w:shd w:val="clear" w:color="FFFFFF" w:fill="C0C0C0"/>
            <w:noWrap/>
            <w:vAlign w:val="center"/>
          </w:tcPr>
          <w:p w14:paraId="6B4E8498">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1023" w:type="dxa"/>
            <w:tcBorders>
              <w:top w:val="nil"/>
              <w:left w:val="nil"/>
              <w:bottom w:val="single" w:color="000000" w:sz="4" w:space="0"/>
              <w:right w:val="single" w:color="000000" w:sz="4" w:space="0"/>
            </w:tcBorders>
            <w:shd w:val="clear" w:color="FFFFFF" w:fill="C0C0C0"/>
            <w:noWrap/>
            <w:vAlign w:val="center"/>
          </w:tcPr>
          <w:p w14:paraId="0BFD2F7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63</w:t>
            </w:r>
          </w:p>
        </w:tc>
        <w:tc>
          <w:tcPr>
            <w:tcW w:w="1125" w:type="dxa"/>
            <w:tcBorders>
              <w:top w:val="nil"/>
              <w:left w:val="nil"/>
              <w:bottom w:val="single" w:color="000000" w:sz="4" w:space="0"/>
              <w:right w:val="single" w:color="000000" w:sz="4" w:space="0"/>
            </w:tcBorders>
            <w:shd w:val="clear" w:color="auto" w:fill="auto"/>
            <w:noWrap/>
            <w:vAlign w:val="center"/>
          </w:tcPr>
          <w:p w14:paraId="450B502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357" w:type="dxa"/>
            <w:tcBorders>
              <w:top w:val="nil"/>
              <w:left w:val="nil"/>
              <w:bottom w:val="single" w:color="000000" w:sz="4" w:space="0"/>
              <w:right w:val="single" w:color="000000" w:sz="4" w:space="0"/>
            </w:tcBorders>
            <w:shd w:val="clear" w:color="auto" w:fill="auto"/>
            <w:noWrap/>
            <w:vAlign w:val="center"/>
          </w:tcPr>
          <w:p w14:paraId="25F724BB">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676" w:type="dxa"/>
            <w:tcBorders>
              <w:top w:val="nil"/>
              <w:left w:val="nil"/>
              <w:bottom w:val="single" w:color="000000" w:sz="4" w:space="0"/>
              <w:right w:val="single" w:color="000000" w:sz="4" w:space="0"/>
            </w:tcBorders>
            <w:shd w:val="clear" w:color="auto" w:fill="auto"/>
            <w:noWrap/>
            <w:vAlign w:val="center"/>
          </w:tcPr>
          <w:p w14:paraId="3B85CCFA">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720" w:type="dxa"/>
            <w:tcBorders>
              <w:top w:val="nil"/>
              <w:left w:val="nil"/>
              <w:bottom w:val="single" w:color="000000" w:sz="4" w:space="0"/>
              <w:right w:val="single" w:color="000000" w:sz="4" w:space="0"/>
            </w:tcBorders>
            <w:shd w:val="clear" w:color="auto" w:fill="auto"/>
            <w:noWrap/>
            <w:vAlign w:val="center"/>
          </w:tcPr>
          <w:p w14:paraId="016E987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r>
      <w:tr w14:paraId="78538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3147" w:type="dxa"/>
            <w:tcBorders>
              <w:top w:val="nil"/>
              <w:left w:val="single" w:color="000000" w:sz="4" w:space="0"/>
              <w:bottom w:val="single" w:color="000000" w:sz="4" w:space="0"/>
              <w:right w:val="single" w:color="000000" w:sz="4" w:space="0"/>
            </w:tcBorders>
            <w:shd w:val="clear" w:color="FFFFFF" w:fill="C0C0C0"/>
            <w:noWrap/>
            <w:vAlign w:val="center"/>
          </w:tcPr>
          <w:p w14:paraId="09B95B3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844" w:type="dxa"/>
            <w:tcBorders>
              <w:top w:val="nil"/>
              <w:left w:val="nil"/>
              <w:bottom w:val="single" w:color="000000" w:sz="4" w:space="0"/>
              <w:right w:val="single" w:color="000000" w:sz="4" w:space="0"/>
            </w:tcBorders>
            <w:shd w:val="clear" w:color="FFFFFF" w:fill="C0C0C0"/>
            <w:noWrap/>
            <w:vAlign w:val="center"/>
          </w:tcPr>
          <w:p w14:paraId="63DEB10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1241" w:type="dxa"/>
            <w:tcBorders>
              <w:top w:val="nil"/>
              <w:left w:val="nil"/>
              <w:bottom w:val="single" w:color="000000" w:sz="4" w:space="0"/>
              <w:right w:val="single" w:color="000000" w:sz="4" w:space="0"/>
            </w:tcBorders>
            <w:shd w:val="clear" w:color="auto" w:fill="auto"/>
            <w:noWrap/>
            <w:vAlign w:val="center"/>
          </w:tcPr>
          <w:p w14:paraId="40F8D0F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81.05</w:t>
            </w:r>
          </w:p>
        </w:tc>
        <w:tc>
          <w:tcPr>
            <w:tcW w:w="3507" w:type="dxa"/>
            <w:tcBorders>
              <w:top w:val="nil"/>
              <w:left w:val="nil"/>
              <w:bottom w:val="single" w:color="000000" w:sz="4" w:space="0"/>
              <w:right w:val="single" w:color="000000" w:sz="4" w:space="0"/>
            </w:tcBorders>
            <w:shd w:val="clear" w:color="FFFFFF" w:fill="C0C0C0"/>
            <w:noWrap/>
            <w:vAlign w:val="center"/>
          </w:tcPr>
          <w:p w14:paraId="075BCA4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1023" w:type="dxa"/>
            <w:tcBorders>
              <w:top w:val="nil"/>
              <w:left w:val="nil"/>
              <w:bottom w:val="single" w:color="000000" w:sz="4" w:space="0"/>
              <w:right w:val="single" w:color="000000" w:sz="4" w:space="0"/>
            </w:tcBorders>
            <w:shd w:val="clear" w:color="FFFFFF" w:fill="C0C0C0"/>
            <w:noWrap/>
            <w:vAlign w:val="center"/>
          </w:tcPr>
          <w:p w14:paraId="24D749D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64</w:t>
            </w:r>
          </w:p>
        </w:tc>
        <w:tc>
          <w:tcPr>
            <w:tcW w:w="1125" w:type="dxa"/>
            <w:tcBorders>
              <w:top w:val="nil"/>
              <w:left w:val="nil"/>
              <w:bottom w:val="single" w:color="000000" w:sz="4" w:space="0"/>
              <w:right w:val="single" w:color="000000" w:sz="4" w:space="0"/>
            </w:tcBorders>
            <w:shd w:val="clear" w:color="auto" w:fill="auto"/>
            <w:noWrap/>
            <w:vAlign w:val="center"/>
          </w:tcPr>
          <w:p w14:paraId="4B43242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81.05</w:t>
            </w:r>
          </w:p>
        </w:tc>
        <w:tc>
          <w:tcPr>
            <w:tcW w:w="1357" w:type="dxa"/>
            <w:tcBorders>
              <w:top w:val="nil"/>
              <w:left w:val="nil"/>
              <w:bottom w:val="single" w:color="000000" w:sz="4" w:space="0"/>
              <w:right w:val="single" w:color="000000" w:sz="4" w:space="0"/>
            </w:tcBorders>
            <w:shd w:val="clear" w:color="auto" w:fill="auto"/>
            <w:noWrap/>
            <w:vAlign w:val="center"/>
          </w:tcPr>
          <w:p w14:paraId="3C2F3D1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81.05</w:t>
            </w:r>
          </w:p>
        </w:tc>
        <w:tc>
          <w:tcPr>
            <w:tcW w:w="1676" w:type="dxa"/>
            <w:tcBorders>
              <w:top w:val="nil"/>
              <w:left w:val="nil"/>
              <w:bottom w:val="single" w:color="000000" w:sz="4" w:space="0"/>
              <w:right w:val="single" w:color="000000" w:sz="4" w:space="0"/>
            </w:tcBorders>
            <w:shd w:val="clear" w:color="auto" w:fill="auto"/>
            <w:noWrap/>
            <w:vAlign w:val="center"/>
          </w:tcPr>
          <w:p w14:paraId="3F30623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20" w:type="dxa"/>
            <w:tcBorders>
              <w:top w:val="nil"/>
              <w:left w:val="nil"/>
              <w:bottom w:val="single" w:color="000000" w:sz="4" w:space="0"/>
              <w:right w:val="single" w:color="000000" w:sz="4" w:space="0"/>
            </w:tcBorders>
            <w:shd w:val="clear" w:color="auto" w:fill="auto"/>
            <w:noWrap/>
            <w:vAlign w:val="center"/>
          </w:tcPr>
          <w:p w14:paraId="7C3578C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97EB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 w:hRule="atLeast"/>
        </w:trPr>
        <w:tc>
          <w:tcPr>
            <w:tcW w:w="13920" w:type="dxa"/>
            <w:gridSpan w:val="8"/>
            <w:tcBorders>
              <w:top w:val="nil"/>
              <w:left w:val="nil"/>
              <w:bottom w:val="nil"/>
              <w:right w:val="nil"/>
            </w:tcBorders>
            <w:shd w:val="clear" w:color="auto" w:fill="auto"/>
            <w:noWrap/>
            <w:vAlign w:val="center"/>
          </w:tcPr>
          <w:p w14:paraId="17731A5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注：本表反映部门本年度一般公共预算财政拨款、政府性基金预算财政拨款和国有资本经营预算财政拨款的总收支和年末结转结余情况。</w:t>
            </w:r>
          </w:p>
        </w:tc>
        <w:tc>
          <w:tcPr>
            <w:tcW w:w="1720" w:type="dxa"/>
            <w:tcBorders>
              <w:top w:val="nil"/>
              <w:left w:val="nil"/>
              <w:bottom w:val="nil"/>
              <w:right w:val="nil"/>
            </w:tcBorders>
            <w:shd w:val="clear" w:color="auto" w:fill="auto"/>
            <w:noWrap/>
            <w:vAlign w:val="center"/>
          </w:tcPr>
          <w:p w14:paraId="6EB9C2AF">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0"/>
                <w:szCs w:val="20"/>
                <w:highlight w:val="none"/>
                <w:u w:val="none"/>
              </w:rPr>
            </w:pPr>
          </w:p>
        </w:tc>
      </w:tr>
    </w:tbl>
    <w:p w14:paraId="1D3E9033">
      <w:pPr>
        <w:widowControl/>
        <w:rPr>
          <w:rFonts w:ascii="Times New Roman" w:hAnsi="Times New Roman" w:eastAsia="方正小标宋_GBK" w:cs="Times New Roman"/>
          <w:color w:val="000000"/>
          <w:kern w:val="0"/>
          <w:sz w:val="36"/>
          <w:szCs w:val="36"/>
          <w:highlight w:val="none"/>
        </w:rPr>
        <w:sectPr>
          <w:pgSz w:w="16838" w:h="11906" w:orient="landscape"/>
          <w:pgMar w:top="720" w:right="720" w:bottom="720" w:left="720" w:header="851" w:footer="992" w:gutter="0"/>
          <w:cols w:space="425" w:num="1"/>
          <w:docGrid w:type="lines" w:linePitch="312" w:charSpace="0"/>
        </w:sectPr>
      </w:pPr>
    </w:p>
    <w:tbl>
      <w:tblPr>
        <w:tblStyle w:val="5"/>
        <w:tblW w:w="1492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40"/>
        <w:gridCol w:w="340"/>
        <w:gridCol w:w="531"/>
        <w:gridCol w:w="4376"/>
        <w:gridCol w:w="2995"/>
        <w:gridCol w:w="2953"/>
        <w:gridCol w:w="3385"/>
      </w:tblGrid>
      <w:tr w14:paraId="60A64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5" w:hRule="atLeast"/>
        </w:trPr>
        <w:tc>
          <w:tcPr>
            <w:tcW w:w="14920" w:type="dxa"/>
            <w:gridSpan w:val="7"/>
            <w:tcBorders>
              <w:top w:val="nil"/>
              <w:left w:val="nil"/>
              <w:bottom w:val="nil"/>
              <w:right w:val="nil"/>
            </w:tcBorders>
            <w:shd w:val="clear" w:color="auto" w:fill="auto"/>
            <w:noWrap/>
            <w:vAlign w:val="bottom"/>
          </w:tcPr>
          <w:p w14:paraId="4A7DD907">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一般公共预算财政拨款支出决算表</w:t>
            </w:r>
          </w:p>
        </w:tc>
      </w:tr>
      <w:tr w14:paraId="55A89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340" w:type="dxa"/>
            <w:tcBorders>
              <w:top w:val="nil"/>
              <w:left w:val="nil"/>
              <w:bottom w:val="nil"/>
              <w:right w:val="nil"/>
            </w:tcBorders>
            <w:shd w:val="clear" w:color="auto" w:fill="auto"/>
            <w:noWrap/>
            <w:vAlign w:val="bottom"/>
          </w:tcPr>
          <w:p w14:paraId="6CF3406B">
            <w:pPr>
              <w:rPr>
                <w:rFonts w:hint="eastAsia" w:ascii="Arial" w:hAnsi="Arial" w:cs="Arial"/>
                <w:i w:val="0"/>
                <w:iCs w:val="0"/>
                <w:color w:val="000000"/>
                <w:sz w:val="20"/>
                <w:szCs w:val="20"/>
                <w:highlight w:val="none"/>
                <w:u w:val="none"/>
              </w:rPr>
            </w:pPr>
          </w:p>
        </w:tc>
        <w:tc>
          <w:tcPr>
            <w:tcW w:w="340" w:type="dxa"/>
            <w:tcBorders>
              <w:top w:val="nil"/>
              <w:left w:val="nil"/>
              <w:bottom w:val="nil"/>
              <w:right w:val="nil"/>
            </w:tcBorders>
            <w:shd w:val="clear" w:color="auto" w:fill="auto"/>
            <w:noWrap/>
            <w:vAlign w:val="bottom"/>
          </w:tcPr>
          <w:p w14:paraId="6A37748E">
            <w:pPr>
              <w:rPr>
                <w:rFonts w:hint="default" w:ascii="Arial" w:hAnsi="Arial" w:cs="Arial"/>
                <w:i w:val="0"/>
                <w:iCs w:val="0"/>
                <w:color w:val="000000"/>
                <w:sz w:val="20"/>
                <w:szCs w:val="20"/>
                <w:highlight w:val="none"/>
                <w:u w:val="none"/>
              </w:rPr>
            </w:pPr>
          </w:p>
        </w:tc>
        <w:tc>
          <w:tcPr>
            <w:tcW w:w="531" w:type="dxa"/>
            <w:tcBorders>
              <w:top w:val="nil"/>
              <w:left w:val="nil"/>
              <w:bottom w:val="nil"/>
              <w:right w:val="nil"/>
            </w:tcBorders>
            <w:shd w:val="clear" w:color="auto" w:fill="auto"/>
            <w:noWrap/>
            <w:vAlign w:val="bottom"/>
          </w:tcPr>
          <w:p w14:paraId="7FD80DBB">
            <w:pPr>
              <w:rPr>
                <w:rFonts w:hint="default" w:ascii="Arial" w:hAnsi="Arial" w:cs="Arial"/>
                <w:i w:val="0"/>
                <w:iCs w:val="0"/>
                <w:color w:val="000000"/>
                <w:sz w:val="20"/>
                <w:szCs w:val="20"/>
                <w:highlight w:val="none"/>
                <w:u w:val="none"/>
              </w:rPr>
            </w:pPr>
          </w:p>
        </w:tc>
        <w:tc>
          <w:tcPr>
            <w:tcW w:w="4376" w:type="dxa"/>
            <w:tcBorders>
              <w:top w:val="nil"/>
              <w:left w:val="nil"/>
              <w:bottom w:val="nil"/>
              <w:right w:val="nil"/>
            </w:tcBorders>
            <w:shd w:val="clear" w:color="auto" w:fill="auto"/>
            <w:noWrap/>
            <w:vAlign w:val="bottom"/>
          </w:tcPr>
          <w:p w14:paraId="6593D529">
            <w:pPr>
              <w:rPr>
                <w:rFonts w:hint="default" w:ascii="Arial" w:hAnsi="Arial" w:cs="Arial"/>
                <w:i w:val="0"/>
                <w:iCs w:val="0"/>
                <w:color w:val="000000"/>
                <w:sz w:val="20"/>
                <w:szCs w:val="20"/>
                <w:highlight w:val="none"/>
                <w:u w:val="none"/>
              </w:rPr>
            </w:pPr>
          </w:p>
        </w:tc>
        <w:tc>
          <w:tcPr>
            <w:tcW w:w="2995" w:type="dxa"/>
            <w:tcBorders>
              <w:top w:val="nil"/>
              <w:left w:val="nil"/>
              <w:bottom w:val="nil"/>
              <w:right w:val="nil"/>
            </w:tcBorders>
            <w:shd w:val="clear" w:color="auto" w:fill="auto"/>
            <w:noWrap/>
            <w:vAlign w:val="bottom"/>
          </w:tcPr>
          <w:p w14:paraId="1BB7F600">
            <w:pPr>
              <w:rPr>
                <w:rFonts w:hint="default" w:ascii="Arial" w:hAnsi="Arial" w:cs="Arial"/>
                <w:i w:val="0"/>
                <w:iCs w:val="0"/>
                <w:color w:val="000000"/>
                <w:sz w:val="20"/>
                <w:szCs w:val="20"/>
                <w:highlight w:val="none"/>
                <w:u w:val="none"/>
              </w:rPr>
            </w:pPr>
          </w:p>
        </w:tc>
        <w:tc>
          <w:tcPr>
            <w:tcW w:w="2953" w:type="dxa"/>
            <w:tcBorders>
              <w:top w:val="nil"/>
              <w:left w:val="nil"/>
              <w:bottom w:val="nil"/>
              <w:right w:val="nil"/>
            </w:tcBorders>
            <w:shd w:val="clear" w:color="auto" w:fill="auto"/>
            <w:noWrap/>
            <w:vAlign w:val="bottom"/>
          </w:tcPr>
          <w:p w14:paraId="2196E8DA">
            <w:pPr>
              <w:rPr>
                <w:rFonts w:hint="default" w:ascii="Arial" w:hAnsi="Arial" w:cs="Arial"/>
                <w:i w:val="0"/>
                <w:iCs w:val="0"/>
                <w:color w:val="000000"/>
                <w:sz w:val="20"/>
                <w:szCs w:val="20"/>
                <w:highlight w:val="none"/>
                <w:u w:val="none"/>
              </w:rPr>
            </w:pPr>
          </w:p>
        </w:tc>
        <w:tc>
          <w:tcPr>
            <w:tcW w:w="3385" w:type="dxa"/>
            <w:tcBorders>
              <w:top w:val="nil"/>
              <w:left w:val="nil"/>
              <w:bottom w:val="nil"/>
              <w:right w:val="nil"/>
            </w:tcBorders>
            <w:shd w:val="clear" w:color="auto" w:fill="auto"/>
            <w:noWrap/>
            <w:vAlign w:val="bottom"/>
          </w:tcPr>
          <w:p w14:paraId="087E4C00">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公开05表</w:t>
            </w:r>
          </w:p>
        </w:tc>
      </w:tr>
      <w:tr w14:paraId="77A7C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587" w:type="dxa"/>
            <w:gridSpan w:val="4"/>
            <w:tcBorders>
              <w:top w:val="nil"/>
              <w:left w:val="nil"/>
              <w:bottom w:val="nil"/>
              <w:right w:val="nil"/>
            </w:tcBorders>
            <w:shd w:val="clear" w:color="auto" w:fill="auto"/>
            <w:noWrap/>
            <w:vAlign w:val="bottom"/>
          </w:tcPr>
          <w:p w14:paraId="74E3B56E">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部门：九三学社怀化市委员会</w:t>
            </w:r>
          </w:p>
        </w:tc>
        <w:tc>
          <w:tcPr>
            <w:tcW w:w="2995" w:type="dxa"/>
            <w:tcBorders>
              <w:top w:val="nil"/>
              <w:left w:val="nil"/>
              <w:bottom w:val="nil"/>
              <w:right w:val="nil"/>
            </w:tcBorders>
            <w:shd w:val="clear" w:color="auto" w:fill="auto"/>
            <w:noWrap/>
            <w:vAlign w:val="bottom"/>
          </w:tcPr>
          <w:p w14:paraId="19B8143B">
            <w:pPr>
              <w:rPr>
                <w:rFonts w:hint="default" w:ascii="Arial" w:hAnsi="Arial" w:cs="Arial"/>
                <w:i w:val="0"/>
                <w:iCs w:val="0"/>
                <w:color w:val="000000"/>
                <w:sz w:val="20"/>
                <w:szCs w:val="20"/>
                <w:highlight w:val="none"/>
                <w:u w:val="none"/>
              </w:rPr>
            </w:pPr>
          </w:p>
        </w:tc>
        <w:tc>
          <w:tcPr>
            <w:tcW w:w="2953" w:type="dxa"/>
            <w:tcBorders>
              <w:top w:val="nil"/>
              <w:left w:val="nil"/>
              <w:bottom w:val="nil"/>
              <w:right w:val="nil"/>
            </w:tcBorders>
            <w:shd w:val="clear" w:color="auto" w:fill="auto"/>
            <w:noWrap/>
            <w:vAlign w:val="bottom"/>
          </w:tcPr>
          <w:p w14:paraId="26332E95">
            <w:pPr>
              <w:rPr>
                <w:rFonts w:hint="default" w:ascii="Arial" w:hAnsi="Arial" w:cs="Arial"/>
                <w:i w:val="0"/>
                <w:iCs w:val="0"/>
                <w:color w:val="000000"/>
                <w:sz w:val="20"/>
                <w:szCs w:val="20"/>
                <w:highlight w:val="none"/>
                <w:u w:val="none"/>
              </w:rPr>
            </w:pPr>
          </w:p>
        </w:tc>
        <w:tc>
          <w:tcPr>
            <w:tcW w:w="3385" w:type="dxa"/>
            <w:tcBorders>
              <w:top w:val="nil"/>
              <w:left w:val="nil"/>
              <w:bottom w:val="nil"/>
              <w:right w:val="nil"/>
            </w:tcBorders>
            <w:shd w:val="clear" w:color="auto" w:fill="auto"/>
            <w:noWrap/>
            <w:vAlign w:val="bottom"/>
          </w:tcPr>
          <w:p w14:paraId="00FD4FA8">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5E2DB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5587"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22958F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9333" w:type="dxa"/>
            <w:gridSpan w:val="3"/>
            <w:tcBorders>
              <w:top w:val="single" w:color="000000" w:sz="4" w:space="0"/>
              <w:left w:val="nil"/>
              <w:bottom w:val="single" w:color="000000" w:sz="4" w:space="0"/>
              <w:right w:val="single" w:color="000000" w:sz="4" w:space="0"/>
            </w:tcBorders>
            <w:shd w:val="clear" w:color="FFFFFF" w:fill="C0C0C0"/>
            <w:vAlign w:val="center"/>
          </w:tcPr>
          <w:p w14:paraId="5AA5753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w:t>
            </w:r>
          </w:p>
        </w:tc>
      </w:tr>
      <w:tr w14:paraId="731D8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1211"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49C53F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4376" w:type="dxa"/>
            <w:vMerge w:val="restart"/>
            <w:tcBorders>
              <w:top w:val="nil"/>
              <w:left w:val="nil"/>
              <w:bottom w:val="single" w:color="000000" w:sz="4" w:space="0"/>
              <w:right w:val="single" w:color="000000" w:sz="4" w:space="0"/>
            </w:tcBorders>
            <w:shd w:val="clear" w:color="FFFFFF" w:fill="C0C0C0"/>
            <w:noWrap/>
            <w:vAlign w:val="center"/>
          </w:tcPr>
          <w:p w14:paraId="79A62B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2995" w:type="dxa"/>
            <w:vMerge w:val="restart"/>
            <w:tcBorders>
              <w:top w:val="nil"/>
              <w:left w:val="nil"/>
              <w:bottom w:val="single" w:color="000000" w:sz="4" w:space="0"/>
              <w:right w:val="single" w:color="000000" w:sz="4" w:space="0"/>
            </w:tcBorders>
            <w:shd w:val="clear" w:color="FFFFFF" w:fill="C0C0C0"/>
            <w:vAlign w:val="center"/>
          </w:tcPr>
          <w:p w14:paraId="423866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2953" w:type="dxa"/>
            <w:vMerge w:val="restart"/>
            <w:tcBorders>
              <w:top w:val="nil"/>
              <w:left w:val="nil"/>
              <w:bottom w:val="single" w:color="000000" w:sz="4" w:space="0"/>
              <w:right w:val="single" w:color="000000" w:sz="4" w:space="0"/>
            </w:tcBorders>
            <w:shd w:val="clear" w:color="FFFFFF" w:fill="C0C0C0"/>
            <w:vAlign w:val="center"/>
          </w:tcPr>
          <w:p w14:paraId="292ACA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3385" w:type="dxa"/>
            <w:vMerge w:val="restart"/>
            <w:tcBorders>
              <w:top w:val="nil"/>
              <w:left w:val="nil"/>
              <w:bottom w:val="single" w:color="000000" w:sz="4" w:space="0"/>
              <w:right w:val="single" w:color="000000" w:sz="4" w:space="0"/>
            </w:tcBorders>
            <w:shd w:val="clear" w:color="FFFFFF" w:fill="C0C0C0"/>
            <w:vAlign w:val="center"/>
          </w:tcPr>
          <w:p w14:paraId="3FED48F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r>
      <w:tr w14:paraId="37495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1211"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6C01010F">
            <w:pPr>
              <w:jc w:val="center"/>
              <w:rPr>
                <w:rFonts w:hint="eastAsia" w:ascii="宋体" w:hAnsi="宋体" w:eastAsia="宋体" w:cs="宋体"/>
                <w:i w:val="0"/>
                <w:iCs w:val="0"/>
                <w:color w:val="000000"/>
                <w:sz w:val="22"/>
                <w:szCs w:val="22"/>
                <w:highlight w:val="none"/>
                <w:u w:val="none"/>
              </w:rPr>
            </w:pPr>
          </w:p>
        </w:tc>
        <w:tc>
          <w:tcPr>
            <w:tcW w:w="4376" w:type="dxa"/>
            <w:vMerge w:val="continue"/>
            <w:tcBorders>
              <w:top w:val="nil"/>
              <w:left w:val="nil"/>
              <w:bottom w:val="single" w:color="000000" w:sz="4" w:space="0"/>
              <w:right w:val="single" w:color="000000" w:sz="4" w:space="0"/>
            </w:tcBorders>
            <w:shd w:val="clear" w:color="FFFFFF" w:fill="C0C0C0"/>
            <w:noWrap/>
            <w:vAlign w:val="center"/>
          </w:tcPr>
          <w:p w14:paraId="41714F35">
            <w:pPr>
              <w:jc w:val="center"/>
              <w:rPr>
                <w:rFonts w:hint="eastAsia" w:ascii="宋体" w:hAnsi="宋体" w:eastAsia="宋体" w:cs="宋体"/>
                <w:i w:val="0"/>
                <w:iCs w:val="0"/>
                <w:color w:val="000000"/>
                <w:sz w:val="22"/>
                <w:szCs w:val="22"/>
                <w:highlight w:val="none"/>
                <w:u w:val="none"/>
              </w:rPr>
            </w:pPr>
          </w:p>
        </w:tc>
        <w:tc>
          <w:tcPr>
            <w:tcW w:w="2995" w:type="dxa"/>
            <w:vMerge w:val="continue"/>
            <w:tcBorders>
              <w:top w:val="nil"/>
              <w:left w:val="nil"/>
              <w:bottom w:val="single" w:color="000000" w:sz="4" w:space="0"/>
              <w:right w:val="single" w:color="000000" w:sz="4" w:space="0"/>
            </w:tcBorders>
            <w:shd w:val="clear" w:color="FFFFFF" w:fill="C0C0C0"/>
            <w:vAlign w:val="center"/>
          </w:tcPr>
          <w:p w14:paraId="1E2C682D">
            <w:pPr>
              <w:jc w:val="center"/>
              <w:rPr>
                <w:rFonts w:hint="eastAsia" w:ascii="宋体" w:hAnsi="宋体" w:eastAsia="宋体" w:cs="宋体"/>
                <w:i w:val="0"/>
                <w:iCs w:val="0"/>
                <w:color w:val="000000"/>
                <w:sz w:val="22"/>
                <w:szCs w:val="22"/>
                <w:highlight w:val="none"/>
                <w:u w:val="none"/>
              </w:rPr>
            </w:pPr>
          </w:p>
        </w:tc>
        <w:tc>
          <w:tcPr>
            <w:tcW w:w="2953" w:type="dxa"/>
            <w:vMerge w:val="continue"/>
            <w:tcBorders>
              <w:top w:val="nil"/>
              <w:left w:val="nil"/>
              <w:bottom w:val="single" w:color="000000" w:sz="4" w:space="0"/>
              <w:right w:val="single" w:color="000000" w:sz="4" w:space="0"/>
            </w:tcBorders>
            <w:shd w:val="clear" w:color="FFFFFF" w:fill="C0C0C0"/>
            <w:vAlign w:val="center"/>
          </w:tcPr>
          <w:p w14:paraId="1C58ED99">
            <w:pPr>
              <w:jc w:val="center"/>
              <w:rPr>
                <w:rFonts w:hint="eastAsia" w:ascii="宋体" w:hAnsi="宋体" w:eastAsia="宋体" w:cs="宋体"/>
                <w:i w:val="0"/>
                <w:iCs w:val="0"/>
                <w:color w:val="000000"/>
                <w:sz w:val="22"/>
                <w:szCs w:val="22"/>
                <w:highlight w:val="none"/>
                <w:u w:val="none"/>
              </w:rPr>
            </w:pPr>
          </w:p>
        </w:tc>
        <w:tc>
          <w:tcPr>
            <w:tcW w:w="3385" w:type="dxa"/>
            <w:vMerge w:val="continue"/>
            <w:tcBorders>
              <w:top w:val="nil"/>
              <w:left w:val="nil"/>
              <w:bottom w:val="single" w:color="000000" w:sz="4" w:space="0"/>
              <w:right w:val="single" w:color="000000" w:sz="4" w:space="0"/>
            </w:tcBorders>
            <w:shd w:val="clear" w:color="FFFFFF" w:fill="C0C0C0"/>
            <w:vAlign w:val="center"/>
          </w:tcPr>
          <w:p w14:paraId="61096B51">
            <w:pPr>
              <w:jc w:val="center"/>
              <w:rPr>
                <w:rFonts w:hint="eastAsia" w:ascii="宋体" w:hAnsi="宋体" w:eastAsia="宋体" w:cs="宋体"/>
                <w:i w:val="0"/>
                <w:iCs w:val="0"/>
                <w:color w:val="000000"/>
                <w:sz w:val="22"/>
                <w:szCs w:val="22"/>
                <w:highlight w:val="none"/>
                <w:u w:val="none"/>
              </w:rPr>
            </w:pPr>
          </w:p>
        </w:tc>
      </w:tr>
      <w:tr w14:paraId="36CD3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1211"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3088A3C7">
            <w:pPr>
              <w:jc w:val="center"/>
              <w:rPr>
                <w:rFonts w:hint="eastAsia" w:ascii="宋体" w:hAnsi="宋体" w:eastAsia="宋体" w:cs="宋体"/>
                <w:i w:val="0"/>
                <w:iCs w:val="0"/>
                <w:color w:val="000000"/>
                <w:sz w:val="22"/>
                <w:szCs w:val="22"/>
                <w:highlight w:val="none"/>
                <w:u w:val="none"/>
              </w:rPr>
            </w:pPr>
          </w:p>
        </w:tc>
        <w:tc>
          <w:tcPr>
            <w:tcW w:w="4376" w:type="dxa"/>
            <w:vMerge w:val="continue"/>
            <w:tcBorders>
              <w:top w:val="nil"/>
              <w:left w:val="nil"/>
              <w:bottom w:val="single" w:color="000000" w:sz="4" w:space="0"/>
              <w:right w:val="single" w:color="000000" w:sz="4" w:space="0"/>
            </w:tcBorders>
            <w:shd w:val="clear" w:color="FFFFFF" w:fill="C0C0C0"/>
            <w:noWrap/>
            <w:vAlign w:val="center"/>
          </w:tcPr>
          <w:p w14:paraId="2B457DCD">
            <w:pPr>
              <w:jc w:val="center"/>
              <w:rPr>
                <w:rFonts w:hint="eastAsia" w:ascii="宋体" w:hAnsi="宋体" w:eastAsia="宋体" w:cs="宋体"/>
                <w:i w:val="0"/>
                <w:iCs w:val="0"/>
                <w:color w:val="000000"/>
                <w:sz w:val="22"/>
                <w:szCs w:val="22"/>
                <w:highlight w:val="none"/>
                <w:u w:val="none"/>
              </w:rPr>
            </w:pPr>
          </w:p>
        </w:tc>
        <w:tc>
          <w:tcPr>
            <w:tcW w:w="2995" w:type="dxa"/>
            <w:vMerge w:val="continue"/>
            <w:tcBorders>
              <w:top w:val="nil"/>
              <w:left w:val="nil"/>
              <w:bottom w:val="single" w:color="000000" w:sz="4" w:space="0"/>
              <w:right w:val="single" w:color="000000" w:sz="4" w:space="0"/>
            </w:tcBorders>
            <w:shd w:val="clear" w:color="FFFFFF" w:fill="C0C0C0"/>
            <w:vAlign w:val="center"/>
          </w:tcPr>
          <w:p w14:paraId="3A4EDB81">
            <w:pPr>
              <w:jc w:val="center"/>
              <w:rPr>
                <w:rFonts w:hint="eastAsia" w:ascii="宋体" w:hAnsi="宋体" w:eastAsia="宋体" w:cs="宋体"/>
                <w:i w:val="0"/>
                <w:iCs w:val="0"/>
                <w:color w:val="000000"/>
                <w:sz w:val="22"/>
                <w:szCs w:val="22"/>
                <w:highlight w:val="none"/>
                <w:u w:val="none"/>
              </w:rPr>
            </w:pPr>
          </w:p>
        </w:tc>
        <w:tc>
          <w:tcPr>
            <w:tcW w:w="2953" w:type="dxa"/>
            <w:vMerge w:val="continue"/>
            <w:tcBorders>
              <w:top w:val="nil"/>
              <w:left w:val="nil"/>
              <w:bottom w:val="single" w:color="000000" w:sz="4" w:space="0"/>
              <w:right w:val="single" w:color="000000" w:sz="4" w:space="0"/>
            </w:tcBorders>
            <w:shd w:val="clear" w:color="FFFFFF" w:fill="C0C0C0"/>
            <w:vAlign w:val="center"/>
          </w:tcPr>
          <w:p w14:paraId="5DDC326B">
            <w:pPr>
              <w:jc w:val="center"/>
              <w:rPr>
                <w:rFonts w:hint="eastAsia" w:ascii="宋体" w:hAnsi="宋体" w:eastAsia="宋体" w:cs="宋体"/>
                <w:i w:val="0"/>
                <w:iCs w:val="0"/>
                <w:color w:val="000000"/>
                <w:sz w:val="22"/>
                <w:szCs w:val="22"/>
                <w:highlight w:val="none"/>
                <w:u w:val="none"/>
              </w:rPr>
            </w:pPr>
          </w:p>
        </w:tc>
        <w:tc>
          <w:tcPr>
            <w:tcW w:w="3385" w:type="dxa"/>
            <w:vMerge w:val="continue"/>
            <w:tcBorders>
              <w:top w:val="nil"/>
              <w:left w:val="nil"/>
              <w:bottom w:val="single" w:color="000000" w:sz="4" w:space="0"/>
              <w:right w:val="single" w:color="000000" w:sz="4" w:space="0"/>
            </w:tcBorders>
            <w:shd w:val="clear" w:color="FFFFFF" w:fill="C0C0C0"/>
            <w:vAlign w:val="center"/>
          </w:tcPr>
          <w:p w14:paraId="6F002B9C">
            <w:pPr>
              <w:jc w:val="center"/>
              <w:rPr>
                <w:rFonts w:hint="eastAsia" w:ascii="宋体" w:hAnsi="宋体" w:eastAsia="宋体" w:cs="宋体"/>
                <w:i w:val="0"/>
                <w:iCs w:val="0"/>
                <w:color w:val="000000"/>
                <w:sz w:val="22"/>
                <w:szCs w:val="22"/>
                <w:highlight w:val="none"/>
                <w:u w:val="none"/>
              </w:rPr>
            </w:pPr>
          </w:p>
        </w:tc>
      </w:tr>
      <w:tr w14:paraId="22A8A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5587" w:type="dxa"/>
            <w:gridSpan w:val="4"/>
            <w:tcBorders>
              <w:top w:val="nil"/>
              <w:left w:val="single" w:color="000000" w:sz="4" w:space="0"/>
              <w:bottom w:val="single" w:color="000000" w:sz="4" w:space="0"/>
              <w:right w:val="single" w:color="000000" w:sz="4" w:space="0"/>
            </w:tcBorders>
            <w:shd w:val="clear" w:color="FFFFFF" w:fill="C0C0C0"/>
            <w:noWrap/>
            <w:vAlign w:val="center"/>
          </w:tcPr>
          <w:p w14:paraId="70C5A53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2995" w:type="dxa"/>
            <w:tcBorders>
              <w:top w:val="nil"/>
              <w:left w:val="nil"/>
              <w:bottom w:val="single" w:color="000000" w:sz="4" w:space="0"/>
              <w:right w:val="single" w:color="000000" w:sz="4" w:space="0"/>
            </w:tcBorders>
            <w:shd w:val="clear" w:color="FFFFFF" w:fill="C0C0C0"/>
            <w:noWrap/>
            <w:vAlign w:val="center"/>
          </w:tcPr>
          <w:p w14:paraId="5E32E12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2953" w:type="dxa"/>
            <w:tcBorders>
              <w:top w:val="nil"/>
              <w:left w:val="nil"/>
              <w:bottom w:val="single" w:color="000000" w:sz="4" w:space="0"/>
              <w:right w:val="single" w:color="000000" w:sz="4" w:space="0"/>
            </w:tcBorders>
            <w:shd w:val="clear" w:color="FFFFFF" w:fill="C0C0C0"/>
            <w:noWrap/>
            <w:vAlign w:val="center"/>
          </w:tcPr>
          <w:p w14:paraId="2BCFAE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3385" w:type="dxa"/>
            <w:tcBorders>
              <w:top w:val="nil"/>
              <w:left w:val="nil"/>
              <w:bottom w:val="single" w:color="000000" w:sz="4" w:space="0"/>
              <w:right w:val="single" w:color="000000" w:sz="4" w:space="0"/>
            </w:tcBorders>
            <w:shd w:val="clear" w:color="FFFFFF" w:fill="C0C0C0"/>
            <w:noWrap/>
            <w:vAlign w:val="center"/>
          </w:tcPr>
          <w:p w14:paraId="11D04C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r>
      <w:tr w14:paraId="63675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5587" w:type="dxa"/>
            <w:gridSpan w:val="4"/>
            <w:tcBorders>
              <w:top w:val="nil"/>
              <w:left w:val="single" w:color="000000" w:sz="4" w:space="0"/>
              <w:bottom w:val="single" w:color="000000" w:sz="4" w:space="0"/>
              <w:right w:val="single" w:color="000000" w:sz="4" w:space="0"/>
            </w:tcBorders>
            <w:shd w:val="clear" w:color="FFFFFF" w:fill="C0C0C0"/>
            <w:noWrap/>
            <w:vAlign w:val="center"/>
          </w:tcPr>
          <w:p w14:paraId="2ED3B24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2995" w:type="dxa"/>
            <w:tcBorders>
              <w:top w:val="nil"/>
              <w:left w:val="nil"/>
              <w:bottom w:val="single" w:color="000000" w:sz="4" w:space="0"/>
              <w:right w:val="single" w:color="000000" w:sz="4" w:space="0"/>
            </w:tcBorders>
            <w:shd w:val="clear" w:color="auto" w:fill="auto"/>
            <w:noWrap/>
            <w:vAlign w:val="center"/>
          </w:tcPr>
          <w:p w14:paraId="749A5F0A">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81.05</w:t>
            </w:r>
          </w:p>
        </w:tc>
        <w:tc>
          <w:tcPr>
            <w:tcW w:w="2953" w:type="dxa"/>
            <w:tcBorders>
              <w:top w:val="nil"/>
              <w:left w:val="nil"/>
              <w:bottom w:val="single" w:color="000000" w:sz="4" w:space="0"/>
              <w:right w:val="single" w:color="000000" w:sz="4" w:space="0"/>
            </w:tcBorders>
            <w:shd w:val="clear" w:color="auto" w:fill="auto"/>
            <w:noWrap/>
            <w:vAlign w:val="center"/>
          </w:tcPr>
          <w:p w14:paraId="5642023B">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34.77</w:t>
            </w:r>
          </w:p>
        </w:tc>
        <w:tc>
          <w:tcPr>
            <w:tcW w:w="3385" w:type="dxa"/>
            <w:tcBorders>
              <w:top w:val="nil"/>
              <w:left w:val="nil"/>
              <w:bottom w:val="single" w:color="000000" w:sz="4" w:space="0"/>
              <w:right w:val="single" w:color="000000" w:sz="4" w:space="0"/>
            </w:tcBorders>
            <w:shd w:val="clear" w:color="auto" w:fill="auto"/>
            <w:noWrap/>
            <w:vAlign w:val="center"/>
          </w:tcPr>
          <w:p w14:paraId="3CB5FCC7">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46.28</w:t>
            </w:r>
          </w:p>
        </w:tc>
      </w:tr>
      <w:tr w14:paraId="3B2BA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211" w:type="dxa"/>
            <w:gridSpan w:val="3"/>
            <w:tcBorders>
              <w:top w:val="nil"/>
              <w:left w:val="single" w:color="000000" w:sz="4" w:space="0"/>
              <w:bottom w:val="single" w:color="000000" w:sz="4" w:space="0"/>
              <w:right w:val="single" w:color="000000" w:sz="4" w:space="0"/>
            </w:tcBorders>
            <w:shd w:val="clear" w:color="auto" w:fill="auto"/>
            <w:noWrap/>
            <w:vAlign w:val="center"/>
          </w:tcPr>
          <w:p w14:paraId="6175E98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4376" w:type="dxa"/>
            <w:tcBorders>
              <w:top w:val="nil"/>
              <w:left w:val="nil"/>
              <w:bottom w:val="single" w:color="000000" w:sz="4" w:space="0"/>
              <w:right w:val="single" w:color="000000" w:sz="4" w:space="0"/>
            </w:tcBorders>
            <w:shd w:val="clear" w:color="auto" w:fill="auto"/>
            <w:noWrap/>
            <w:vAlign w:val="center"/>
          </w:tcPr>
          <w:p w14:paraId="3A3C5D3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一般公共服务支出</w:t>
            </w:r>
          </w:p>
        </w:tc>
        <w:tc>
          <w:tcPr>
            <w:tcW w:w="2995" w:type="dxa"/>
            <w:tcBorders>
              <w:top w:val="nil"/>
              <w:left w:val="nil"/>
              <w:bottom w:val="single" w:color="000000" w:sz="4" w:space="0"/>
              <w:right w:val="single" w:color="000000" w:sz="4" w:space="0"/>
            </w:tcBorders>
            <w:shd w:val="clear" w:color="auto" w:fill="auto"/>
            <w:noWrap/>
            <w:vAlign w:val="center"/>
          </w:tcPr>
          <w:p w14:paraId="43E4225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75.91</w:t>
            </w:r>
          </w:p>
        </w:tc>
        <w:tc>
          <w:tcPr>
            <w:tcW w:w="2953" w:type="dxa"/>
            <w:tcBorders>
              <w:top w:val="nil"/>
              <w:left w:val="nil"/>
              <w:bottom w:val="single" w:color="000000" w:sz="4" w:space="0"/>
              <w:right w:val="single" w:color="000000" w:sz="4" w:space="0"/>
            </w:tcBorders>
            <w:shd w:val="clear" w:color="auto" w:fill="auto"/>
            <w:noWrap/>
            <w:vAlign w:val="center"/>
          </w:tcPr>
          <w:p w14:paraId="3BD3E0B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29.91</w:t>
            </w:r>
          </w:p>
        </w:tc>
        <w:tc>
          <w:tcPr>
            <w:tcW w:w="3385" w:type="dxa"/>
            <w:tcBorders>
              <w:top w:val="nil"/>
              <w:left w:val="nil"/>
              <w:bottom w:val="single" w:color="000000" w:sz="4" w:space="0"/>
              <w:right w:val="single" w:color="000000" w:sz="4" w:space="0"/>
            </w:tcBorders>
            <w:shd w:val="clear" w:color="auto" w:fill="auto"/>
            <w:noWrap/>
            <w:vAlign w:val="center"/>
          </w:tcPr>
          <w:p w14:paraId="610B763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46.00</w:t>
            </w:r>
          </w:p>
        </w:tc>
      </w:tr>
      <w:tr w14:paraId="7E773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211" w:type="dxa"/>
            <w:gridSpan w:val="3"/>
            <w:tcBorders>
              <w:top w:val="nil"/>
              <w:left w:val="single" w:color="000000" w:sz="4" w:space="0"/>
              <w:bottom w:val="single" w:color="000000" w:sz="4" w:space="0"/>
              <w:right w:val="single" w:color="000000" w:sz="4" w:space="0"/>
            </w:tcBorders>
            <w:shd w:val="clear" w:color="auto" w:fill="auto"/>
            <w:noWrap/>
            <w:vAlign w:val="center"/>
          </w:tcPr>
          <w:p w14:paraId="2BA6D9F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20102</w:t>
            </w:r>
          </w:p>
        </w:tc>
        <w:tc>
          <w:tcPr>
            <w:tcW w:w="4376" w:type="dxa"/>
            <w:tcBorders>
              <w:top w:val="nil"/>
              <w:left w:val="nil"/>
              <w:bottom w:val="single" w:color="000000" w:sz="4" w:space="0"/>
              <w:right w:val="single" w:color="000000" w:sz="4" w:space="0"/>
            </w:tcBorders>
            <w:shd w:val="clear" w:color="auto" w:fill="auto"/>
            <w:noWrap/>
            <w:vAlign w:val="center"/>
          </w:tcPr>
          <w:p w14:paraId="44CCC08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政协事务</w:t>
            </w:r>
          </w:p>
        </w:tc>
        <w:tc>
          <w:tcPr>
            <w:tcW w:w="2995" w:type="dxa"/>
            <w:tcBorders>
              <w:top w:val="nil"/>
              <w:left w:val="nil"/>
              <w:bottom w:val="single" w:color="000000" w:sz="4" w:space="0"/>
              <w:right w:val="single" w:color="000000" w:sz="4" w:space="0"/>
            </w:tcBorders>
            <w:shd w:val="clear" w:color="auto" w:fill="auto"/>
            <w:noWrap/>
            <w:vAlign w:val="center"/>
          </w:tcPr>
          <w:p w14:paraId="5248921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2953" w:type="dxa"/>
            <w:tcBorders>
              <w:top w:val="nil"/>
              <w:left w:val="nil"/>
              <w:bottom w:val="single" w:color="000000" w:sz="4" w:space="0"/>
              <w:right w:val="single" w:color="000000" w:sz="4" w:space="0"/>
            </w:tcBorders>
            <w:shd w:val="clear" w:color="auto" w:fill="auto"/>
            <w:noWrap/>
            <w:vAlign w:val="center"/>
          </w:tcPr>
          <w:p w14:paraId="2C54962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3385" w:type="dxa"/>
            <w:tcBorders>
              <w:top w:val="nil"/>
              <w:left w:val="nil"/>
              <w:bottom w:val="single" w:color="000000" w:sz="4" w:space="0"/>
              <w:right w:val="single" w:color="000000" w:sz="4" w:space="0"/>
            </w:tcBorders>
            <w:shd w:val="clear" w:color="auto" w:fill="auto"/>
            <w:noWrap/>
            <w:vAlign w:val="center"/>
          </w:tcPr>
          <w:p w14:paraId="6A53C8A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r>
      <w:tr w14:paraId="778D6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211" w:type="dxa"/>
            <w:gridSpan w:val="3"/>
            <w:tcBorders>
              <w:top w:val="nil"/>
              <w:left w:val="single" w:color="000000" w:sz="4" w:space="0"/>
              <w:bottom w:val="single" w:color="000000" w:sz="4" w:space="0"/>
              <w:right w:val="single" w:color="000000" w:sz="4" w:space="0"/>
            </w:tcBorders>
            <w:shd w:val="clear" w:color="auto" w:fill="auto"/>
            <w:noWrap/>
            <w:vAlign w:val="center"/>
          </w:tcPr>
          <w:p w14:paraId="4C5C13A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2010299</w:t>
            </w:r>
          </w:p>
        </w:tc>
        <w:tc>
          <w:tcPr>
            <w:tcW w:w="4376" w:type="dxa"/>
            <w:tcBorders>
              <w:top w:val="nil"/>
              <w:left w:val="nil"/>
              <w:bottom w:val="single" w:color="000000" w:sz="4" w:space="0"/>
              <w:right w:val="single" w:color="000000" w:sz="4" w:space="0"/>
            </w:tcBorders>
            <w:shd w:val="clear" w:color="auto" w:fill="auto"/>
            <w:noWrap/>
            <w:vAlign w:val="center"/>
          </w:tcPr>
          <w:p w14:paraId="40D8125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其他政协事务支出</w:t>
            </w:r>
          </w:p>
        </w:tc>
        <w:tc>
          <w:tcPr>
            <w:tcW w:w="2995" w:type="dxa"/>
            <w:tcBorders>
              <w:top w:val="nil"/>
              <w:left w:val="nil"/>
              <w:bottom w:val="single" w:color="000000" w:sz="4" w:space="0"/>
              <w:right w:val="single" w:color="000000" w:sz="4" w:space="0"/>
            </w:tcBorders>
            <w:shd w:val="clear" w:color="auto" w:fill="auto"/>
            <w:noWrap/>
            <w:vAlign w:val="center"/>
          </w:tcPr>
          <w:p w14:paraId="761B805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2953" w:type="dxa"/>
            <w:tcBorders>
              <w:top w:val="nil"/>
              <w:left w:val="nil"/>
              <w:bottom w:val="single" w:color="000000" w:sz="4" w:space="0"/>
              <w:right w:val="single" w:color="000000" w:sz="4" w:space="0"/>
            </w:tcBorders>
            <w:shd w:val="clear" w:color="auto" w:fill="auto"/>
            <w:noWrap/>
            <w:vAlign w:val="center"/>
          </w:tcPr>
          <w:p w14:paraId="2C3BB02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3385" w:type="dxa"/>
            <w:tcBorders>
              <w:top w:val="nil"/>
              <w:left w:val="nil"/>
              <w:bottom w:val="single" w:color="000000" w:sz="4" w:space="0"/>
              <w:right w:val="single" w:color="000000" w:sz="4" w:space="0"/>
            </w:tcBorders>
            <w:shd w:val="clear" w:color="auto" w:fill="auto"/>
            <w:noWrap/>
            <w:vAlign w:val="center"/>
          </w:tcPr>
          <w:p w14:paraId="2037399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r>
      <w:tr w14:paraId="7E061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211" w:type="dxa"/>
            <w:gridSpan w:val="3"/>
            <w:tcBorders>
              <w:top w:val="nil"/>
              <w:left w:val="single" w:color="000000" w:sz="4" w:space="0"/>
              <w:bottom w:val="single" w:color="000000" w:sz="4" w:space="0"/>
              <w:right w:val="single" w:color="000000" w:sz="4" w:space="0"/>
            </w:tcBorders>
            <w:shd w:val="clear" w:color="auto" w:fill="auto"/>
            <w:noWrap/>
            <w:vAlign w:val="center"/>
          </w:tcPr>
          <w:p w14:paraId="27A5A83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w:t>
            </w:r>
          </w:p>
        </w:tc>
        <w:tc>
          <w:tcPr>
            <w:tcW w:w="4376" w:type="dxa"/>
            <w:tcBorders>
              <w:top w:val="nil"/>
              <w:left w:val="nil"/>
              <w:bottom w:val="single" w:color="000000" w:sz="4" w:space="0"/>
              <w:right w:val="single" w:color="000000" w:sz="4" w:space="0"/>
            </w:tcBorders>
            <w:shd w:val="clear" w:color="auto" w:fill="auto"/>
            <w:noWrap/>
            <w:vAlign w:val="center"/>
          </w:tcPr>
          <w:p w14:paraId="2EB38A4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民主党派及工商联事务</w:t>
            </w:r>
          </w:p>
        </w:tc>
        <w:tc>
          <w:tcPr>
            <w:tcW w:w="2995" w:type="dxa"/>
            <w:tcBorders>
              <w:top w:val="nil"/>
              <w:left w:val="nil"/>
              <w:bottom w:val="single" w:color="000000" w:sz="4" w:space="0"/>
              <w:right w:val="single" w:color="000000" w:sz="4" w:space="0"/>
            </w:tcBorders>
            <w:shd w:val="clear" w:color="auto" w:fill="auto"/>
            <w:noWrap/>
            <w:vAlign w:val="center"/>
          </w:tcPr>
          <w:p w14:paraId="03BCF2B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73.91</w:t>
            </w:r>
          </w:p>
        </w:tc>
        <w:tc>
          <w:tcPr>
            <w:tcW w:w="2953" w:type="dxa"/>
            <w:tcBorders>
              <w:top w:val="nil"/>
              <w:left w:val="nil"/>
              <w:bottom w:val="single" w:color="000000" w:sz="4" w:space="0"/>
              <w:right w:val="single" w:color="000000" w:sz="4" w:space="0"/>
            </w:tcBorders>
            <w:shd w:val="clear" w:color="auto" w:fill="auto"/>
            <w:noWrap/>
            <w:vAlign w:val="center"/>
          </w:tcPr>
          <w:p w14:paraId="54EA339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29.91</w:t>
            </w:r>
          </w:p>
        </w:tc>
        <w:tc>
          <w:tcPr>
            <w:tcW w:w="3385" w:type="dxa"/>
            <w:tcBorders>
              <w:top w:val="nil"/>
              <w:left w:val="nil"/>
              <w:bottom w:val="single" w:color="000000" w:sz="4" w:space="0"/>
              <w:right w:val="single" w:color="000000" w:sz="4" w:space="0"/>
            </w:tcBorders>
            <w:shd w:val="clear" w:color="auto" w:fill="auto"/>
            <w:noWrap/>
            <w:vAlign w:val="center"/>
          </w:tcPr>
          <w:p w14:paraId="1AF6F52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44.00</w:t>
            </w:r>
          </w:p>
        </w:tc>
      </w:tr>
      <w:tr w14:paraId="4A735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211" w:type="dxa"/>
            <w:gridSpan w:val="3"/>
            <w:tcBorders>
              <w:top w:val="nil"/>
              <w:left w:val="single" w:color="000000" w:sz="4" w:space="0"/>
              <w:bottom w:val="single" w:color="000000" w:sz="4" w:space="0"/>
              <w:right w:val="single" w:color="000000" w:sz="4" w:space="0"/>
            </w:tcBorders>
            <w:shd w:val="clear" w:color="auto" w:fill="auto"/>
            <w:noWrap/>
            <w:vAlign w:val="center"/>
          </w:tcPr>
          <w:p w14:paraId="42B4B8D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2012801</w:t>
            </w:r>
          </w:p>
        </w:tc>
        <w:tc>
          <w:tcPr>
            <w:tcW w:w="4376" w:type="dxa"/>
            <w:tcBorders>
              <w:top w:val="nil"/>
              <w:left w:val="nil"/>
              <w:bottom w:val="single" w:color="000000" w:sz="4" w:space="0"/>
              <w:right w:val="single" w:color="000000" w:sz="4" w:space="0"/>
            </w:tcBorders>
            <w:shd w:val="clear" w:color="auto" w:fill="auto"/>
            <w:noWrap/>
            <w:vAlign w:val="center"/>
          </w:tcPr>
          <w:p w14:paraId="7264DFF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行政运行</w:t>
            </w:r>
          </w:p>
        </w:tc>
        <w:tc>
          <w:tcPr>
            <w:tcW w:w="2995" w:type="dxa"/>
            <w:tcBorders>
              <w:top w:val="nil"/>
              <w:left w:val="nil"/>
              <w:bottom w:val="single" w:color="000000" w:sz="4" w:space="0"/>
              <w:right w:val="single" w:color="000000" w:sz="4" w:space="0"/>
            </w:tcBorders>
            <w:shd w:val="clear" w:color="auto" w:fill="auto"/>
            <w:noWrap/>
            <w:vAlign w:val="center"/>
          </w:tcPr>
          <w:p w14:paraId="2E6A019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54.24</w:t>
            </w:r>
          </w:p>
        </w:tc>
        <w:tc>
          <w:tcPr>
            <w:tcW w:w="2953" w:type="dxa"/>
            <w:tcBorders>
              <w:top w:val="nil"/>
              <w:left w:val="nil"/>
              <w:bottom w:val="single" w:color="000000" w:sz="4" w:space="0"/>
              <w:right w:val="single" w:color="000000" w:sz="4" w:space="0"/>
            </w:tcBorders>
            <w:shd w:val="clear" w:color="auto" w:fill="auto"/>
            <w:noWrap/>
            <w:vAlign w:val="center"/>
          </w:tcPr>
          <w:p w14:paraId="1DD82BE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24.24</w:t>
            </w:r>
          </w:p>
        </w:tc>
        <w:tc>
          <w:tcPr>
            <w:tcW w:w="3385" w:type="dxa"/>
            <w:tcBorders>
              <w:top w:val="nil"/>
              <w:left w:val="nil"/>
              <w:bottom w:val="single" w:color="000000" w:sz="4" w:space="0"/>
              <w:right w:val="single" w:color="000000" w:sz="4" w:space="0"/>
            </w:tcBorders>
            <w:shd w:val="clear" w:color="auto" w:fill="auto"/>
            <w:noWrap/>
            <w:vAlign w:val="center"/>
          </w:tcPr>
          <w:p w14:paraId="230A1B1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r>
      <w:tr w14:paraId="6CE28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211" w:type="dxa"/>
            <w:gridSpan w:val="3"/>
            <w:tcBorders>
              <w:top w:val="nil"/>
              <w:left w:val="single" w:color="000000" w:sz="4" w:space="0"/>
              <w:bottom w:val="single" w:color="000000" w:sz="4" w:space="0"/>
              <w:right w:val="single" w:color="000000" w:sz="4" w:space="0"/>
            </w:tcBorders>
            <w:shd w:val="clear" w:color="auto" w:fill="auto"/>
            <w:noWrap/>
            <w:vAlign w:val="center"/>
          </w:tcPr>
          <w:p w14:paraId="15FEFA2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2012899</w:t>
            </w:r>
          </w:p>
        </w:tc>
        <w:tc>
          <w:tcPr>
            <w:tcW w:w="4376" w:type="dxa"/>
            <w:tcBorders>
              <w:top w:val="nil"/>
              <w:left w:val="nil"/>
              <w:bottom w:val="single" w:color="000000" w:sz="4" w:space="0"/>
              <w:right w:val="single" w:color="000000" w:sz="4" w:space="0"/>
            </w:tcBorders>
            <w:shd w:val="clear" w:color="auto" w:fill="auto"/>
            <w:noWrap/>
            <w:vAlign w:val="center"/>
          </w:tcPr>
          <w:p w14:paraId="1AFCF11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其他民主党派及工商联事务支出</w:t>
            </w:r>
          </w:p>
        </w:tc>
        <w:tc>
          <w:tcPr>
            <w:tcW w:w="2995" w:type="dxa"/>
            <w:tcBorders>
              <w:top w:val="nil"/>
              <w:left w:val="nil"/>
              <w:bottom w:val="single" w:color="000000" w:sz="4" w:space="0"/>
              <w:right w:val="single" w:color="000000" w:sz="4" w:space="0"/>
            </w:tcBorders>
            <w:shd w:val="clear" w:color="auto" w:fill="auto"/>
            <w:noWrap/>
            <w:vAlign w:val="center"/>
          </w:tcPr>
          <w:p w14:paraId="5716174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19.67</w:t>
            </w:r>
          </w:p>
        </w:tc>
        <w:tc>
          <w:tcPr>
            <w:tcW w:w="2953" w:type="dxa"/>
            <w:tcBorders>
              <w:top w:val="nil"/>
              <w:left w:val="nil"/>
              <w:bottom w:val="single" w:color="000000" w:sz="4" w:space="0"/>
              <w:right w:val="single" w:color="000000" w:sz="4" w:space="0"/>
            </w:tcBorders>
            <w:shd w:val="clear" w:color="auto" w:fill="auto"/>
            <w:noWrap/>
            <w:vAlign w:val="center"/>
          </w:tcPr>
          <w:p w14:paraId="34827BC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5.67</w:t>
            </w:r>
          </w:p>
        </w:tc>
        <w:tc>
          <w:tcPr>
            <w:tcW w:w="3385" w:type="dxa"/>
            <w:tcBorders>
              <w:top w:val="nil"/>
              <w:left w:val="nil"/>
              <w:bottom w:val="single" w:color="000000" w:sz="4" w:space="0"/>
              <w:right w:val="single" w:color="000000" w:sz="4" w:space="0"/>
            </w:tcBorders>
            <w:shd w:val="clear" w:color="auto" w:fill="auto"/>
            <w:noWrap/>
            <w:vAlign w:val="center"/>
          </w:tcPr>
          <w:p w14:paraId="7A58BA5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14.00</w:t>
            </w:r>
          </w:p>
        </w:tc>
      </w:tr>
      <w:tr w14:paraId="0DCA7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211" w:type="dxa"/>
            <w:gridSpan w:val="3"/>
            <w:tcBorders>
              <w:top w:val="nil"/>
              <w:left w:val="single" w:color="000000" w:sz="4" w:space="0"/>
              <w:bottom w:val="single" w:color="000000" w:sz="4" w:space="0"/>
              <w:right w:val="single" w:color="000000" w:sz="4" w:space="0"/>
            </w:tcBorders>
            <w:shd w:val="clear" w:color="auto" w:fill="auto"/>
            <w:noWrap/>
            <w:vAlign w:val="center"/>
          </w:tcPr>
          <w:p w14:paraId="3416DCD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4376" w:type="dxa"/>
            <w:tcBorders>
              <w:top w:val="nil"/>
              <w:left w:val="nil"/>
              <w:bottom w:val="single" w:color="000000" w:sz="4" w:space="0"/>
              <w:right w:val="single" w:color="000000" w:sz="4" w:space="0"/>
            </w:tcBorders>
            <w:shd w:val="clear" w:color="auto" w:fill="auto"/>
            <w:noWrap/>
            <w:vAlign w:val="center"/>
          </w:tcPr>
          <w:p w14:paraId="13BF6C8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2995" w:type="dxa"/>
            <w:tcBorders>
              <w:top w:val="nil"/>
              <w:left w:val="nil"/>
              <w:bottom w:val="single" w:color="000000" w:sz="4" w:space="0"/>
              <w:right w:val="single" w:color="000000" w:sz="4" w:space="0"/>
            </w:tcBorders>
            <w:shd w:val="clear" w:color="auto" w:fill="auto"/>
            <w:noWrap/>
            <w:vAlign w:val="center"/>
          </w:tcPr>
          <w:p w14:paraId="1F374BD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3.74</w:t>
            </w:r>
          </w:p>
        </w:tc>
        <w:tc>
          <w:tcPr>
            <w:tcW w:w="2953" w:type="dxa"/>
            <w:tcBorders>
              <w:top w:val="nil"/>
              <w:left w:val="nil"/>
              <w:bottom w:val="single" w:color="000000" w:sz="4" w:space="0"/>
              <w:right w:val="single" w:color="000000" w:sz="4" w:space="0"/>
            </w:tcBorders>
            <w:shd w:val="clear" w:color="auto" w:fill="auto"/>
            <w:noWrap/>
            <w:vAlign w:val="center"/>
          </w:tcPr>
          <w:p w14:paraId="226CD65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3.74</w:t>
            </w:r>
          </w:p>
        </w:tc>
        <w:tc>
          <w:tcPr>
            <w:tcW w:w="3385" w:type="dxa"/>
            <w:tcBorders>
              <w:top w:val="nil"/>
              <w:left w:val="nil"/>
              <w:bottom w:val="single" w:color="000000" w:sz="4" w:space="0"/>
              <w:right w:val="single" w:color="000000" w:sz="4" w:space="0"/>
            </w:tcBorders>
            <w:shd w:val="clear" w:color="auto" w:fill="auto"/>
            <w:noWrap/>
            <w:vAlign w:val="center"/>
          </w:tcPr>
          <w:p w14:paraId="6BF8DCC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3F1B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211" w:type="dxa"/>
            <w:gridSpan w:val="3"/>
            <w:tcBorders>
              <w:top w:val="nil"/>
              <w:left w:val="single" w:color="000000" w:sz="4" w:space="0"/>
              <w:bottom w:val="single" w:color="000000" w:sz="4" w:space="0"/>
              <w:right w:val="single" w:color="000000" w:sz="4" w:space="0"/>
            </w:tcBorders>
            <w:shd w:val="clear" w:color="auto" w:fill="auto"/>
            <w:noWrap/>
            <w:vAlign w:val="center"/>
          </w:tcPr>
          <w:p w14:paraId="7204934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4376" w:type="dxa"/>
            <w:tcBorders>
              <w:top w:val="nil"/>
              <w:left w:val="nil"/>
              <w:bottom w:val="single" w:color="000000" w:sz="4" w:space="0"/>
              <w:right w:val="single" w:color="000000" w:sz="4" w:space="0"/>
            </w:tcBorders>
            <w:shd w:val="clear" w:color="auto" w:fill="auto"/>
            <w:noWrap/>
            <w:vAlign w:val="center"/>
          </w:tcPr>
          <w:p w14:paraId="355953B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2995" w:type="dxa"/>
            <w:tcBorders>
              <w:top w:val="nil"/>
              <w:left w:val="nil"/>
              <w:bottom w:val="single" w:color="000000" w:sz="4" w:space="0"/>
              <w:right w:val="single" w:color="000000" w:sz="4" w:space="0"/>
            </w:tcBorders>
            <w:shd w:val="clear" w:color="auto" w:fill="auto"/>
            <w:noWrap/>
            <w:vAlign w:val="center"/>
          </w:tcPr>
          <w:p w14:paraId="486ED33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3.74</w:t>
            </w:r>
          </w:p>
        </w:tc>
        <w:tc>
          <w:tcPr>
            <w:tcW w:w="2953" w:type="dxa"/>
            <w:tcBorders>
              <w:top w:val="nil"/>
              <w:left w:val="nil"/>
              <w:bottom w:val="single" w:color="000000" w:sz="4" w:space="0"/>
              <w:right w:val="single" w:color="000000" w:sz="4" w:space="0"/>
            </w:tcBorders>
            <w:shd w:val="clear" w:color="auto" w:fill="auto"/>
            <w:noWrap/>
            <w:vAlign w:val="center"/>
          </w:tcPr>
          <w:p w14:paraId="1E58DB3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3.74</w:t>
            </w:r>
          </w:p>
        </w:tc>
        <w:tc>
          <w:tcPr>
            <w:tcW w:w="3385" w:type="dxa"/>
            <w:tcBorders>
              <w:top w:val="nil"/>
              <w:left w:val="nil"/>
              <w:bottom w:val="single" w:color="000000" w:sz="4" w:space="0"/>
              <w:right w:val="single" w:color="000000" w:sz="4" w:space="0"/>
            </w:tcBorders>
            <w:shd w:val="clear" w:color="auto" w:fill="auto"/>
            <w:noWrap/>
            <w:vAlign w:val="center"/>
          </w:tcPr>
          <w:p w14:paraId="7634C86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C3BD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211" w:type="dxa"/>
            <w:gridSpan w:val="3"/>
            <w:tcBorders>
              <w:top w:val="nil"/>
              <w:left w:val="single" w:color="000000" w:sz="4" w:space="0"/>
              <w:bottom w:val="single" w:color="000000" w:sz="4" w:space="0"/>
              <w:right w:val="single" w:color="000000" w:sz="4" w:space="0"/>
            </w:tcBorders>
            <w:shd w:val="clear" w:color="auto" w:fill="auto"/>
            <w:noWrap/>
            <w:vAlign w:val="center"/>
          </w:tcPr>
          <w:p w14:paraId="7F99BD5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2080505</w:t>
            </w:r>
          </w:p>
        </w:tc>
        <w:tc>
          <w:tcPr>
            <w:tcW w:w="4376" w:type="dxa"/>
            <w:tcBorders>
              <w:top w:val="nil"/>
              <w:left w:val="nil"/>
              <w:bottom w:val="single" w:color="000000" w:sz="4" w:space="0"/>
              <w:right w:val="single" w:color="000000" w:sz="4" w:space="0"/>
            </w:tcBorders>
            <w:shd w:val="clear" w:color="auto" w:fill="auto"/>
            <w:noWrap/>
            <w:vAlign w:val="center"/>
          </w:tcPr>
          <w:p w14:paraId="6E47C76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机关事业单位基本养老保险缴费支出</w:t>
            </w:r>
          </w:p>
        </w:tc>
        <w:tc>
          <w:tcPr>
            <w:tcW w:w="2995" w:type="dxa"/>
            <w:tcBorders>
              <w:top w:val="nil"/>
              <w:left w:val="nil"/>
              <w:bottom w:val="single" w:color="000000" w:sz="4" w:space="0"/>
              <w:right w:val="single" w:color="000000" w:sz="4" w:space="0"/>
            </w:tcBorders>
            <w:shd w:val="clear" w:color="auto" w:fill="auto"/>
            <w:noWrap/>
            <w:vAlign w:val="center"/>
          </w:tcPr>
          <w:p w14:paraId="3EEDCED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w:t>
            </w:r>
          </w:p>
        </w:tc>
        <w:tc>
          <w:tcPr>
            <w:tcW w:w="2953" w:type="dxa"/>
            <w:tcBorders>
              <w:top w:val="nil"/>
              <w:left w:val="nil"/>
              <w:bottom w:val="single" w:color="000000" w:sz="4" w:space="0"/>
              <w:right w:val="single" w:color="000000" w:sz="4" w:space="0"/>
            </w:tcBorders>
            <w:shd w:val="clear" w:color="auto" w:fill="auto"/>
            <w:noWrap/>
            <w:vAlign w:val="center"/>
          </w:tcPr>
          <w:p w14:paraId="7B768B5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w:t>
            </w:r>
          </w:p>
        </w:tc>
        <w:tc>
          <w:tcPr>
            <w:tcW w:w="3385" w:type="dxa"/>
            <w:tcBorders>
              <w:top w:val="nil"/>
              <w:left w:val="nil"/>
              <w:bottom w:val="single" w:color="000000" w:sz="4" w:space="0"/>
              <w:right w:val="single" w:color="000000" w:sz="4" w:space="0"/>
            </w:tcBorders>
            <w:shd w:val="clear" w:color="auto" w:fill="auto"/>
            <w:noWrap/>
            <w:vAlign w:val="center"/>
          </w:tcPr>
          <w:p w14:paraId="7B4EE6F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D569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211" w:type="dxa"/>
            <w:gridSpan w:val="3"/>
            <w:tcBorders>
              <w:top w:val="nil"/>
              <w:left w:val="single" w:color="000000" w:sz="4" w:space="0"/>
              <w:bottom w:val="single" w:color="000000" w:sz="4" w:space="0"/>
              <w:right w:val="single" w:color="000000" w:sz="4" w:space="0"/>
            </w:tcBorders>
            <w:shd w:val="clear" w:color="auto" w:fill="auto"/>
            <w:noWrap/>
            <w:vAlign w:val="center"/>
          </w:tcPr>
          <w:p w14:paraId="52BB97E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2080599</w:t>
            </w:r>
          </w:p>
        </w:tc>
        <w:tc>
          <w:tcPr>
            <w:tcW w:w="4376" w:type="dxa"/>
            <w:tcBorders>
              <w:top w:val="nil"/>
              <w:left w:val="nil"/>
              <w:bottom w:val="single" w:color="000000" w:sz="4" w:space="0"/>
              <w:right w:val="single" w:color="000000" w:sz="4" w:space="0"/>
            </w:tcBorders>
            <w:shd w:val="clear" w:color="auto" w:fill="auto"/>
            <w:noWrap/>
            <w:vAlign w:val="center"/>
          </w:tcPr>
          <w:p w14:paraId="58FEF9D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其他行政事业单位养老支出</w:t>
            </w:r>
          </w:p>
        </w:tc>
        <w:tc>
          <w:tcPr>
            <w:tcW w:w="2995" w:type="dxa"/>
            <w:tcBorders>
              <w:top w:val="nil"/>
              <w:left w:val="nil"/>
              <w:bottom w:val="single" w:color="000000" w:sz="4" w:space="0"/>
              <w:right w:val="single" w:color="000000" w:sz="4" w:space="0"/>
            </w:tcBorders>
            <w:shd w:val="clear" w:color="auto" w:fill="auto"/>
            <w:noWrap/>
            <w:vAlign w:val="center"/>
          </w:tcPr>
          <w:p w14:paraId="32320B8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2953" w:type="dxa"/>
            <w:tcBorders>
              <w:top w:val="nil"/>
              <w:left w:val="nil"/>
              <w:bottom w:val="single" w:color="000000" w:sz="4" w:space="0"/>
              <w:right w:val="single" w:color="000000" w:sz="4" w:space="0"/>
            </w:tcBorders>
            <w:shd w:val="clear" w:color="auto" w:fill="auto"/>
            <w:noWrap/>
            <w:vAlign w:val="center"/>
          </w:tcPr>
          <w:p w14:paraId="25F463B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3385" w:type="dxa"/>
            <w:tcBorders>
              <w:top w:val="nil"/>
              <w:left w:val="nil"/>
              <w:bottom w:val="single" w:color="000000" w:sz="4" w:space="0"/>
              <w:right w:val="single" w:color="000000" w:sz="4" w:space="0"/>
            </w:tcBorders>
            <w:shd w:val="clear" w:color="auto" w:fill="auto"/>
            <w:noWrap/>
            <w:vAlign w:val="center"/>
          </w:tcPr>
          <w:p w14:paraId="5F4AF7B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5EBE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211" w:type="dxa"/>
            <w:gridSpan w:val="3"/>
            <w:tcBorders>
              <w:top w:val="nil"/>
              <w:left w:val="single" w:color="000000" w:sz="4" w:space="0"/>
              <w:bottom w:val="single" w:color="000000" w:sz="4" w:space="0"/>
              <w:right w:val="single" w:color="000000" w:sz="4" w:space="0"/>
            </w:tcBorders>
            <w:shd w:val="clear" w:color="auto" w:fill="auto"/>
            <w:noWrap/>
            <w:vAlign w:val="center"/>
          </w:tcPr>
          <w:p w14:paraId="7F865ED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w:t>
            </w:r>
          </w:p>
        </w:tc>
        <w:tc>
          <w:tcPr>
            <w:tcW w:w="4376" w:type="dxa"/>
            <w:tcBorders>
              <w:top w:val="nil"/>
              <w:left w:val="nil"/>
              <w:bottom w:val="single" w:color="000000" w:sz="4" w:space="0"/>
              <w:right w:val="single" w:color="000000" w:sz="4" w:space="0"/>
            </w:tcBorders>
            <w:shd w:val="clear" w:color="auto" w:fill="auto"/>
            <w:noWrap/>
            <w:vAlign w:val="center"/>
          </w:tcPr>
          <w:p w14:paraId="06E3F57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卫生健康支出</w:t>
            </w:r>
          </w:p>
        </w:tc>
        <w:tc>
          <w:tcPr>
            <w:tcW w:w="2995" w:type="dxa"/>
            <w:tcBorders>
              <w:top w:val="nil"/>
              <w:left w:val="nil"/>
              <w:bottom w:val="single" w:color="000000" w:sz="4" w:space="0"/>
              <w:right w:val="single" w:color="000000" w:sz="4" w:space="0"/>
            </w:tcBorders>
            <w:shd w:val="clear" w:color="auto" w:fill="auto"/>
            <w:noWrap/>
            <w:vAlign w:val="center"/>
          </w:tcPr>
          <w:p w14:paraId="7A54049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1.40</w:t>
            </w:r>
          </w:p>
        </w:tc>
        <w:tc>
          <w:tcPr>
            <w:tcW w:w="2953" w:type="dxa"/>
            <w:tcBorders>
              <w:top w:val="nil"/>
              <w:left w:val="nil"/>
              <w:bottom w:val="single" w:color="000000" w:sz="4" w:space="0"/>
              <w:right w:val="single" w:color="000000" w:sz="4" w:space="0"/>
            </w:tcBorders>
            <w:shd w:val="clear" w:color="auto" w:fill="auto"/>
            <w:noWrap/>
            <w:vAlign w:val="center"/>
          </w:tcPr>
          <w:p w14:paraId="0BCC6C2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1.12</w:t>
            </w:r>
          </w:p>
        </w:tc>
        <w:tc>
          <w:tcPr>
            <w:tcW w:w="3385" w:type="dxa"/>
            <w:tcBorders>
              <w:top w:val="nil"/>
              <w:left w:val="nil"/>
              <w:bottom w:val="single" w:color="000000" w:sz="4" w:space="0"/>
              <w:right w:val="single" w:color="000000" w:sz="4" w:space="0"/>
            </w:tcBorders>
            <w:shd w:val="clear" w:color="auto" w:fill="auto"/>
            <w:noWrap/>
            <w:vAlign w:val="center"/>
          </w:tcPr>
          <w:p w14:paraId="4D8069C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0.28</w:t>
            </w:r>
          </w:p>
        </w:tc>
      </w:tr>
      <w:tr w14:paraId="7BF16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211" w:type="dxa"/>
            <w:gridSpan w:val="3"/>
            <w:tcBorders>
              <w:top w:val="nil"/>
              <w:left w:val="single" w:color="000000" w:sz="4" w:space="0"/>
              <w:bottom w:val="single" w:color="000000" w:sz="4" w:space="0"/>
              <w:right w:val="single" w:color="000000" w:sz="4" w:space="0"/>
            </w:tcBorders>
            <w:shd w:val="clear" w:color="auto" w:fill="auto"/>
            <w:noWrap/>
            <w:vAlign w:val="center"/>
          </w:tcPr>
          <w:p w14:paraId="64D04CA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w:t>
            </w:r>
          </w:p>
        </w:tc>
        <w:tc>
          <w:tcPr>
            <w:tcW w:w="4376" w:type="dxa"/>
            <w:tcBorders>
              <w:top w:val="nil"/>
              <w:left w:val="nil"/>
              <w:bottom w:val="single" w:color="000000" w:sz="4" w:space="0"/>
              <w:right w:val="single" w:color="000000" w:sz="4" w:space="0"/>
            </w:tcBorders>
            <w:shd w:val="clear" w:color="auto" w:fill="auto"/>
            <w:noWrap/>
            <w:vAlign w:val="center"/>
          </w:tcPr>
          <w:p w14:paraId="373338F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行政事业单位医疗</w:t>
            </w:r>
          </w:p>
        </w:tc>
        <w:tc>
          <w:tcPr>
            <w:tcW w:w="2995" w:type="dxa"/>
            <w:tcBorders>
              <w:top w:val="nil"/>
              <w:left w:val="nil"/>
              <w:bottom w:val="single" w:color="000000" w:sz="4" w:space="0"/>
              <w:right w:val="single" w:color="000000" w:sz="4" w:space="0"/>
            </w:tcBorders>
            <w:shd w:val="clear" w:color="auto" w:fill="auto"/>
            <w:noWrap/>
            <w:vAlign w:val="center"/>
          </w:tcPr>
          <w:p w14:paraId="13CBB91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1.40</w:t>
            </w:r>
          </w:p>
        </w:tc>
        <w:tc>
          <w:tcPr>
            <w:tcW w:w="2953" w:type="dxa"/>
            <w:tcBorders>
              <w:top w:val="nil"/>
              <w:left w:val="nil"/>
              <w:bottom w:val="single" w:color="000000" w:sz="4" w:space="0"/>
              <w:right w:val="single" w:color="000000" w:sz="4" w:space="0"/>
            </w:tcBorders>
            <w:shd w:val="clear" w:color="auto" w:fill="auto"/>
            <w:noWrap/>
            <w:vAlign w:val="center"/>
          </w:tcPr>
          <w:p w14:paraId="0CC69EA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1.12</w:t>
            </w:r>
          </w:p>
        </w:tc>
        <w:tc>
          <w:tcPr>
            <w:tcW w:w="3385" w:type="dxa"/>
            <w:tcBorders>
              <w:top w:val="nil"/>
              <w:left w:val="nil"/>
              <w:bottom w:val="single" w:color="000000" w:sz="4" w:space="0"/>
              <w:right w:val="single" w:color="000000" w:sz="4" w:space="0"/>
            </w:tcBorders>
            <w:shd w:val="clear" w:color="auto" w:fill="auto"/>
            <w:noWrap/>
            <w:vAlign w:val="center"/>
          </w:tcPr>
          <w:p w14:paraId="7A27B19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0.28</w:t>
            </w:r>
          </w:p>
        </w:tc>
      </w:tr>
      <w:tr w14:paraId="556AE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211" w:type="dxa"/>
            <w:gridSpan w:val="3"/>
            <w:tcBorders>
              <w:top w:val="nil"/>
              <w:left w:val="single" w:color="000000" w:sz="4" w:space="0"/>
              <w:bottom w:val="single" w:color="000000" w:sz="4" w:space="0"/>
              <w:right w:val="single" w:color="000000" w:sz="4" w:space="0"/>
            </w:tcBorders>
            <w:shd w:val="clear" w:color="auto" w:fill="auto"/>
            <w:noWrap/>
            <w:vAlign w:val="center"/>
          </w:tcPr>
          <w:p w14:paraId="60155E4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2101101</w:t>
            </w:r>
          </w:p>
        </w:tc>
        <w:tc>
          <w:tcPr>
            <w:tcW w:w="4376" w:type="dxa"/>
            <w:tcBorders>
              <w:top w:val="nil"/>
              <w:left w:val="nil"/>
              <w:bottom w:val="single" w:color="000000" w:sz="4" w:space="0"/>
              <w:right w:val="single" w:color="000000" w:sz="4" w:space="0"/>
            </w:tcBorders>
            <w:shd w:val="clear" w:color="auto" w:fill="auto"/>
            <w:noWrap/>
            <w:vAlign w:val="center"/>
          </w:tcPr>
          <w:p w14:paraId="68D020A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行政单位医疗</w:t>
            </w:r>
          </w:p>
        </w:tc>
        <w:tc>
          <w:tcPr>
            <w:tcW w:w="2995" w:type="dxa"/>
            <w:tcBorders>
              <w:top w:val="nil"/>
              <w:left w:val="nil"/>
              <w:bottom w:val="single" w:color="000000" w:sz="4" w:space="0"/>
              <w:right w:val="single" w:color="000000" w:sz="4" w:space="0"/>
            </w:tcBorders>
            <w:shd w:val="clear" w:color="auto" w:fill="auto"/>
            <w:noWrap/>
            <w:vAlign w:val="center"/>
          </w:tcPr>
          <w:p w14:paraId="459405D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1.12</w:t>
            </w:r>
          </w:p>
        </w:tc>
        <w:tc>
          <w:tcPr>
            <w:tcW w:w="2953" w:type="dxa"/>
            <w:tcBorders>
              <w:top w:val="nil"/>
              <w:left w:val="nil"/>
              <w:bottom w:val="single" w:color="000000" w:sz="4" w:space="0"/>
              <w:right w:val="single" w:color="000000" w:sz="4" w:space="0"/>
            </w:tcBorders>
            <w:shd w:val="clear" w:color="auto" w:fill="auto"/>
            <w:noWrap/>
            <w:vAlign w:val="center"/>
          </w:tcPr>
          <w:p w14:paraId="3448A6F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1.12</w:t>
            </w:r>
          </w:p>
        </w:tc>
        <w:tc>
          <w:tcPr>
            <w:tcW w:w="3385" w:type="dxa"/>
            <w:tcBorders>
              <w:top w:val="nil"/>
              <w:left w:val="nil"/>
              <w:bottom w:val="single" w:color="000000" w:sz="4" w:space="0"/>
              <w:right w:val="single" w:color="000000" w:sz="4" w:space="0"/>
            </w:tcBorders>
            <w:shd w:val="clear" w:color="auto" w:fill="auto"/>
            <w:noWrap/>
            <w:vAlign w:val="center"/>
          </w:tcPr>
          <w:p w14:paraId="44B0ADD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795D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211" w:type="dxa"/>
            <w:gridSpan w:val="3"/>
            <w:tcBorders>
              <w:top w:val="nil"/>
              <w:left w:val="single" w:color="000000" w:sz="4" w:space="0"/>
              <w:bottom w:val="single" w:color="000000" w:sz="4" w:space="0"/>
              <w:right w:val="single" w:color="000000" w:sz="4" w:space="0"/>
            </w:tcBorders>
            <w:shd w:val="clear" w:color="auto" w:fill="auto"/>
            <w:noWrap/>
            <w:vAlign w:val="center"/>
          </w:tcPr>
          <w:p w14:paraId="611812E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2101102</w:t>
            </w:r>
          </w:p>
        </w:tc>
        <w:tc>
          <w:tcPr>
            <w:tcW w:w="4376" w:type="dxa"/>
            <w:tcBorders>
              <w:top w:val="nil"/>
              <w:left w:val="nil"/>
              <w:bottom w:val="single" w:color="000000" w:sz="4" w:space="0"/>
              <w:right w:val="single" w:color="000000" w:sz="4" w:space="0"/>
            </w:tcBorders>
            <w:shd w:val="clear" w:color="auto" w:fill="auto"/>
            <w:noWrap/>
            <w:vAlign w:val="center"/>
          </w:tcPr>
          <w:p w14:paraId="312A8E8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事业单位医疗</w:t>
            </w:r>
          </w:p>
        </w:tc>
        <w:tc>
          <w:tcPr>
            <w:tcW w:w="2995" w:type="dxa"/>
            <w:tcBorders>
              <w:top w:val="nil"/>
              <w:left w:val="nil"/>
              <w:bottom w:val="single" w:color="000000" w:sz="4" w:space="0"/>
              <w:right w:val="single" w:color="000000" w:sz="4" w:space="0"/>
            </w:tcBorders>
            <w:shd w:val="clear" w:color="auto" w:fill="auto"/>
            <w:noWrap/>
            <w:vAlign w:val="center"/>
          </w:tcPr>
          <w:p w14:paraId="58B854C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0.28</w:t>
            </w:r>
          </w:p>
        </w:tc>
        <w:tc>
          <w:tcPr>
            <w:tcW w:w="2953" w:type="dxa"/>
            <w:tcBorders>
              <w:top w:val="nil"/>
              <w:left w:val="nil"/>
              <w:bottom w:val="single" w:color="000000" w:sz="4" w:space="0"/>
              <w:right w:val="single" w:color="000000" w:sz="4" w:space="0"/>
            </w:tcBorders>
            <w:shd w:val="clear" w:color="auto" w:fill="auto"/>
            <w:noWrap/>
            <w:vAlign w:val="center"/>
          </w:tcPr>
          <w:p w14:paraId="5B21FC9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3385" w:type="dxa"/>
            <w:tcBorders>
              <w:top w:val="nil"/>
              <w:left w:val="nil"/>
              <w:bottom w:val="single" w:color="000000" w:sz="4" w:space="0"/>
              <w:right w:val="single" w:color="000000" w:sz="4" w:space="0"/>
            </w:tcBorders>
            <w:shd w:val="clear" w:color="auto" w:fill="auto"/>
            <w:noWrap/>
            <w:vAlign w:val="center"/>
          </w:tcPr>
          <w:p w14:paraId="2EF3A40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0.28</w:t>
            </w:r>
          </w:p>
        </w:tc>
      </w:tr>
      <w:tr w14:paraId="00009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4920" w:type="dxa"/>
            <w:gridSpan w:val="7"/>
            <w:tcBorders>
              <w:top w:val="nil"/>
              <w:left w:val="nil"/>
              <w:bottom w:val="nil"/>
              <w:right w:val="nil"/>
            </w:tcBorders>
            <w:shd w:val="clear" w:color="auto" w:fill="auto"/>
            <w:noWrap/>
            <w:vAlign w:val="center"/>
          </w:tcPr>
          <w:p w14:paraId="3ADA872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注：本表反映部门本年度一般公共预算财政拨款支出情况。</w:t>
            </w:r>
          </w:p>
        </w:tc>
      </w:tr>
    </w:tbl>
    <w:p w14:paraId="7BA5A045">
      <w:pPr>
        <w:widowControl/>
        <w:rPr>
          <w:rFonts w:ascii="Times New Roman" w:hAnsi="Times New Roman" w:eastAsia="方正小标宋_GBK" w:cs="Times New Roman"/>
          <w:color w:val="000000"/>
          <w:kern w:val="0"/>
          <w:sz w:val="36"/>
          <w:szCs w:val="36"/>
          <w:highlight w:val="none"/>
        </w:rPr>
        <w:sectPr>
          <w:pgSz w:w="16838" w:h="11906" w:orient="landscape"/>
          <w:pgMar w:top="720" w:right="720" w:bottom="720" w:left="720" w:header="851" w:footer="992" w:gutter="0"/>
          <w:cols w:space="425" w:num="1"/>
          <w:docGrid w:type="lines" w:linePitch="312" w:charSpace="0"/>
        </w:sectPr>
      </w:pPr>
    </w:p>
    <w:tbl>
      <w:tblPr>
        <w:tblStyle w:val="5"/>
        <w:tblW w:w="1550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6"/>
        <w:gridCol w:w="3605"/>
        <w:gridCol w:w="841"/>
        <w:gridCol w:w="785"/>
        <w:gridCol w:w="2462"/>
        <w:gridCol w:w="742"/>
        <w:gridCol w:w="796"/>
        <w:gridCol w:w="4750"/>
        <w:gridCol w:w="683"/>
      </w:tblGrid>
      <w:tr w14:paraId="3A112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5500" w:type="dxa"/>
            <w:gridSpan w:val="9"/>
            <w:tcBorders>
              <w:top w:val="nil"/>
              <w:left w:val="nil"/>
              <w:bottom w:val="nil"/>
              <w:right w:val="nil"/>
            </w:tcBorders>
            <w:shd w:val="clear" w:color="auto" w:fill="auto"/>
            <w:noWrap/>
            <w:vAlign w:val="bottom"/>
          </w:tcPr>
          <w:p w14:paraId="0F527A6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bottom"/>
              <w:rPr>
                <w:rFonts w:hint="eastAsia" w:ascii="宋体" w:hAnsi="宋体" w:eastAsia="宋体" w:cs="宋体"/>
                <w:i w:val="0"/>
                <w:iCs w:val="0"/>
                <w:color w:val="000000"/>
                <w:sz w:val="30"/>
                <w:szCs w:val="30"/>
                <w:highlight w:val="none"/>
                <w:u w:val="none"/>
              </w:rPr>
            </w:pPr>
            <w:bookmarkStart w:id="0" w:name="RANGE!A1:F16"/>
            <w:r>
              <w:rPr>
                <w:rFonts w:hint="eastAsia" w:ascii="宋体" w:hAnsi="宋体" w:eastAsia="宋体" w:cs="宋体"/>
                <w:i w:val="0"/>
                <w:iCs w:val="0"/>
                <w:color w:val="000000"/>
                <w:kern w:val="0"/>
                <w:sz w:val="30"/>
                <w:szCs w:val="30"/>
                <w:highlight w:val="none"/>
                <w:u w:val="none"/>
                <w:lang w:val="en-US" w:eastAsia="zh-CN" w:bidi="ar"/>
              </w:rPr>
              <w:t>一般公共预算财政拨款基本支出决算明细表</w:t>
            </w:r>
          </w:p>
        </w:tc>
      </w:tr>
      <w:tr w14:paraId="22198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836" w:type="dxa"/>
            <w:tcBorders>
              <w:top w:val="nil"/>
              <w:left w:val="nil"/>
              <w:bottom w:val="nil"/>
              <w:right w:val="nil"/>
            </w:tcBorders>
            <w:shd w:val="clear" w:color="auto" w:fill="auto"/>
            <w:noWrap/>
            <w:vAlign w:val="bottom"/>
          </w:tcPr>
          <w:p w14:paraId="44F31D87">
            <w:pPr>
              <w:rPr>
                <w:rFonts w:hint="eastAsia" w:ascii="Arial" w:hAnsi="Arial" w:cs="Arial"/>
                <w:i w:val="0"/>
                <w:iCs w:val="0"/>
                <w:color w:val="000000"/>
                <w:sz w:val="20"/>
                <w:szCs w:val="20"/>
                <w:highlight w:val="none"/>
                <w:u w:val="none"/>
              </w:rPr>
            </w:pPr>
          </w:p>
        </w:tc>
        <w:tc>
          <w:tcPr>
            <w:tcW w:w="3605" w:type="dxa"/>
            <w:tcBorders>
              <w:top w:val="nil"/>
              <w:left w:val="nil"/>
              <w:bottom w:val="nil"/>
              <w:right w:val="nil"/>
            </w:tcBorders>
            <w:shd w:val="clear" w:color="auto" w:fill="auto"/>
            <w:noWrap/>
            <w:vAlign w:val="bottom"/>
          </w:tcPr>
          <w:p w14:paraId="5D513627">
            <w:pPr>
              <w:rPr>
                <w:rFonts w:hint="default" w:ascii="Arial" w:hAnsi="Arial" w:cs="Arial"/>
                <w:i w:val="0"/>
                <w:iCs w:val="0"/>
                <w:color w:val="000000"/>
                <w:sz w:val="20"/>
                <w:szCs w:val="20"/>
                <w:highlight w:val="none"/>
                <w:u w:val="none"/>
              </w:rPr>
            </w:pPr>
          </w:p>
        </w:tc>
        <w:tc>
          <w:tcPr>
            <w:tcW w:w="841" w:type="dxa"/>
            <w:tcBorders>
              <w:top w:val="nil"/>
              <w:left w:val="nil"/>
              <w:bottom w:val="nil"/>
              <w:right w:val="nil"/>
            </w:tcBorders>
            <w:shd w:val="clear" w:color="auto" w:fill="auto"/>
            <w:noWrap/>
            <w:vAlign w:val="bottom"/>
          </w:tcPr>
          <w:p w14:paraId="102D7910">
            <w:pPr>
              <w:rPr>
                <w:rFonts w:hint="default" w:ascii="Arial" w:hAnsi="Arial" w:cs="Arial"/>
                <w:i w:val="0"/>
                <w:iCs w:val="0"/>
                <w:color w:val="000000"/>
                <w:sz w:val="20"/>
                <w:szCs w:val="20"/>
                <w:highlight w:val="none"/>
                <w:u w:val="none"/>
              </w:rPr>
            </w:pPr>
          </w:p>
        </w:tc>
        <w:tc>
          <w:tcPr>
            <w:tcW w:w="785" w:type="dxa"/>
            <w:tcBorders>
              <w:top w:val="nil"/>
              <w:left w:val="nil"/>
              <w:bottom w:val="nil"/>
              <w:right w:val="nil"/>
            </w:tcBorders>
            <w:shd w:val="clear" w:color="auto" w:fill="auto"/>
            <w:noWrap/>
            <w:vAlign w:val="bottom"/>
          </w:tcPr>
          <w:p w14:paraId="1CFA88CA">
            <w:pPr>
              <w:rPr>
                <w:rFonts w:hint="default" w:ascii="Arial" w:hAnsi="Arial" w:cs="Arial"/>
                <w:i w:val="0"/>
                <w:iCs w:val="0"/>
                <w:color w:val="000000"/>
                <w:sz w:val="20"/>
                <w:szCs w:val="20"/>
                <w:highlight w:val="none"/>
                <w:u w:val="none"/>
              </w:rPr>
            </w:pPr>
          </w:p>
        </w:tc>
        <w:tc>
          <w:tcPr>
            <w:tcW w:w="2462" w:type="dxa"/>
            <w:tcBorders>
              <w:top w:val="nil"/>
              <w:left w:val="nil"/>
              <w:bottom w:val="nil"/>
              <w:right w:val="nil"/>
            </w:tcBorders>
            <w:shd w:val="clear" w:color="auto" w:fill="auto"/>
            <w:noWrap/>
            <w:vAlign w:val="bottom"/>
          </w:tcPr>
          <w:p w14:paraId="3CE635F5">
            <w:pPr>
              <w:rPr>
                <w:rFonts w:hint="default" w:ascii="Arial" w:hAnsi="Arial" w:cs="Arial"/>
                <w:i w:val="0"/>
                <w:iCs w:val="0"/>
                <w:color w:val="000000"/>
                <w:sz w:val="20"/>
                <w:szCs w:val="20"/>
                <w:highlight w:val="none"/>
                <w:u w:val="none"/>
              </w:rPr>
            </w:pPr>
          </w:p>
        </w:tc>
        <w:tc>
          <w:tcPr>
            <w:tcW w:w="742" w:type="dxa"/>
            <w:tcBorders>
              <w:top w:val="nil"/>
              <w:left w:val="nil"/>
              <w:bottom w:val="nil"/>
              <w:right w:val="nil"/>
            </w:tcBorders>
            <w:shd w:val="clear" w:color="auto" w:fill="auto"/>
            <w:noWrap/>
            <w:vAlign w:val="bottom"/>
          </w:tcPr>
          <w:p w14:paraId="4F19C5CC">
            <w:pPr>
              <w:rPr>
                <w:rFonts w:hint="default" w:ascii="Arial" w:hAnsi="Arial" w:cs="Arial"/>
                <w:i w:val="0"/>
                <w:iCs w:val="0"/>
                <w:color w:val="000000"/>
                <w:sz w:val="20"/>
                <w:szCs w:val="20"/>
                <w:highlight w:val="none"/>
                <w:u w:val="none"/>
              </w:rPr>
            </w:pPr>
          </w:p>
        </w:tc>
        <w:tc>
          <w:tcPr>
            <w:tcW w:w="796" w:type="dxa"/>
            <w:tcBorders>
              <w:top w:val="nil"/>
              <w:left w:val="nil"/>
              <w:bottom w:val="nil"/>
              <w:right w:val="nil"/>
            </w:tcBorders>
            <w:shd w:val="clear" w:color="auto" w:fill="auto"/>
            <w:noWrap/>
            <w:vAlign w:val="bottom"/>
          </w:tcPr>
          <w:p w14:paraId="70FABA99">
            <w:pPr>
              <w:rPr>
                <w:rFonts w:hint="default" w:ascii="Arial" w:hAnsi="Arial" w:cs="Arial"/>
                <w:i w:val="0"/>
                <w:iCs w:val="0"/>
                <w:color w:val="000000"/>
                <w:sz w:val="20"/>
                <w:szCs w:val="20"/>
                <w:highlight w:val="none"/>
                <w:u w:val="none"/>
              </w:rPr>
            </w:pPr>
          </w:p>
        </w:tc>
        <w:tc>
          <w:tcPr>
            <w:tcW w:w="5433" w:type="dxa"/>
            <w:gridSpan w:val="2"/>
            <w:tcBorders>
              <w:top w:val="nil"/>
              <w:left w:val="nil"/>
              <w:bottom w:val="nil"/>
              <w:right w:val="nil"/>
            </w:tcBorders>
            <w:shd w:val="clear" w:color="auto" w:fill="auto"/>
            <w:noWrap/>
            <w:vAlign w:val="bottom"/>
          </w:tcPr>
          <w:p w14:paraId="2B86641F">
            <w:pPr>
              <w:keepNext w:val="0"/>
              <w:keepLines w:val="0"/>
              <w:widowControl/>
              <w:suppressLineNumbers w:val="0"/>
              <w:jc w:val="right"/>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公开06表</w:t>
            </w:r>
          </w:p>
        </w:tc>
      </w:tr>
      <w:tr w14:paraId="595ED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4441" w:type="dxa"/>
            <w:gridSpan w:val="2"/>
            <w:tcBorders>
              <w:top w:val="nil"/>
              <w:left w:val="nil"/>
              <w:bottom w:val="nil"/>
              <w:right w:val="nil"/>
            </w:tcBorders>
            <w:shd w:val="clear" w:color="auto" w:fill="auto"/>
            <w:noWrap/>
            <w:vAlign w:val="bottom"/>
          </w:tcPr>
          <w:p w14:paraId="1A83C711">
            <w:pPr>
              <w:rPr>
                <w:rFonts w:hint="default" w:ascii="Arial" w:hAnsi="Arial" w:cs="Arial"/>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部门：九三学社怀化市委员会</w:t>
            </w:r>
          </w:p>
        </w:tc>
        <w:tc>
          <w:tcPr>
            <w:tcW w:w="841" w:type="dxa"/>
            <w:tcBorders>
              <w:top w:val="nil"/>
              <w:left w:val="nil"/>
              <w:bottom w:val="nil"/>
              <w:right w:val="nil"/>
            </w:tcBorders>
            <w:shd w:val="clear" w:color="auto" w:fill="auto"/>
            <w:noWrap/>
            <w:vAlign w:val="bottom"/>
          </w:tcPr>
          <w:p w14:paraId="3DF851ED">
            <w:pPr>
              <w:rPr>
                <w:rFonts w:hint="default" w:ascii="Arial" w:hAnsi="Arial" w:cs="Arial"/>
                <w:i w:val="0"/>
                <w:iCs w:val="0"/>
                <w:color w:val="000000"/>
                <w:sz w:val="20"/>
                <w:szCs w:val="20"/>
                <w:highlight w:val="none"/>
                <w:u w:val="none"/>
              </w:rPr>
            </w:pPr>
          </w:p>
        </w:tc>
        <w:tc>
          <w:tcPr>
            <w:tcW w:w="785" w:type="dxa"/>
            <w:tcBorders>
              <w:top w:val="nil"/>
              <w:left w:val="nil"/>
              <w:bottom w:val="nil"/>
              <w:right w:val="nil"/>
            </w:tcBorders>
            <w:shd w:val="clear" w:color="auto" w:fill="auto"/>
            <w:noWrap/>
            <w:vAlign w:val="bottom"/>
          </w:tcPr>
          <w:p w14:paraId="76A3DBC1">
            <w:pPr>
              <w:rPr>
                <w:rFonts w:hint="default" w:ascii="Arial" w:hAnsi="Arial" w:cs="Arial"/>
                <w:i w:val="0"/>
                <w:iCs w:val="0"/>
                <w:color w:val="000000"/>
                <w:sz w:val="20"/>
                <w:szCs w:val="20"/>
                <w:highlight w:val="none"/>
                <w:u w:val="none"/>
              </w:rPr>
            </w:pPr>
          </w:p>
        </w:tc>
        <w:tc>
          <w:tcPr>
            <w:tcW w:w="2462" w:type="dxa"/>
            <w:tcBorders>
              <w:top w:val="nil"/>
              <w:left w:val="nil"/>
              <w:bottom w:val="nil"/>
              <w:right w:val="nil"/>
            </w:tcBorders>
            <w:shd w:val="clear" w:color="auto" w:fill="auto"/>
            <w:noWrap/>
            <w:vAlign w:val="bottom"/>
          </w:tcPr>
          <w:p w14:paraId="0C7ACA88">
            <w:pPr>
              <w:rPr>
                <w:rFonts w:hint="default" w:ascii="Arial" w:hAnsi="Arial" w:cs="Arial"/>
                <w:i w:val="0"/>
                <w:iCs w:val="0"/>
                <w:color w:val="000000"/>
                <w:sz w:val="20"/>
                <w:szCs w:val="20"/>
                <w:highlight w:val="none"/>
                <w:u w:val="none"/>
              </w:rPr>
            </w:pPr>
          </w:p>
        </w:tc>
        <w:tc>
          <w:tcPr>
            <w:tcW w:w="742" w:type="dxa"/>
            <w:tcBorders>
              <w:top w:val="nil"/>
              <w:left w:val="nil"/>
              <w:bottom w:val="nil"/>
              <w:right w:val="nil"/>
            </w:tcBorders>
            <w:shd w:val="clear" w:color="auto" w:fill="auto"/>
            <w:noWrap/>
            <w:vAlign w:val="bottom"/>
          </w:tcPr>
          <w:p w14:paraId="738F7705">
            <w:pPr>
              <w:rPr>
                <w:rFonts w:hint="default" w:ascii="Arial" w:hAnsi="Arial" w:cs="Arial"/>
                <w:i w:val="0"/>
                <w:iCs w:val="0"/>
                <w:color w:val="000000"/>
                <w:sz w:val="20"/>
                <w:szCs w:val="20"/>
                <w:highlight w:val="none"/>
                <w:u w:val="none"/>
              </w:rPr>
            </w:pPr>
          </w:p>
        </w:tc>
        <w:tc>
          <w:tcPr>
            <w:tcW w:w="796" w:type="dxa"/>
            <w:tcBorders>
              <w:top w:val="nil"/>
              <w:left w:val="nil"/>
              <w:bottom w:val="nil"/>
              <w:right w:val="nil"/>
            </w:tcBorders>
            <w:shd w:val="clear" w:color="auto" w:fill="auto"/>
            <w:noWrap/>
            <w:vAlign w:val="bottom"/>
          </w:tcPr>
          <w:p w14:paraId="7982D860">
            <w:pPr>
              <w:rPr>
                <w:rFonts w:hint="default" w:ascii="Arial" w:hAnsi="Arial" w:cs="Arial"/>
                <w:i w:val="0"/>
                <w:iCs w:val="0"/>
                <w:color w:val="000000"/>
                <w:sz w:val="20"/>
                <w:szCs w:val="20"/>
                <w:highlight w:val="none"/>
                <w:u w:val="none"/>
              </w:rPr>
            </w:pPr>
          </w:p>
        </w:tc>
        <w:tc>
          <w:tcPr>
            <w:tcW w:w="5433" w:type="dxa"/>
            <w:gridSpan w:val="2"/>
            <w:tcBorders>
              <w:top w:val="nil"/>
              <w:left w:val="nil"/>
              <w:bottom w:val="nil"/>
              <w:right w:val="nil"/>
            </w:tcBorders>
            <w:shd w:val="clear" w:color="auto" w:fill="auto"/>
            <w:noWrap/>
            <w:vAlign w:val="bottom"/>
          </w:tcPr>
          <w:p w14:paraId="0F8CBB0E">
            <w:pPr>
              <w:keepNext w:val="0"/>
              <w:keepLines w:val="0"/>
              <w:widowControl/>
              <w:suppressLineNumbers w:val="0"/>
              <w:jc w:val="right"/>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金额单位：万元</w:t>
            </w:r>
          </w:p>
        </w:tc>
      </w:tr>
      <w:tr w14:paraId="172CB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5282"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10A1C86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人员经费</w:t>
            </w:r>
          </w:p>
        </w:tc>
        <w:tc>
          <w:tcPr>
            <w:tcW w:w="10218" w:type="dxa"/>
            <w:gridSpan w:val="6"/>
            <w:tcBorders>
              <w:top w:val="single" w:color="000000" w:sz="4" w:space="0"/>
              <w:left w:val="nil"/>
              <w:bottom w:val="single" w:color="000000" w:sz="4" w:space="0"/>
              <w:right w:val="single" w:color="000000" w:sz="4" w:space="0"/>
            </w:tcBorders>
            <w:shd w:val="clear" w:color="FFFFFF" w:fill="C0C0C0"/>
            <w:noWrap/>
            <w:vAlign w:val="center"/>
          </w:tcPr>
          <w:p w14:paraId="1F7CAF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公用经费</w:t>
            </w:r>
          </w:p>
        </w:tc>
      </w:tr>
      <w:tr w14:paraId="4E7E0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trPr>
        <w:tc>
          <w:tcPr>
            <w:tcW w:w="836" w:type="dxa"/>
            <w:vMerge w:val="restart"/>
            <w:tcBorders>
              <w:top w:val="nil"/>
              <w:left w:val="single" w:color="000000" w:sz="4" w:space="0"/>
              <w:bottom w:val="single" w:color="000000" w:sz="4" w:space="0"/>
              <w:right w:val="single" w:color="000000" w:sz="4" w:space="0"/>
            </w:tcBorders>
            <w:shd w:val="clear" w:color="FFFFFF" w:fill="C0C0C0"/>
            <w:vAlign w:val="center"/>
          </w:tcPr>
          <w:p w14:paraId="6FC983AE">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3605" w:type="dxa"/>
            <w:vMerge w:val="restart"/>
            <w:tcBorders>
              <w:top w:val="nil"/>
              <w:left w:val="nil"/>
              <w:bottom w:val="single" w:color="000000" w:sz="4" w:space="0"/>
              <w:right w:val="single" w:color="000000" w:sz="4" w:space="0"/>
            </w:tcBorders>
            <w:shd w:val="clear" w:color="FFFFFF" w:fill="C0C0C0"/>
            <w:vAlign w:val="center"/>
          </w:tcPr>
          <w:p w14:paraId="7ADE003A">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841" w:type="dxa"/>
            <w:vMerge w:val="restart"/>
            <w:tcBorders>
              <w:top w:val="nil"/>
              <w:left w:val="nil"/>
              <w:bottom w:val="single" w:color="000000" w:sz="4" w:space="0"/>
              <w:right w:val="single" w:color="000000" w:sz="4" w:space="0"/>
            </w:tcBorders>
            <w:shd w:val="clear" w:color="FFFFFF" w:fill="C0C0C0"/>
            <w:vAlign w:val="center"/>
          </w:tcPr>
          <w:p w14:paraId="14BDD26E">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c>
          <w:tcPr>
            <w:tcW w:w="785" w:type="dxa"/>
            <w:vMerge w:val="restart"/>
            <w:tcBorders>
              <w:top w:val="nil"/>
              <w:left w:val="nil"/>
              <w:bottom w:val="single" w:color="000000" w:sz="4" w:space="0"/>
              <w:right w:val="single" w:color="000000" w:sz="4" w:space="0"/>
            </w:tcBorders>
            <w:shd w:val="clear" w:color="FFFFFF" w:fill="C0C0C0"/>
            <w:vAlign w:val="center"/>
          </w:tcPr>
          <w:p w14:paraId="2209EB15">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2462" w:type="dxa"/>
            <w:vMerge w:val="restart"/>
            <w:tcBorders>
              <w:top w:val="nil"/>
              <w:left w:val="nil"/>
              <w:bottom w:val="single" w:color="000000" w:sz="4" w:space="0"/>
              <w:right w:val="single" w:color="000000" w:sz="4" w:space="0"/>
            </w:tcBorders>
            <w:shd w:val="clear" w:color="FFFFFF" w:fill="C0C0C0"/>
            <w:vAlign w:val="center"/>
          </w:tcPr>
          <w:p w14:paraId="582A0A5E">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742" w:type="dxa"/>
            <w:vMerge w:val="restart"/>
            <w:tcBorders>
              <w:top w:val="nil"/>
              <w:left w:val="nil"/>
              <w:bottom w:val="single" w:color="000000" w:sz="4" w:space="0"/>
              <w:right w:val="single" w:color="000000" w:sz="4" w:space="0"/>
            </w:tcBorders>
            <w:shd w:val="clear" w:color="FFFFFF" w:fill="C0C0C0"/>
            <w:vAlign w:val="center"/>
          </w:tcPr>
          <w:p w14:paraId="37BC0C0E">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c>
          <w:tcPr>
            <w:tcW w:w="796" w:type="dxa"/>
            <w:vMerge w:val="restart"/>
            <w:tcBorders>
              <w:top w:val="nil"/>
              <w:left w:val="nil"/>
              <w:bottom w:val="single" w:color="000000" w:sz="4" w:space="0"/>
              <w:right w:val="single" w:color="000000" w:sz="4" w:space="0"/>
            </w:tcBorders>
            <w:shd w:val="clear" w:color="FFFFFF" w:fill="C0C0C0"/>
            <w:vAlign w:val="center"/>
          </w:tcPr>
          <w:p w14:paraId="1640B494">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4750" w:type="dxa"/>
            <w:vMerge w:val="restart"/>
            <w:tcBorders>
              <w:top w:val="nil"/>
              <w:left w:val="nil"/>
              <w:bottom w:val="single" w:color="000000" w:sz="4" w:space="0"/>
              <w:right w:val="single" w:color="000000" w:sz="4" w:space="0"/>
            </w:tcBorders>
            <w:shd w:val="clear" w:color="FFFFFF" w:fill="C0C0C0"/>
            <w:vAlign w:val="center"/>
          </w:tcPr>
          <w:p w14:paraId="5B5F54D0">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683" w:type="dxa"/>
            <w:vMerge w:val="restart"/>
            <w:tcBorders>
              <w:top w:val="nil"/>
              <w:left w:val="nil"/>
              <w:bottom w:val="single" w:color="000000" w:sz="4" w:space="0"/>
              <w:right w:val="single" w:color="000000" w:sz="4" w:space="0"/>
            </w:tcBorders>
            <w:shd w:val="clear" w:color="FFFFFF" w:fill="C0C0C0"/>
            <w:vAlign w:val="center"/>
          </w:tcPr>
          <w:p w14:paraId="148C5FB6">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r>
      <w:tr w14:paraId="21697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836" w:type="dxa"/>
            <w:vMerge w:val="continue"/>
            <w:tcBorders>
              <w:top w:val="nil"/>
              <w:left w:val="single" w:color="000000" w:sz="4" w:space="0"/>
              <w:bottom w:val="single" w:color="000000" w:sz="4" w:space="0"/>
              <w:right w:val="single" w:color="000000" w:sz="4" w:space="0"/>
            </w:tcBorders>
            <w:shd w:val="clear" w:color="FFFFFF" w:fill="C0C0C0"/>
            <w:vAlign w:val="center"/>
          </w:tcPr>
          <w:p w14:paraId="69C032E0">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eastAsia="宋体" w:cs="宋体"/>
                <w:i w:val="0"/>
                <w:iCs w:val="0"/>
                <w:color w:val="000000"/>
                <w:sz w:val="22"/>
                <w:szCs w:val="22"/>
                <w:highlight w:val="none"/>
                <w:u w:val="none"/>
              </w:rPr>
            </w:pPr>
          </w:p>
        </w:tc>
        <w:tc>
          <w:tcPr>
            <w:tcW w:w="3605" w:type="dxa"/>
            <w:vMerge w:val="continue"/>
            <w:tcBorders>
              <w:top w:val="nil"/>
              <w:left w:val="nil"/>
              <w:bottom w:val="single" w:color="000000" w:sz="4" w:space="0"/>
              <w:right w:val="single" w:color="000000" w:sz="4" w:space="0"/>
            </w:tcBorders>
            <w:shd w:val="clear" w:color="FFFFFF" w:fill="C0C0C0"/>
            <w:vAlign w:val="center"/>
          </w:tcPr>
          <w:p w14:paraId="34013E36">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eastAsia="宋体" w:cs="宋体"/>
                <w:i w:val="0"/>
                <w:iCs w:val="0"/>
                <w:color w:val="000000"/>
                <w:sz w:val="22"/>
                <w:szCs w:val="22"/>
                <w:highlight w:val="none"/>
                <w:u w:val="none"/>
              </w:rPr>
            </w:pPr>
          </w:p>
        </w:tc>
        <w:tc>
          <w:tcPr>
            <w:tcW w:w="841" w:type="dxa"/>
            <w:vMerge w:val="continue"/>
            <w:tcBorders>
              <w:top w:val="nil"/>
              <w:left w:val="nil"/>
              <w:bottom w:val="single" w:color="000000" w:sz="4" w:space="0"/>
              <w:right w:val="single" w:color="000000" w:sz="4" w:space="0"/>
            </w:tcBorders>
            <w:shd w:val="clear" w:color="FFFFFF" w:fill="C0C0C0"/>
            <w:vAlign w:val="center"/>
          </w:tcPr>
          <w:p w14:paraId="5F67EB72">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eastAsia="宋体" w:cs="宋体"/>
                <w:i w:val="0"/>
                <w:iCs w:val="0"/>
                <w:color w:val="000000"/>
                <w:sz w:val="22"/>
                <w:szCs w:val="22"/>
                <w:highlight w:val="none"/>
                <w:u w:val="none"/>
              </w:rPr>
            </w:pPr>
          </w:p>
        </w:tc>
        <w:tc>
          <w:tcPr>
            <w:tcW w:w="785" w:type="dxa"/>
            <w:vMerge w:val="continue"/>
            <w:tcBorders>
              <w:top w:val="nil"/>
              <w:left w:val="nil"/>
              <w:bottom w:val="single" w:color="000000" w:sz="4" w:space="0"/>
              <w:right w:val="single" w:color="000000" w:sz="4" w:space="0"/>
            </w:tcBorders>
            <w:shd w:val="clear" w:color="FFFFFF" w:fill="C0C0C0"/>
            <w:vAlign w:val="center"/>
          </w:tcPr>
          <w:p w14:paraId="264939C3">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eastAsia="宋体" w:cs="宋体"/>
                <w:i w:val="0"/>
                <w:iCs w:val="0"/>
                <w:color w:val="000000"/>
                <w:sz w:val="22"/>
                <w:szCs w:val="22"/>
                <w:highlight w:val="none"/>
                <w:u w:val="none"/>
              </w:rPr>
            </w:pPr>
          </w:p>
        </w:tc>
        <w:tc>
          <w:tcPr>
            <w:tcW w:w="2462" w:type="dxa"/>
            <w:vMerge w:val="continue"/>
            <w:tcBorders>
              <w:top w:val="nil"/>
              <w:left w:val="nil"/>
              <w:bottom w:val="single" w:color="000000" w:sz="4" w:space="0"/>
              <w:right w:val="single" w:color="000000" w:sz="4" w:space="0"/>
            </w:tcBorders>
            <w:shd w:val="clear" w:color="FFFFFF" w:fill="C0C0C0"/>
            <w:vAlign w:val="center"/>
          </w:tcPr>
          <w:p w14:paraId="67A28504">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eastAsia="宋体" w:cs="宋体"/>
                <w:i w:val="0"/>
                <w:iCs w:val="0"/>
                <w:color w:val="000000"/>
                <w:sz w:val="22"/>
                <w:szCs w:val="22"/>
                <w:highlight w:val="none"/>
                <w:u w:val="none"/>
              </w:rPr>
            </w:pPr>
          </w:p>
        </w:tc>
        <w:tc>
          <w:tcPr>
            <w:tcW w:w="742" w:type="dxa"/>
            <w:vMerge w:val="continue"/>
            <w:tcBorders>
              <w:top w:val="nil"/>
              <w:left w:val="nil"/>
              <w:bottom w:val="single" w:color="000000" w:sz="4" w:space="0"/>
              <w:right w:val="single" w:color="000000" w:sz="4" w:space="0"/>
            </w:tcBorders>
            <w:shd w:val="clear" w:color="FFFFFF" w:fill="C0C0C0"/>
            <w:vAlign w:val="center"/>
          </w:tcPr>
          <w:p w14:paraId="26B39E6C">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eastAsia="宋体" w:cs="宋体"/>
                <w:i w:val="0"/>
                <w:iCs w:val="0"/>
                <w:color w:val="000000"/>
                <w:sz w:val="22"/>
                <w:szCs w:val="22"/>
                <w:highlight w:val="none"/>
                <w:u w:val="none"/>
              </w:rPr>
            </w:pPr>
          </w:p>
        </w:tc>
        <w:tc>
          <w:tcPr>
            <w:tcW w:w="796" w:type="dxa"/>
            <w:vMerge w:val="continue"/>
            <w:tcBorders>
              <w:top w:val="nil"/>
              <w:left w:val="nil"/>
              <w:bottom w:val="single" w:color="000000" w:sz="4" w:space="0"/>
              <w:right w:val="single" w:color="000000" w:sz="4" w:space="0"/>
            </w:tcBorders>
            <w:shd w:val="clear" w:color="FFFFFF" w:fill="C0C0C0"/>
            <w:vAlign w:val="center"/>
          </w:tcPr>
          <w:p w14:paraId="40735534">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eastAsia="宋体" w:cs="宋体"/>
                <w:i w:val="0"/>
                <w:iCs w:val="0"/>
                <w:color w:val="000000"/>
                <w:sz w:val="22"/>
                <w:szCs w:val="22"/>
                <w:highlight w:val="none"/>
                <w:u w:val="none"/>
              </w:rPr>
            </w:pPr>
          </w:p>
        </w:tc>
        <w:tc>
          <w:tcPr>
            <w:tcW w:w="4750" w:type="dxa"/>
            <w:vMerge w:val="continue"/>
            <w:tcBorders>
              <w:top w:val="nil"/>
              <w:left w:val="nil"/>
              <w:bottom w:val="single" w:color="000000" w:sz="4" w:space="0"/>
              <w:right w:val="single" w:color="000000" w:sz="4" w:space="0"/>
            </w:tcBorders>
            <w:shd w:val="clear" w:color="FFFFFF" w:fill="C0C0C0"/>
            <w:vAlign w:val="center"/>
          </w:tcPr>
          <w:p w14:paraId="776522A8">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eastAsia="宋体" w:cs="宋体"/>
                <w:i w:val="0"/>
                <w:iCs w:val="0"/>
                <w:color w:val="000000"/>
                <w:sz w:val="22"/>
                <w:szCs w:val="22"/>
                <w:highlight w:val="none"/>
                <w:u w:val="none"/>
              </w:rPr>
            </w:pPr>
          </w:p>
        </w:tc>
        <w:tc>
          <w:tcPr>
            <w:tcW w:w="683" w:type="dxa"/>
            <w:vMerge w:val="continue"/>
            <w:tcBorders>
              <w:top w:val="nil"/>
              <w:left w:val="nil"/>
              <w:bottom w:val="single" w:color="000000" w:sz="4" w:space="0"/>
              <w:right w:val="single" w:color="000000" w:sz="4" w:space="0"/>
            </w:tcBorders>
            <w:shd w:val="clear" w:color="FFFFFF" w:fill="C0C0C0"/>
            <w:vAlign w:val="center"/>
          </w:tcPr>
          <w:p w14:paraId="325A3DF6">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eastAsia="宋体" w:cs="宋体"/>
                <w:i w:val="0"/>
                <w:iCs w:val="0"/>
                <w:color w:val="000000"/>
                <w:sz w:val="22"/>
                <w:szCs w:val="22"/>
                <w:highlight w:val="none"/>
                <w:u w:val="none"/>
              </w:rPr>
            </w:pPr>
          </w:p>
        </w:tc>
      </w:tr>
      <w:tr w14:paraId="51545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836" w:type="dxa"/>
            <w:tcBorders>
              <w:top w:val="nil"/>
              <w:left w:val="single" w:color="000000" w:sz="4" w:space="0"/>
              <w:bottom w:val="single" w:color="000000" w:sz="4" w:space="0"/>
              <w:right w:val="single" w:color="000000" w:sz="4" w:space="0"/>
            </w:tcBorders>
            <w:shd w:val="clear" w:color="FFFFFF" w:fill="C0C0C0"/>
            <w:noWrap/>
            <w:vAlign w:val="center"/>
          </w:tcPr>
          <w:p w14:paraId="4BBD0F20">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w:t>
            </w:r>
          </w:p>
        </w:tc>
        <w:tc>
          <w:tcPr>
            <w:tcW w:w="3605" w:type="dxa"/>
            <w:tcBorders>
              <w:top w:val="nil"/>
              <w:left w:val="nil"/>
              <w:bottom w:val="single" w:color="000000" w:sz="4" w:space="0"/>
              <w:right w:val="single" w:color="000000" w:sz="4" w:space="0"/>
            </w:tcBorders>
            <w:shd w:val="clear" w:color="FFFFFF" w:fill="C0C0C0"/>
            <w:noWrap/>
            <w:vAlign w:val="center"/>
          </w:tcPr>
          <w:p w14:paraId="4D1A9184">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工资福利支出</w:t>
            </w:r>
          </w:p>
        </w:tc>
        <w:tc>
          <w:tcPr>
            <w:tcW w:w="841" w:type="dxa"/>
            <w:tcBorders>
              <w:top w:val="nil"/>
              <w:left w:val="nil"/>
              <w:bottom w:val="single" w:color="000000" w:sz="4" w:space="0"/>
              <w:right w:val="single" w:color="000000" w:sz="4" w:space="0"/>
            </w:tcBorders>
            <w:shd w:val="clear" w:color="auto" w:fill="auto"/>
            <w:noWrap/>
            <w:vAlign w:val="center"/>
          </w:tcPr>
          <w:p w14:paraId="106EBCD7">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29.68</w:t>
            </w:r>
          </w:p>
        </w:tc>
        <w:tc>
          <w:tcPr>
            <w:tcW w:w="785" w:type="dxa"/>
            <w:tcBorders>
              <w:top w:val="nil"/>
              <w:left w:val="nil"/>
              <w:bottom w:val="single" w:color="000000" w:sz="4" w:space="0"/>
              <w:right w:val="single" w:color="000000" w:sz="4" w:space="0"/>
            </w:tcBorders>
            <w:shd w:val="clear" w:color="FFFFFF" w:fill="C0C0C0"/>
            <w:noWrap/>
            <w:vAlign w:val="center"/>
          </w:tcPr>
          <w:p w14:paraId="0E7577B1">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w:t>
            </w:r>
          </w:p>
        </w:tc>
        <w:tc>
          <w:tcPr>
            <w:tcW w:w="2462" w:type="dxa"/>
            <w:tcBorders>
              <w:top w:val="nil"/>
              <w:left w:val="nil"/>
              <w:bottom w:val="single" w:color="000000" w:sz="4" w:space="0"/>
              <w:right w:val="single" w:color="000000" w:sz="4" w:space="0"/>
            </w:tcBorders>
            <w:shd w:val="clear" w:color="FFFFFF" w:fill="C0C0C0"/>
            <w:noWrap/>
            <w:vAlign w:val="center"/>
          </w:tcPr>
          <w:p w14:paraId="7DD92E7A">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商品和服务支出</w:t>
            </w:r>
          </w:p>
        </w:tc>
        <w:tc>
          <w:tcPr>
            <w:tcW w:w="742" w:type="dxa"/>
            <w:tcBorders>
              <w:top w:val="nil"/>
              <w:left w:val="nil"/>
              <w:bottom w:val="single" w:color="000000" w:sz="4" w:space="0"/>
              <w:right w:val="single" w:color="000000" w:sz="4" w:space="0"/>
            </w:tcBorders>
            <w:shd w:val="clear" w:color="auto" w:fill="auto"/>
            <w:noWrap/>
            <w:vAlign w:val="center"/>
          </w:tcPr>
          <w:p w14:paraId="504CB92F">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3.60</w:t>
            </w:r>
          </w:p>
        </w:tc>
        <w:tc>
          <w:tcPr>
            <w:tcW w:w="796" w:type="dxa"/>
            <w:tcBorders>
              <w:top w:val="nil"/>
              <w:left w:val="nil"/>
              <w:bottom w:val="single" w:color="000000" w:sz="4" w:space="0"/>
              <w:right w:val="single" w:color="000000" w:sz="4" w:space="0"/>
            </w:tcBorders>
            <w:shd w:val="clear" w:color="FFFFFF" w:fill="C0C0C0"/>
            <w:noWrap/>
            <w:vAlign w:val="center"/>
          </w:tcPr>
          <w:p w14:paraId="30501CE5">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w:t>
            </w:r>
          </w:p>
        </w:tc>
        <w:tc>
          <w:tcPr>
            <w:tcW w:w="4750" w:type="dxa"/>
            <w:tcBorders>
              <w:top w:val="nil"/>
              <w:left w:val="nil"/>
              <w:bottom w:val="single" w:color="000000" w:sz="4" w:space="0"/>
              <w:right w:val="single" w:color="000000" w:sz="4" w:space="0"/>
            </w:tcBorders>
            <w:shd w:val="clear" w:color="FFFFFF" w:fill="C0C0C0"/>
            <w:noWrap/>
            <w:vAlign w:val="center"/>
          </w:tcPr>
          <w:p w14:paraId="13C048E0">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债务利息及费用支出</w:t>
            </w:r>
          </w:p>
        </w:tc>
        <w:tc>
          <w:tcPr>
            <w:tcW w:w="683" w:type="dxa"/>
            <w:tcBorders>
              <w:top w:val="nil"/>
              <w:left w:val="nil"/>
              <w:bottom w:val="single" w:color="000000" w:sz="4" w:space="0"/>
              <w:right w:val="single" w:color="000000" w:sz="4" w:space="0"/>
            </w:tcBorders>
            <w:shd w:val="clear" w:color="auto" w:fill="auto"/>
            <w:noWrap/>
            <w:vAlign w:val="center"/>
          </w:tcPr>
          <w:p w14:paraId="74CB4624">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BFC1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836" w:type="dxa"/>
            <w:tcBorders>
              <w:top w:val="nil"/>
              <w:left w:val="single" w:color="000000" w:sz="4" w:space="0"/>
              <w:bottom w:val="single" w:color="000000" w:sz="4" w:space="0"/>
              <w:right w:val="single" w:color="000000" w:sz="4" w:space="0"/>
            </w:tcBorders>
            <w:shd w:val="clear" w:color="FFFFFF" w:fill="C0C0C0"/>
            <w:noWrap/>
            <w:vAlign w:val="center"/>
          </w:tcPr>
          <w:p w14:paraId="6274F794">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30101</w:t>
            </w:r>
          </w:p>
        </w:tc>
        <w:tc>
          <w:tcPr>
            <w:tcW w:w="3605" w:type="dxa"/>
            <w:tcBorders>
              <w:top w:val="nil"/>
              <w:left w:val="nil"/>
              <w:bottom w:val="single" w:color="000000" w:sz="4" w:space="0"/>
              <w:right w:val="single" w:color="000000" w:sz="4" w:space="0"/>
            </w:tcBorders>
            <w:shd w:val="clear" w:color="FFFFFF" w:fill="C0C0C0"/>
            <w:noWrap/>
            <w:vAlign w:val="center"/>
          </w:tcPr>
          <w:p w14:paraId="799F481B">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基本工资</w:t>
            </w:r>
          </w:p>
        </w:tc>
        <w:tc>
          <w:tcPr>
            <w:tcW w:w="841" w:type="dxa"/>
            <w:tcBorders>
              <w:top w:val="nil"/>
              <w:left w:val="nil"/>
              <w:bottom w:val="single" w:color="000000" w:sz="4" w:space="0"/>
              <w:right w:val="single" w:color="000000" w:sz="4" w:space="0"/>
            </w:tcBorders>
            <w:shd w:val="clear" w:color="auto" w:fill="auto"/>
            <w:noWrap/>
            <w:vAlign w:val="center"/>
          </w:tcPr>
          <w:p w14:paraId="553941E7">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9.34</w:t>
            </w:r>
          </w:p>
        </w:tc>
        <w:tc>
          <w:tcPr>
            <w:tcW w:w="785" w:type="dxa"/>
            <w:tcBorders>
              <w:top w:val="nil"/>
              <w:left w:val="nil"/>
              <w:bottom w:val="single" w:color="000000" w:sz="4" w:space="0"/>
              <w:right w:val="single" w:color="000000" w:sz="4" w:space="0"/>
            </w:tcBorders>
            <w:shd w:val="clear" w:color="FFFFFF" w:fill="C0C0C0"/>
            <w:noWrap/>
            <w:vAlign w:val="center"/>
          </w:tcPr>
          <w:p w14:paraId="16B4FACC">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30201</w:t>
            </w:r>
          </w:p>
        </w:tc>
        <w:tc>
          <w:tcPr>
            <w:tcW w:w="2462" w:type="dxa"/>
            <w:tcBorders>
              <w:top w:val="nil"/>
              <w:left w:val="nil"/>
              <w:bottom w:val="single" w:color="000000" w:sz="4" w:space="0"/>
              <w:right w:val="single" w:color="000000" w:sz="4" w:space="0"/>
            </w:tcBorders>
            <w:shd w:val="clear" w:color="FFFFFF" w:fill="C0C0C0"/>
            <w:noWrap/>
            <w:vAlign w:val="center"/>
          </w:tcPr>
          <w:p w14:paraId="25CC6EFE">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办公费</w:t>
            </w:r>
          </w:p>
        </w:tc>
        <w:tc>
          <w:tcPr>
            <w:tcW w:w="742" w:type="dxa"/>
            <w:tcBorders>
              <w:top w:val="nil"/>
              <w:left w:val="nil"/>
              <w:bottom w:val="single" w:color="000000" w:sz="4" w:space="0"/>
              <w:right w:val="single" w:color="000000" w:sz="4" w:space="0"/>
            </w:tcBorders>
            <w:shd w:val="clear" w:color="auto" w:fill="auto"/>
            <w:noWrap/>
            <w:vAlign w:val="center"/>
          </w:tcPr>
          <w:p w14:paraId="43F6CB7C">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0.46</w:t>
            </w:r>
          </w:p>
        </w:tc>
        <w:tc>
          <w:tcPr>
            <w:tcW w:w="796" w:type="dxa"/>
            <w:tcBorders>
              <w:top w:val="nil"/>
              <w:left w:val="nil"/>
              <w:bottom w:val="single" w:color="000000" w:sz="4" w:space="0"/>
              <w:right w:val="single" w:color="000000" w:sz="4" w:space="0"/>
            </w:tcBorders>
            <w:shd w:val="clear" w:color="FFFFFF" w:fill="C0C0C0"/>
            <w:noWrap/>
            <w:vAlign w:val="center"/>
          </w:tcPr>
          <w:p w14:paraId="05DA0B4A">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30701</w:t>
            </w:r>
          </w:p>
        </w:tc>
        <w:tc>
          <w:tcPr>
            <w:tcW w:w="4750" w:type="dxa"/>
            <w:tcBorders>
              <w:top w:val="nil"/>
              <w:left w:val="nil"/>
              <w:bottom w:val="single" w:color="000000" w:sz="4" w:space="0"/>
              <w:right w:val="single" w:color="000000" w:sz="4" w:space="0"/>
            </w:tcBorders>
            <w:shd w:val="clear" w:color="FFFFFF" w:fill="C0C0C0"/>
            <w:noWrap/>
            <w:vAlign w:val="center"/>
          </w:tcPr>
          <w:p w14:paraId="0FA00E35">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国内债务付息</w:t>
            </w:r>
          </w:p>
        </w:tc>
        <w:tc>
          <w:tcPr>
            <w:tcW w:w="683" w:type="dxa"/>
            <w:tcBorders>
              <w:top w:val="nil"/>
              <w:left w:val="nil"/>
              <w:bottom w:val="single" w:color="000000" w:sz="4" w:space="0"/>
              <w:right w:val="single" w:color="000000" w:sz="4" w:space="0"/>
            </w:tcBorders>
            <w:shd w:val="clear" w:color="auto" w:fill="auto"/>
            <w:noWrap/>
            <w:vAlign w:val="center"/>
          </w:tcPr>
          <w:p w14:paraId="7574EF55">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28B4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836" w:type="dxa"/>
            <w:tcBorders>
              <w:top w:val="nil"/>
              <w:left w:val="single" w:color="000000" w:sz="4" w:space="0"/>
              <w:bottom w:val="single" w:color="000000" w:sz="4" w:space="0"/>
              <w:right w:val="single" w:color="000000" w:sz="4" w:space="0"/>
            </w:tcBorders>
            <w:shd w:val="clear" w:color="FFFFFF" w:fill="C0C0C0"/>
            <w:noWrap/>
            <w:vAlign w:val="center"/>
          </w:tcPr>
          <w:p w14:paraId="13FE49FC">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30102</w:t>
            </w:r>
          </w:p>
        </w:tc>
        <w:tc>
          <w:tcPr>
            <w:tcW w:w="3605" w:type="dxa"/>
            <w:tcBorders>
              <w:top w:val="nil"/>
              <w:left w:val="nil"/>
              <w:bottom w:val="single" w:color="000000" w:sz="4" w:space="0"/>
              <w:right w:val="single" w:color="000000" w:sz="4" w:space="0"/>
            </w:tcBorders>
            <w:shd w:val="clear" w:color="FFFFFF" w:fill="C0C0C0"/>
            <w:noWrap/>
            <w:vAlign w:val="center"/>
          </w:tcPr>
          <w:p w14:paraId="3BDA4C48">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津贴补贴</w:t>
            </w:r>
          </w:p>
        </w:tc>
        <w:tc>
          <w:tcPr>
            <w:tcW w:w="841" w:type="dxa"/>
            <w:tcBorders>
              <w:top w:val="nil"/>
              <w:left w:val="nil"/>
              <w:bottom w:val="single" w:color="000000" w:sz="4" w:space="0"/>
              <w:right w:val="single" w:color="000000" w:sz="4" w:space="0"/>
            </w:tcBorders>
            <w:shd w:val="clear" w:color="auto" w:fill="auto"/>
            <w:noWrap/>
            <w:vAlign w:val="center"/>
          </w:tcPr>
          <w:p w14:paraId="67F73E49">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5.20</w:t>
            </w:r>
          </w:p>
        </w:tc>
        <w:tc>
          <w:tcPr>
            <w:tcW w:w="785" w:type="dxa"/>
            <w:tcBorders>
              <w:top w:val="nil"/>
              <w:left w:val="nil"/>
              <w:bottom w:val="single" w:color="000000" w:sz="4" w:space="0"/>
              <w:right w:val="single" w:color="000000" w:sz="4" w:space="0"/>
            </w:tcBorders>
            <w:shd w:val="clear" w:color="FFFFFF" w:fill="C0C0C0"/>
            <w:noWrap/>
            <w:vAlign w:val="center"/>
          </w:tcPr>
          <w:p w14:paraId="12DFDC93">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30202</w:t>
            </w:r>
          </w:p>
        </w:tc>
        <w:tc>
          <w:tcPr>
            <w:tcW w:w="2462" w:type="dxa"/>
            <w:tcBorders>
              <w:top w:val="nil"/>
              <w:left w:val="nil"/>
              <w:bottom w:val="single" w:color="000000" w:sz="4" w:space="0"/>
              <w:right w:val="single" w:color="000000" w:sz="4" w:space="0"/>
            </w:tcBorders>
            <w:shd w:val="clear" w:color="FFFFFF" w:fill="C0C0C0"/>
            <w:noWrap/>
            <w:vAlign w:val="center"/>
          </w:tcPr>
          <w:p w14:paraId="5A2DE33E">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印刷费</w:t>
            </w:r>
          </w:p>
        </w:tc>
        <w:tc>
          <w:tcPr>
            <w:tcW w:w="742" w:type="dxa"/>
            <w:tcBorders>
              <w:top w:val="nil"/>
              <w:left w:val="nil"/>
              <w:bottom w:val="single" w:color="000000" w:sz="4" w:space="0"/>
              <w:right w:val="single" w:color="000000" w:sz="4" w:space="0"/>
            </w:tcBorders>
            <w:shd w:val="clear" w:color="auto" w:fill="auto"/>
            <w:noWrap/>
            <w:vAlign w:val="center"/>
          </w:tcPr>
          <w:p w14:paraId="61C74202">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96" w:type="dxa"/>
            <w:tcBorders>
              <w:top w:val="nil"/>
              <w:left w:val="nil"/>
              <w:bottom w:val="single" w:color="000000" w:sz="4" w:space="0"/>
              <w:right w:val="single" w:color="000000" w:sz="4" w:space="0"/>
            </w:tcBorders>
            <w:shd w:val="clear" w:color="FFFFFF" w:fill="C0C0C0"/>
            <w:noWrap/>
            <w:vAlign w:val="center"/>
          </w:tcPr>
          <w:p w14:paraId="70A1EB06">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30702</w:t>
            </w:r>
          </w:p>
        </w:tc>
        <w:tc>
          <w:tcPr>
            <w:tcW w:w="4750" w:type="dxa"/>
            <w:tcBorders>
              <w:top w:val="nil"/>
              <w:left w:val="nil"/>
              <w:bottom w:val="single" w:color="000000" w:sz="4" w:space="0"/>
              <w:right w:val="single" w:color="000000" w:sz="4" w:space="0"/>
            </w:tcBorders>
            <w:shd w:val="clear" w:color="FFFFFF" w:fill="C0C0C0"/>
            <w:noWrap/>
            <w:vAlign w:val="center"/>
          </w:tcPr>
          <w:p w14:paraId="40364716">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国外债务付息</w:t>
            </w:r>
          </w:p>
        </w:tc>
        <w:tc>
          <w:tcPr>
            <w:tcW w:w="683" w:type="dxa"/>
            <w:tcBorders>
              <w:top w:val="nil"/>
              <w:left w:val="nil"/>
              <w:bottom w:val="single" w:color="000000" w:sz="4" w:space="0"/>
              <w:right w:val="single" w:color="000000" w:sz="4" w:space="0"/>
            </w:tcBorders>
            <w:shd w:val="clear" w:color="auto" w:fill="auto"/>
            <w:noWrap/>
            <w:vAlign w:val="center"/>
          </w:tcPr>
          <w:p w14:paraId="61DFD8A1">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98C1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836" w:type="dxa"/>
            <w:tcBorders>
              <w:top w:val="nil"/>
              <w:left w:val="single" w:color="000000" w:sz="4" w:space="0"/>
              <w:bottom w:val="single" w:color="000000" w:sz="4" w:space="0"/>
              <w:right w:val="single" w:color="000000" w:sz="4" w:space="0"/>
            </w:tcBorders>
            <w:shd w:val="clear" w:color="FFFFFF" w:fill="C0C0C0"/>
            <w:noWrap/>
            <w:vAlign w:val="center"/>
          </w:tcPr>
          <w:p w14:paraId="3C2B12BB">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30103</w:t>
            </w:r>
          </w:p>
        </w:tc>
        <w:tc>
          <w:tcPr>
            <w:tcW w:w="3605" w:type="dxa"/>
            <w:tcBorders>
              <w:top w:val="nil"/>
              <w:left w:val="nil"/>
              <w:bottom w:val="single" w:color="000000" w:sz="4" w:space="0"/>
              <w:right w:val="single" w:color="000000" w:sz="4" w:space="0"/>
            </w:tcBorders>
            <w:shd w:val="clear" w:color="FFFFFF" w:fill="C0C0C0"/>
            <w:noWrap/>
            <w:vAlign w:val="center"/>
          </w:tcPr>
          <w:p w14:paraId="33364820">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奖金</w:t>
            </w:r>
          </w:p>
        </w:tc>
        <w:tc>
          <w:tcPr>
            <w:tcW w:w="841" w:type="dxa"/>
            <w:tcBorders>
              <w:top w:val="nil"/>
              <w:left w:val="nil"/>
              <w:bottom w:val="single" w:color="000000" w:sz="4" w:space="0"/>
              <w:right w:val="single" w:color="000000" w:sz="4" w:space="0"/>
            </w:tcBorders>
            <w:shd w:val="clear" w:color="auto" w:fill="auto"/>
            <w:noWrap/>
            <w:vAlign w:val="center"/>
          </w:tcPr>
          <w:p w14:paraId="0A48D237">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10.69</w:t>
            </w:r>
          </w:p>
        </w:tc>
        <w:tc>
          <w:tcPr>
            <w:tcW w:w="785" w:type="dxa"/>
            <w:tcBorders>
              <w:top w:val="nil"/>
              <w:left w:val="nil"/>
              <w:bottom w:val="single" w:color="000000" w:sz="4" w:space="0"/>
              <w:right w:val="single" w:color="000000" w:sz="4" w:space="0"/>
            </w:tcBorders>
            <w:shd w:val="clear" w:color="FFFFFF" w:fill="C0C0C0"/>
            <w:noWrap/>
            <w:vAlign w:val="center"/>
          </w:tcPr>
          <w:p w14:paraId="6D5CDEB6">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30203</w:t>
            </w:r>
          </w:p>
        </w:tc>
        <w:tc>
          <w:tcPr>
            <w:tcW w:w="2462" w:type="dxa"/>
            <w:tcBorders>
              <w:top w:val="nil"/>
              <w:left w:val="nil"/>
              <w:bottom w:val="single" w:color="000000" w:sz="4" w:space="0"/>
              <w:right w:val="single" w:color="000000" w:sz="4" w:space="0"/>
            </w:tcBorders>
            <w:shd w:val="clear" w:color="FFFFFF" w:fill="C0C0C0"/>
            <w:noWrap/>
            <w:vAlign w:val="center"/>
          </w:tcPr>
          <w:p w14:paraId="06FEBEC8">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咨询费</w:t>
            </w:r>
          </w:p>
        </w:tc>
        <w:tc>
          <w:tcPr>
            <w:tcW w:w="742" w:type="dxa"/>
            <w:tcBorders>
              <w:top w:val="nil"/>
              <w:left w:val="nil"/>
              <w:bottom w:val="single" w:color="000000" w:sz="4" w:space="0"/>
              <w:right w:val="single" w:color="000000" w:sz="4" w:space="0"/>
            </w:tcBorders>
            <w:shd w:val="clear" w:color="auto" w:fill="auto"/>
            <w:noWrap/>
            <w:vAlign w:val="center"/>
          </w:tcPr>
          <w:p w14:paraId="79B723BB">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96" w:type="dxa"/>
            <w:tcBorders>
              <w:top w:val="nil"/>
              <w:left w:val="nil"/>
              <w:bottom w:val="single" w:color="000000" w:sz="4" w:space="0"/>
              <w:right w:val="single" w:color="000000" w:sz="4" w:space="0"/>
            </w:tcBorders>
            <w:shd w:val="clear" w:color="FFFFFF" w:fill="C0C0C0"/>
            <w:noWrap/>
            <w:vAlign w:val="center"/>
          </w:tcPr>
          <w:p w14:paraId="148F0320">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w:t>
            </w:r>
          </w:p>
        </w:tc>
        <w:tc>
          <w:tcPr>
            <w:tcW w:w="4750" w:type="dxa"/>
            <w:tcBorders>
              <w:top w:val="nil"/>
              <w:left w:val="nil"/>
              <w:bottom w:val="single" w:color="000000" w:sz="4" w:space="0"/>
              <w:right w:val="single" w:color="000000" w:sz="4" w:space="0"/>
            </w:tcBorders>
            <w:shd w:val="clear" w:color="FFFFFF" w:fill="C0C0C0"/>
            <w:noWrap/>
            <w:vAlign w:val="center"/>
          </w:tcPr>
          <w:p w14:paraId="652F4DF9">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资本性支出</w:t>
            </w:r>
          </w:p>
        </w:tc>
        <w:tc>
          <w:tcPr>
            <w:tcW w:w="683" w:type="dxa"/>
            <w:tcBorders>
              <w:top w:val="nil"/>
              <w:left w:val="nil"/>
              <w:bottom w:val="single" w:color="000000" w:sz="4" w:space="0"/>
              <w:right w:val="single" w:color="000000" w:sz="4" w:space="0"/>
            </w:tcBorders>
            <w:shd w:val="clear" w:color="auto" w:fill="auto"/>
            <w:noWrap/>
            <w:vAlign w:val="center"/>
          </w:tcPr>
          <w:p w14:paraId="5A3C7C45">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FF83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836" w:type="dxa"/>
            <w:tcBorders>
              <w:top w:val="nil"/>
              <w:left w:val="single" w:color="000000" w:sz="4" w:space="0"/>
              <w:bottom w:val="single" w:color="000000" w:sz="4" w:space="0"/>
              <w:right w:val="single" w:color="000000" w:sz="4" w:space="0"/>
            </w:tcBorders>
            <w:shd w:val="clear" w:color="FFFFFF" w:fill="C0C0C0"/>
            <w:noWrap/>
            <w:vAlign w:val="center"/>
          </w:tcPr>
          <w:p w14:paraId="6BAE15FD">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30106</w:t>
            </w:r>
          </w:p>
        </w:tc>
        <w:tc>
          <w:tcPr>
            <w:tcW w:w="3605" w:type="dxa"/>
            <w:tcBorders>
              <w:top w:val="nil"/>
              <w:left w:val="nil"/>
              <w:bottom w:val="single" w:color="000000" w:sz="4" w:space="0"/>
              <w:right w:val="single" w:color="000000" w:sz="4" w:space="0"/>
            </w:tcBorders>
            <w:shd w:val="clear" w:color="FFFFFF" w:fill="C0C0C0"/>
            <w:noWrap/>
            <w:vAlign w:val="center"/>
          </w:tcPr>
          <w:p w14:paraId="16454529">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伙食补助费</w:t>
            </w:r>
          </w:p>
        </w:tc>
        <w:tc>
          <w:tcPr>
            <w:tcW w:w="841" w:type="dxa"/>
            <w:tcBorders>
              <w:top w:val="nil"/>
              <w:left w:val="nil"/>
              <w:bottom w:val="single" w:color="000000" w:sz="4" w:space="0"/>
              <w:right w:val="single" w:color="000000" w:sz="4" w:space="0"/>
            </w:tcBorders>
            <w:shd w:val="clear" w:color="auto" w:fill="auto"/>
            <w:noWrap/>
            <w:vAlign w:val="center"/>
          </w:tcPr>
          <w:p w14:paraId="626FB229">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5" w:type="dxa"/>
            <w:tcBorders>
              <w:top w:val="nil"/>
              <w:left w:val="nil"/>
              <w:bottom w:val="single" w:color="000000" w:sz="4" w:space="0"/>
              <w:right w:val="single" w:color="000000" w:sz="4" w:space="0"/>
            </w:tcBorders>
            <w:shd w:val="clear" w:color="FFFFFF" w:fill="C0C0C0"/>
            <w:noWrap/>
            <w:vAlign w:val="center"/>
          </w:tcPr>
          <w:p w14:paraId="093343F0">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30204</w:t>
            </w:r>
          </w:p>
        </w:tc>
        <w:tc>
          <w:tcPr>
            <w:tcW w:w="2462" w:type="dxa"/>
            <w:tcBorders>
              <w:top w:val="nil"/>
              <w:left w:val="nil"/>
              <w:bottom w:val="single" w:color="000000" w:sz="4" w:space="0"/>
              <w:right w:val="single" w:color="000000" w:sz="4" w:space="0"/>
            </w:tcBorders>
            <w:shd w:val="clear" w:color="FFFFFF" w:fill="C0C0C0"/>
            <w:noWrap/>
            <w:vAlign w:val="center"/>
          </w:tcPr>
          <w:p w14:paraId="75043C6E">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手续费</w:t>
            </w:r>
          </w:p>
        </w:tc>
        <w:tc>
          <w:tcPr>
            <w:tcW w:w="742" w:type="dxa"/>
            <w:tcBorders>
              <w:top w:val="nil"/>
              <w:left w:val="nil"/>
              <w:bottom w:val="single" w:color="000000" w:sz="4" w:space="0"/>
              <w:right w:val="single" w:color="000000" w:sz="4" w:space="0"/>
            </w:tcBorders>
            <w:shd w:val="clear" w:color="auto" w:fill="auto"/>
            <w:noWrap/>
            <w:vAlign w:val="center"/>
          </w:tcPr>
          <w:p w14:paraId="68D60F06">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96" w:type="dxa"/>
            <w:tcBorders>
              <w:top w:val="nil"/>
              <w:left w:val="nil"/>
              <w:bottom w:val="single" w:color="000000" w:sz="4" w:space="0"/>
              <w:right w:val="single" w:color="000000" w:sz="4" w:space="0"/>
            </w:tcBorders>
            <w:shd w:val="clear" w:color="FFFFFF" w:fill="C0C0C0"/>
            <w:noWrap/>
            <w:vAlign w:val="center"/>
          </w:tcPr>
          <w:p w14:paraId="274B514F">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31001</w:t>
            </w:r>
          </w:p>
        </w:tc>
        <w:tc>
          <w:tcPr>
            <w:tcW w:w="4750" w:type="dxa"/>
            <w:tcBorders>
              <w:top w:val="nil"/>
              <w:left w:val="nil"/>
              <w:bottom w:val="single" w:color="000000" w:sz="4" w:space="0"/>
              <w:right w:val="single" w:color="000000" w:sz="4" w:space="0"/>
            </w:tcBorders>
            <w:shd w:val="clear" w:color="FFFFFF" w:fill="C0C0C0"/>
            <w:noWrap/>
            <w:vAlign w:val="center"/>
          </w:tcPr>
          <w:p w14:paraId="629D2F46">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房屋建筑物购建</w:t>
            </w:r>
          </w:p>
        </w:tc>
        <w:tc>
          <w:tcPr>
            <w:tcW w:w="683" w:type="dxa"/>
            <w:tcBorders>
              <w:top w:val="nil"/>
              <w:left w:val="nil"/>
              <w:bottom w:val="single" w:color="000000" w:sz="4" w:space="0"/>
              <w:right w:val="single" w:color="000000" w:sz="4" w:space="0"/>
            </w:tcBorders>
            <w:shd w:val="clear" w:color="auto" w:fill="auto"/>
            <w:noWrap/>
            <w:vAlign w:val="center"/>
          </w:tcPr>
          <w:p w14:paraId="3373EAF1">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C516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836" w:type="dxa"/>
            <w:tcBorders>
              <w:top w:val="nil"/>
              <w:left w:val="single" w:color="000000" w:sz="4" w:space="0"/>
              <w:bottom w:val="single" w:color="000000" w:sz="4" w:space="0"/>
              <w:right w:val="single" w:color="000000" w:sz="4" w:space="0"/>
            </w:tcBorders>
            <w:shd w:val="clear" w:color="FFFFFF" w:fill="C0C0C0"/>
            <w:noWrap/>
            <w:vAlign w:val="center"/>
          </w:tcPr>
          <w:p w14:paraId="001225CD">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30107</w:t>
            </w:r>
          </w:p>
        </w:tc>
        <w:tc>
          <w:tcPr>
            <w:tcW w:w="3605" w:type="dxa"/>
            <w:tcBorders>
              <w:top w:val="nil"/>
              <w:left w:val="nil"/>
              <w:bottom w:val="single" w:color="000000" w:sz="4" w:space="0"/>
              <w:right w:val="single" w:color="000000" w:sz="4" w:space="0"/>
            </w:tcBorders>
            <w:shd w:val="clear" w:color="FFFFFF" w:fill="C0C0C0"/>
            <w:noWrap/>
            <w:vAlign w:val="center"/>
          </w:tcPr>
          <w:p w14:paraId="19F8B669">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绩效工资</w:t>
            </w:r>
          </w:p>
        </w:tc>
        <w:tc>
          <w:tcPr>
            <w:tcW w:w="841" w:type="dxa"/>
            <w:tcBorders>
              <w:top w:val="nil"/>
              <w:left w:val="nil"/>
              <w:bottom w:val="single" w:color="000000" w:sz="4" w:space="0"/>
              <w:right w:val="single" w:color="000000" w:sz="4" w:space="0"/>
            </w:tcBorders>
            <w:shd w:val="clear" w:color="auto" w:fill="auto"/>
            <w:noWrap/>
            <w:vAlign w:val="center"/>
          </w:tcPr>
          <w:p w14:paraId="1BEA199B">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5" w:type="dxa"/>
            <w:tcBorders>
              <w:top w:val="nil"/>
              <w:left w:val="nil"/>
              <w:bottom w:val="single" w:color="000000" w:sz="4" w:space="0"/>
              <w:right w:val="single" w:color="000000" w:sz="4" w:space="0"/>
            </w:tcBorders>
            <w:shd w:val="clear" w:color="FFFFFF" w:fill="C0C0C0"/>
            <w:noWrap/>
            <w:vAlign w:val="center"/>
          </w:tcPr>
          <w:p w14:paraId="7CBAC9A4">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30205</w:t>
            </w:r>
          </w:p>
        </w:tc>
        <w:tc>
          <w:tcPr>
            <w:tcW w:w="2462" w:type="dxa"/>
            <w:tcBorders>
              <w:top w:val="nil"/>
              <w:left w:val="nil"/>
              <w:bottom w:val="single" w:color="000000" w:sz="4" w:space="0"/>
              <w:right w:val="single" w:color="000000" w:sz="4" w:space="0"/>
            </w:tcBorders>
            <w:shd w:val="clear" w:color="FFFFFF" w:fill="C0C0C0"/>
            <w:noWrap/>
            <w:vAlign w:val="center"/>
          </w:tcPr>
          <w:p w14:paraId="73A70A07">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水费</w:t>
            </w:r>
          </w:p>
        </w:tc>
        <w:tc>
          <w:tcPr>
            <w:tcW w:w="742" w:type="dxa"/>
            <w:tcBorders>
              <w:top w:val="nil"/>
              <w:left w:val="nil"/>
              <w:bottom w:val="single" w:color="000000" w:sz="4" w:space="0"/>
              <w:right w:val="single" w:color="000000" w:sz="4" w:space="0"/>
            </w:tcBorders>
            <w:shd w:val="clear" w:color="auto" w:fill="auto"/>
            <w:noWrap/>
            <w:vAlign w:val="center"/>
          </w:tcPr>
          <w:p w14:paraId="7EACFD7F">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96" w:type="dxa"/>
            <w:tcBorders>
              <w:top w:val="nil"/>
              <w:left w:val="nil"/>
              <w:bottom w:val="single" w:color="000000" w:sz="4" w:space="0"/>
              <w:right w:val="single" w:color="000000" w:sz="4" w:space="0"/>
            </w:tcBorders>
            <w:shd w:val="clear" w:color="FFFFFF" w:fill="C0C0C0"/>
            <w:noWrap/>
            <w:vAlign w:val="center"/>
          </w:tcPr>
          <w:p w14:paraId="66983849">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31002</w:t>
            </w:r>
          </w:p>
        </w:tc>
        <w:tc>
          <w:tcPr>
            <w:tcW w:w="4750" w:type="dxa"/>
            <w:tcBorders>
              <w:top w:val="nil"/>
              <w:left w:val="nil"/>
              <w:bottom w:val="single" w:color="000000" w:sz="4" w:space="0"/>
              <w:right w:val="single" w:color="000000" w:sz="4" w:space="0"/>
            </w:tcBorders>
            <w:shd w:val="clear" w:color="FFFFFF" w:fill="C0C0C0"/>
            <w:noWrap/>
            <w:vAlign w:val="center"/>
          </w:tcPr>
          <w:p w14:paraId="3AD37A16">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办公设备购置</w:t>
            </w:r>
          </w:p>
        </w:tc>
        <w:tc>
          <w:tcPr>
            <w:tcW w:w="683" w:type="dxa"/>
            <w:tcBorders>
              <w:top w:val="nil"/>
              <w:left w:val="nil"/>
              <w:bottom w:val="single" w:color="000000" w:sz="4" w:space="0"/>
              <w:right w:val="single" w:color="000000" w:sz="4" w:space="0"/>
            </w:tcBorders>
            <w:shd w:val="clear" w:color="auto" w:fill="auto"/>
            <w:noWrap/>
            <w:vAlign w:val="center"/>
          </w:tcPr>
          <w:p w14:paraId="5004E132">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C0E6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836" w:type="dxa"/>
            <w:tcBorders>
              <w:top w:val="nil"/>
              <w:left w:val="single" w:color="000000" w:sz="4" w:space="0"/>
              <w:bottom w:val="single" w:color="000000" w:sz="4" w:space="0"/>
              <w:right w:val="single" w:color="000000" w:sz="4" w:space="0"/>
            </w:tcBorders>
            <w:shd w:val="clear" w:color="FFFFFF" w:fill="C0C0C0"/>
            <w:noWrap/>
            <w:vAlign w:val="center"/>
          </w:tcPr>
          <w:p w14:paraId="3CCABC34">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30108</w:t>
            </w:r>
          </w:p>
        </w:tc>
        <w:tc>
          <w:tcPr>
            <w:tcW w:w="3605" w:type="dxa"/>
            <w:tcBorders>
              <w:top w:val="nil"/>
              <w:left w:val="nil"/>
              <w:bottom w:val="single" w:color="000000" w:sz="4" w:space="0"/>
              <w:right w:val="single" w:color="000000" w:sz="4" w:space="0"/>
            </w:tcBorders>
            <w:shd w:val="clear" w:color="FFFFFF" w:fill="C0C0C0"/>
            <w:noWrap/>
            <w:vAlign w:val="center"/>
          </w:tcPr>
          <w:p w14:paraId="306FFC2A">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机关事业单位基本养老保险缴费</w:t>
            </w:r>
          </w:p>
        </w:tc>
        <w:tc>
          <w:tcPr>
            <w:tcW w:w="841" w:type="dxa"/>
            <w:tcBorders>
              <w:top w:val="nil"/>
              <w:left w:val="nil"/>
              <w:bottom w:val="single" w:color="000000" w:sz="4" w:space="0"/>
              <w:right w:val="single" w:color="000000" w:sz="4" w:space="0"/>
            </w:tcBorders>
            <w:shd w:val="clear" w:color="auto" w:fill="auto"/>
            <w:noWrap/>
            <w:vAlign w:val="center"/>
          </w:tcPr>
          <w:p w14:paraId="571213C4">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w:t>
            </w:r>
          </w:p>
        </w:tc>
        <w:tc>
          <w:tcPr>
            <w:tcW w:w="785" w:type="dxa"/>
            <w:tcBorders>
              <w:top w:val="nil"/>
              <w:left w:val="nil"/>
              <w:bottom w:val="single" w:color="000000" w:sz="4" w:space="0"/>
              <w:right w:val="single" w:color="000000" w:sz="4" w:space="0"/>
            </w:tcBorders>
            <w:shd w:val="clear" w:color="FFFFFF" w:fill="C0C0C0"/>
            <w:noWrap/>
            <w:vAlign w:val="center"/>
          </w:tcPr>
          <w:p w14:paraId="2FED54C7">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30206</w:t>
            </w:r>
          </w:p>
        </w:tc>
        <w:tc>
          <w:tcPr>
            <w:tcW w:w="2462" w:type="dxa"/>
            <w:tcBorders>
              <w:top w:val="nil"/>
              <w:left w:val="nil"/>
              <w:bottom w:val="single" w:color="000000" w:sz="4" w:space="0"/>
              <w:right w:val="single" w:color="000000" w:sz="4" w:space="0"/>
            </w:tcBorders>
            <w:shd w:val="clear" w:color="FFFFFF" w:fill="C0C0C0"/>
            <w:noWrap/>
            <w:vAlign w:val="center"/>
          </w:tcPr>
          <w:p w14:paraId="6E0EC9AC">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电费</w:t>
            </w:r>
          </w:p>
        </w:tc>
        <w:tc>
          <w:tcPr>
            <w:tcW w:w="742" w:type="dxa"/>
            <w:tcBorders>
              <w:top w:val="nil"/>
              <w:left w:val="nil"/>
              <w:bottom w:val="single" w:color="000000" w:sz="4" w:space="0"/>
              <w:right w:val="single" w:color="000000" w:sz="4" w:space="0"/>
            </w:tcBorders>
            <w:shd w:val="clear" w:color="auto" w:fill="auto"/>
            <w:noWrap/>
            <w:vAlign w:val="center"/>
          </w:tcPr>
          <w:p w14:paraId="4980D607">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96" w:type="dxa"/>
            <w:tcBorders>
              <w:top w:val="nil"/>
              <w:left w:val="nil"/>
              <w:bottom w:val="single" w:color="000000" w:sz="4" w:space="0"/>
              <w:right w:val="single" w:color="000000" w:sz="4" w:space="0"/>
            </w:tcBorders>
            <w:shd w:val="clear" w:color="FFFFFF" w:fill="C0C0C0"/>
            <w:noWrap/>
            <w:vAlign w:val="center"/>
          </w:tcPr>
          <w:p w14:paraId="62C6EB83">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31003</w:t>
            </w:r>
          </w:p>
        </w:tc>
        <w:tc>
          <w:tcPr>
            <w:tcW w:w="4750" w:type="dxa"/>
            <w:tcBorders>
              <w:top w:val="nil"/>
              <w:left w:val="nil"/>
              <w:bottom w:val="single" w:color="000000" w:sz="4" w:space="0"/>
              <w:right w:val="single" w:color="000000" w:sz="4" w:space="0"/>
            </w:tcBorders>
            <w:shd w:val="clear" w:color="FFFFFF" w:fill="C0C0C0"/>
            <w:noWrap/>
            <w:vAlign w:val="center"/>
          </w:tcPr>
          <w:p w14:paraId="04E4180B">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专用设备购置</w:t>
            </w:r>
          </w:p>
        </w:tc>
        <w:tc>
          <w:tcPr>
            <w:tcW w:w="683" w:type="dxa"/>
            <w:tcBorders>
              <w:top w:val="nil"/>
              <w:left w:val="nil"/>
              <w:bottom w:val="single" w:color="000000" w:sz="4" w:space="0"/>
              <w:right w:val="single" w:color="000000" w:sz="4" w:space="0"/>
            </w:tcBorders>
            <w:shd w:val="clear" w:color="auto" w:fill="auto"/>
            <w:noWrap/>
            <w:vAlign w:val="center"/>
          </w:tcPr>
          <w:p w14:paraId="01986E00">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E175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 w:hRule="atLeast"/>
        </w:trPr>
        <w:tc>
          <w:tcPr>
            <w:tcW w:w="836" w:type="dxa"/>
            <w:tcBorders>
              <w:top w:val="nil"/>
              <w:left w:val="single" w:color="000000" w:sz="4" w:space="0"/>
              <w:bottom w:val="single" w:color="000000" w:sz="4" w:space="0"/>
              <w:right w:val="single" w:color="000000" w:sz="4" w:space="0"/>
            </w:tcBorders>
            <w:shd w:val="clear" w:color="FFFFFF" w:fill="C0C0C0"/>
            <w:noWrap/>
            <w:vAlign w:val="center"/>
          </w:tcPr>
          <w:p w14:paraId="7C5BB7D1">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30109</w:t>
            </w:r>
          </w:p>
        </w:tc>
        <w:tc>
          <w:tcPr>
            <w:tcW w:w="3605" w:type="dxa"/>
            <w:tcBorders>
              <w:top w:val="nil"/>
              <w:left w:val="nil"/>
              <w:bottom w:val="single" w:color="000000" w:sz="4" w:space="0"/>
              <w:right w:val="single" w:color="000000" w:sz="4" w:space="0"/>
            </w:tcBorders>
            <w:shd w:val="clear" w:color="FFFFFF" w:fill="C0C0C0"/>
            <w:noWrap/>
            <w:vAlign w:val="center"/>
          </w:tcPr>
          <w:p w14:paraId="292FDD89">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职业年金缴费</w:t>
            </w:r>
          </w:p>
        </w:tc>
        <w:tc>
          <w:tcPr>
            <w:tcW w:w="841" w:type="dxa"/>
            <w:tcBorders>
              <w:top w:val="nil"/>
              <w:left w:val="nil"/>
              <w:bottom w:val="single" w:color="000000" w:sz="4" w:space="0"/>
              <w:right w:val="single" w:color="000000" w:sz="4" w:space="0"/>
            </w:tcBorders>
            <w:shd w:val="clear" w:color="auto" w:fill="auto"/>
            <w:noWrap/>
            <w:vAlign w:val="center"/>
          </w:tcPr>
          <w:p w14:paraId="67303AE5">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5" w:type="dxa"/>
            <w:tcBorders>
              <w:top w:val="nil"/>
              <w:left w:val="nil"/>
              <w:bottom w:val="single" w:color="000000" w:sz="4" w:space="0"/>
              <w:right w:val="single" w:color="000000" w:sz="4" w:space="0"/>
            </w:tcBorders>
            <w:shd w:val="clear" w:color="FFFFFF" w:fill="C0C0C0"/>
            <w:noWrap/>
            <w:vAlign w:val="center"/>
          </w:tcPr>
          <w:p w14:paraId="4439BE29">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30207</w:t>
            </w:r>
          </w:p>
        </w:tc>
        <w:tc>
          <w:tcPr>
            <w:tcW w:w="2462" w:type="dxa"/>
            <w:tcBorders>
              <w:top w:val="nil"/>
              <w:left w:val="nil"/>
              <w:bottom w:val="single" w:color="000000" w:sz="4" w:space="0"/>
              <w:right w:val="single" w:color="000000" w:sz="4" w:space="0"/>
            </w:tcBorders>
            <w:shd w:val="clear" w:color="FFFFFF" w:fill="C0C0C0"/>
            <w:noWrap/>
            <w:vAlign w:val="center"/>
          </w:tcPr>
          <w:p w14:paraId="62A11731">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邮电费</w:t>
            </w:r>
          </w:p>
        </w:tc>
        <w:tc>
          <w:tcPr>
            <w:tcW w:w="742" w:type="dxa"/>
            <w:tcBorders>
              <w:top w:val="nil"/>
              <w:left w:val="nil"/>
              <w:bottom w:val="single" w:color="000000" w:sz="4" w:space="0"/>
              <w:right w:val="single" w:color="000000" w:sz="4" w:space="0"/>
            </w:tcBorders>
            <w:shd w:val="clear" w:color="auto" w:fill="auto"/>
            <w:noWrap/>
            <w:vAlign w:val="center"/>
          </w:tcPr>
          <w:p w14:paraId="2362F984">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0.05</w:t>
            </w:r>
          </w:p>
        </w:tc>
        <w:tc>
          <w:tcPr>
            <w:tcW w:w="796" w:type="dxa"/>
            <w:tcBorders>
              <w:top w:val="nil"/>
              <w:left w:val="nil"/>
              <w:bottom w:val="single" w:color="000000" w:sz="4" w:space="0"/>
              <w:right w:val="single" w:color="000000" w:sz="4" w:space="0"/>
            </w:tcBorders>
            <w:shd w:val="clear" w:color="FFFFFF" w:fill="C0C0C0"/>
            <w:noWrap/>
            <w:vAlign w:val="center"/>
          </w:tcPr>
          <w:p w14:paraId="48E5E65E">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31005</w:t>
            </w:r>
          </w:p>
        </w:tc>
        <w:tc>
          <w:tcPr>
            <w:tcW w:w="4750" w:type="dxa"/>
            <w:tcBorders>
              <w:top w:val="nil"/>
              <w:left w:val="nil"/>
              <w:bottom w:val="single" w:color="000000" w:sz="4" w:space="0"/>
              <w:right w:val="single" w:color="000000" w:sz="4" w:space="0"/>
            </w:tcBorders>
            <w:shd w:val="clear" w:color="FFFFFF" w:fill="C0C0C0"/>
            <w:noWrap/>
            <w:vAlign w:val="center"/>
          </w:tcPr>
          <w:p w14:paraId="4C6272D0">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基础设施建设</w:t>
            </w:r>
          </w:p>
        </w:tc>
        <w:tc>
          <w:tcPr>
            <w:tcW w:w="683" w:type="dxa"/>
            <w:tcBorders>
              <w:top w:val="nil"/>
              <w:left w:val="nil"/>
              <w:bottom w:val="single" w:color="000000" w:sz="4" w:space="0"/>
              <w:right w:val="single" w:color="000000" w:sz="4" w:space="0"/>
            </w:tcBorders>
            <w:shd w:val="clear" w:color="auto" w:fill="auto"/>
            <w:noWrap/>
            <w:vAlign w:val="center"/>
          </w:tcPr>
          <w:p w14:paraId="3B12281F">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5A5B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836" w:type="dxa"/>
            <w:tcBorders>
              <w:top w:val="nil"/>
              <w:left w:val="single" w:color="000000" w:sz="4" w:space="0"/>
              <w:bottom w:val="single" w:color="000000" w:sz="4" w:space="0"/>
              <w:right w:val="single" w:color="000000" w:sz="4" w:space="0"/>
            </w:tcBorders>
            <w:shd w:val="clear" w:color="FFFFFF" w:fill="C0C0C0"/>
            <w:noWrap/>
            <w:vAlign w:val="center"/>
          </w:tcPr>
          <w:p w14:paraId="38AC9E0E">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30110</w:t>
            </w:r>
          </w:p>
        </w:tc>
        <w:tc>
          <w:tcPr>
            <w:tcW w:w="3605" w:type="dxa"/>
            <w:tcBorders>
              <w:top w:val="nil"/>
              <w:left w:val="nil"/>
              <w:bottom w:val="single" w:color="000000" w:sz="4" w:space="0"/>
              <w:right w:val="single" w:color="000000" w:sz="4" w:space="0"/>
            </w:tcBorders>
            <w:shd w:val="clear" w:color="FFFFFF" w:fill="C0C0C0"/>
            <w:noWrap/>
            <w:vAlign w:val="center"/>
          </w:tcPr>
          <w:p w14:paraId="55FCFDBD">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职工基本医疗保险缴费</w:t>
            </w:r>
          </w:p>
        </w:tc>
        <w:tc>
          <w:tcPr>
            <w:tcW w:w="841" w:type="dxa"/>
            <w:tcBorders>
              <w:top w:val="nil"/>
              <w:left w:val="nil"/>
              <w:bottom w:val="single" w:color="000000" w:sz="4" w:space="0"/>
              <w:right w:val="single" w:color="000000" w:sz="4" w:space="0"/>
            </w:tcBorders>
            <w:shd w:val="clear" w:color="auto" w:fill="auto"/>
            <w:noWrap/>
            <w:vAlign w:val="center"/>
          </w:tcPr>
          <w:p w14:paraId="5C7EF1DF">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0.97</w:t>
            </w:r>
          </w:p>
        </w:tc>
        <w:tc>
          <w:tcPr>
            <w:tcW w:w="785" w:type="dxa"/>
            <w:tcBorders>
              <w:top w:val="nil"/>
              <w:left w:val="nil"/>
              <w:bottom w:val="single" w:color="000000" w:sz="4" w:space="0"/>
              <w:right w:val="single" w:color="000000" w:sz="4" w:space="0"/>
            </w:tcBorders>
            <w:shd w:val="clear" w:color="FFFFFF" w:fill="C0C0C0"/>
            <w:noWrap/>
            <w:vAlign w:val="center"/>
          </w:tcPr>
          <w:p w14:paraId="0437A92E">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30208</w:t>
            </w:r>
          </w:p>
        </w:tc>
        <w:tc>
          <w:tcPr>
            <w:tcW w:w="2462" w:type="dxa"/>
            <w:tcBorders>
              <w:top w:val="nil"/>
              <w:left w:val="nil"/>
              <w:bottom w:val="single" w:color="000000" w:sz="4" w:space="0"/>
              <w:right w:val="single" w:color="000000" w:sz="4" w:space="0"/>
            </w:tcBorders>
            <w:shd w:val="clear" w:color="FFFFFF" w:fill="C0C0C0"/>
            <w:noWrap/>
            <w:vAlign w:val="center"/>
          </w:tcPr>
          <w:p w14:paraId="6386B798">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取暖费</w:t>
            </w:r>
          </w:p>
        </w:tc>
        <w:tc>
          <w:tcPr>
            <w:tcW w:w="742" w:type="dxa"/>
            <w:tcBorders>
              <w:top w:val="nil"/>
              <w:left w:val="nil"/>
              <w:bottom w:val="single" w:color="000000" w:sz="4" w:space="0"/>
              <w:right w:val="single" w:color="000000" w:sz="4" w:space="0"/>
            </w:tcBorders>
            <w:shd w:val="clear" w:color="auto" w:fill="auto"/>
            <w:noWrap/>
            <w:vAlign w:val="center"/>
          </w:tcPr>
          <w:p w14:paraId="473E2991">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96" w:type="dxa"/>
            <w:tcBorders>
              <w:top w:val="nil"/>
              <w:left w:val="nil"/>
              <w:bottom w:val="single" w:color="000000" w:sz="4" w:space="0"/>
              <w:right w:val="single" w:color="000000" w:sz="4" w:space="0"/>
            </w:tcBorders>
            <w:shd w:val="clear" w:color="FFFFFF" w:fill="C0C0C0"/>
            <w:noWrap/>
            <w:vAlign w:val="center"/>
          </w:tcPr>
          <w:p w14:paraId="64CA40B2">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31006</w:t>
            </w:r>
          </w:p>
        </w:tc>
        <w:tc>
          <w:tcPr>
            <w:tcW w:w="4750" w:type="dxa"/>
            <w:tcBorders>
              <w:top w:val="nil"/>
              <w:left w:val="nil"/>
              <w:bottom w:val="single" w:color="000000" w:sz="4" w:space="0"/>
              <w:right w:val="single" w:color="000000" w:sz="4" w:space="0"/>
            </w:tcBorders>
            <w:shd w:val="clear" w:color="FFFFFF" w:fill="C0C0C0"/>
            <w:noWrap/>
            <w:vAlign w:val="center"/>
          </w:tcPr>
          <w:p w14:paraId="5E03D230">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大型修缮</w:t>
            </w:r>
          </w:p>
        </w:tc>
        <w:tc>
          <w:tcPr>
            <w:tcW w:w="683" w:type="dxa"/>
            <w:tcBorders>
              <w:top w:val="nil"/>
              <w:left w:val="nil"/>
              <w:bottom w:val="single" w:color="000000" w:sz="4" w:space="0"/>
              <w:right w:val="single" w:color="000000" w:sz="4" w:space="0"/>
            </w:tcBorders>
            <w:shd w:val="clear" w:color="auto" w:fill="auto"/>
            <w:noWrap/>
            <w:vAlign w:val="center"/>
          </w:tcPr>
          <w:p w14:paraId="2734F861">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08E2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836" w:type="dxa"/>
            <w:tcBorders>
              <w:top w:val="nil"/>
              <w:left w:val="single" w:color="000000" w:sz="4" w:space="0"/>
              <w:bottom w:val="single" w:color="000000" w:sz="4" w:space="0"/>
              <w:right w:val="single" w:color="000000" w:sz="4" w:space="0"/>
            </w:tcBorders>
            <w:shd w:val="clear" w:color="FFFFFF" w:fill="C0C0C0"/>
            <w:noWrap/>
            <w:vAlign w:val="center"/>
          </w:tcPr>
          <w:p w14:paraId="52B32CC6">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30111</w:t>
            </w:r>
          </w:p>
        </w:tc>
        <w:tc>
          <w:tcPr>
            <w:tcW w:w="3605" w:type="dxa"/>
            <w:tcBorders>
              <w:top w:val="nil"/>
              <w:left w:val="nil"/>
              <w:bottom w:val="single" w:color="000000" w:sz="4" w:space="0"/>
              <w:right w:val="single" w:color="000000" w:sz="4" w:space="0"/>
            </w:tcBorders>
            <w:shd w:val="clear" w:color="FFFFFF" w:fill="C0C0C0"/>
            <w:noWrap/>
            <w:vAlign w:val="center"/>
          </w:tcPr>
          <w:p w14:paraId="096EB7EF">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公务员医疗补助缴费</w:t>
            </w:r>
          </w:p>
        </w:tc>
        <w:tc>
          <w:tcPr>
            <w:tcW w:w="841" w:type="dxa"/>
            <w:tcBorders>
              <w:top w:val="nil"/>
              <w:left w:val="nil"/>
              <w:bottom w:val="single" w:color="000000" w:sz="4" w:space="0"/>
              <w:right w:val="single" w:color="000000" w:sz="4" w:space="0"/>
            </w:tcBorders>
            <w:shd w:val="clear" w:color="auto" w:fill="auto"/>
            <w:noWrap/>
            <w:vAlign w:val="center"/>
          </w:tcPr>
          <w:p w14:paraId="256B1AB5">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5" w:type="dxa"/>
            <w:tcBorders>
              <w:top w:val="nil"/>
              <w:left w:val="nil"/>
              <w:bottom w:val="single" w:color="000000" w:sz="4" w:space="0"/>
              <w:right w:val="single" w:color="000000" w:sz="4" w:space="0"/>
            </w:tcBorders>
            <w:shd w:val="clear" w:color="FFFFFF" w:fill="C0C0C0"/>
            <w:noWrap/>
            <w:vAlign w:val="center"/>
          </w:tcPr>
          <w:p w14:paraId="7ABC25C4">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30209</w:t>
            </w:r>
          </w:p>
        </w:tc>
        <w:tc>
          <w:tcPr>
            <w:tcW w:w="2462" w:type="dxa"/>
            <w:tcBorders>
              <w:top w:val="nil"/>
              <w:left w:val="nil"/>
              <w:bottom w:val="single" w:color="000000" w:sz="4" w:space="0"/>
              <w:right w:val="single" w:color="000000" w:sz="4" w:space="0"/>
            </w:tcBorders>
            <w:shd w:val="clear" w:color="FFFFFF" w:fill="C0C0C0"/>
            <w:noWrap/>
            <w:vAlign w:val="center"/>
          </w:tcPr>
          <w:p w14:paraId="517A4B98">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物业管理费</w:t>
            </w:r>
          </w:p>
        </w:tc>
        <w:tc>
          <w:tcPr>
            <w:tcW w:w="742" w:type="dxa"/>
            <w:tcBorders>
              <w:top w:val="nil"/>
              <w:left w:val="nil"/>
              <w:bottom w:val="single" w:color="000000" w:sz="4" w:space="0"/>
              <w:right w:val="single" w:color="000000" w:sz="4" w:space="0"/>
            </w:tcBorders>
            <w:shd w:val="clear" w:color="auto" w:fill="auto"/>
            <w:noWrap/>
            <w:vAlign w:val="center"/>
          </w:tcPr>
          <w:p w14:paraId="38E6E707">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96" w:type="dxa"/>
            <w:tcBorders>
              <w:top w:val="nil"/>
              <w:left w:val="nil"/>
              <w:bottom w:val="single" w:color="000000" w:sz="4" w:space="0"/>
              <w:right w:val="single" w:color="000000" w:sz="4" w:space="0"/>
            </w:tcBorders>
            <w:shd w:val="clear" w:color="FFFFFF" w:fill="C0C0C0"/>
            <w:noWrap/>
            <w:vAlign w:val="center"/>
          </w:tcPr>
          <w:p w14:paraId="49324D13">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31007</w:t>
            </w:r>
          </w:p>
        </w:tc>
        <w:tc>
          <w:tcPr>
            <w:tcW w:w="4750" w:type="dxa"/>
            <w:tcBorders>
              <w:top w:val="nil"/>
              <w:left w:val="nil"/>
              <w:bottom w:val="single" w:color="000000" w:sz="4" w:space="0"/>
              <w:right w:val="single" w:color="000000" w:sz="4" w:space="0"/>
            </w:tcBorders>
            <w:shd w:val="clear" w:color="FFFFFF" w:fill="C0C0C0"/>
            <w:noWrap/>
            <w:vAlign w:val="center"/>
          </w:tcPr>
          <w:p w14:paraId="4885C45A">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信息网络及软件购置更新</w:t>
            </w:r>
          </w:p>
        </w:tc>
        <w:tc>
          <w:tcPr>
            <w:tcW w:w="683" w:type="dxa"/>
            <w:tcBorders>
              <w:top w:val="nil"/>
              <w:left w:val="nil"/>
              <w:bottom w:val="single" w:color="000000" w:sz="4" w:space="0"/>
              <w:right w:val="single" w:color="000000" w:sz="4" w:space="0"/>
            </w:tcBorders>
            <w:shd w:val="clear" w:color="auto" w:fill="auto"/>
            <w:noWrap/>
            <w:vAlign w:val="center"/>
          </w:tcPr>
          <w:p w14:paraId="666FBA27">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6991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836" w:type="dxa"/>
            <w:tcBorders>
              <w:top w:val="nil"/>
              <w:left w:val="single" w:color="000000" w:sz="4" w:space="0"/>
              <w:bottom w:val="single" w:color="000000" w:sz="4" w:space="0"/>
              <w:right w:val="single" w:color="000000" w:sz="4" w:space="0"/>
            </w:tcBorders>
            <w:shd w:val="clear" w:color="FFFFFF" w:fill="C0C0C0"/>
            <w:noWrap/>
            <w:vAlign w:val="center"/>
          </w:tcPr>
          <w:p w14:paraId="4C8F83B6">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30112</w:t>
            </w:r>
          </w:p>
        </w:tc>
        <w:tc>
          <w:tcPr>
            <w:tcW w:w="3605" w:type="dxa"/>
            <w:tcBorders>
              <w:top w:val="nil"/>
              <w:left w:val="nil"/>
              <w:bottom w:val="single" w:color="000000" w:sz="4" w:space="0"/>
              <w:right w:val="single" w:color="000000" w:sz="4" w:space="0"/>
            </w:tcBorders>
            <w:shd w:val="clear" w:color="FFFFFF" w:fill="C0C0C0"/>
            <w:noWrap/>
            <w:vAlign w:val="center"/>
          </w:tcPr>
          <w:p w14:paraId="6EC3CF24">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其他社会保障缴费</w:t>
            </w:r>
          </w:p>
        </w:tc>
        <w:tc>
          <w:tcPr>
            <w:tcW w:w="841" w:type="dxa"/>
            <w:tcBorders>
              <w:top w:val="nil"/>
              <w:left w:val="nil"/>
              <w:bottom w:val="single" w:color="000000" w:sz="4" w:space="0"/>
              <w:right w:val="single" w:color="000000" w:sz="4" w:space="0"/>
            </w:tcBorders>
            <w:shd w:val="clear" w:color="auto" w:fill="auto"/>
            <w:noWrap/>
            <w:vAlign w:val="center"/>
          </w:tcPr>
          <w:p w14:paraId="50B9DB49">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1.01</w:t>
            </w:r>
          </w:p>
        </w:tc>
        <w:tc>
          <w:tcPr>
            <w:tcW w:w="785" w:type="dxa"/>
            <w:tcBorders>
              <w:top w:val="nil"/>
              <w:left w:val="nil"/>
              <w:bottom w:val="single" w:color="000000" w:sz="4" w:space="0"/>
              <w:right w:val="single" w:color="000000" w:sz="4" w:space="0"/>
            </w:tcBorders>
            <w:shd w:val="clear" w:color="FFFFFF" w:fill="C0C0C0"/>
            <w:noWrap/>
            <w:vAlign w:val="center"/>
          </w:tcPr>
          <w:p w14:paraId="39B2A051">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30211</w:t>
            </w:r>
          </w:p>
        </w:tc>
        <w:tc>
          <w:tcPr>
            <w:tcW w:w="2462" w:type="dxa"/>
            <w:tcBorders>
              <w:top w:val="nil"/>
              <w:left w:val="nil"/>
              <w:bottom w:val="single" w:color="000000" w:sz="4" w:space="0"/>
              <w:right w:val="single" w:color="000000" w:sz="4" w:space="0"/>
            </w:tcBorders>
            <w:shd w:val="clear" w:color="FFFFFF" w:fill="C0C0C0"/>
            <w:noWrap/>
            <w:vAlign w:val="center"/>
          </w:tcPr>
          <w:p w14:paraId="7D80372E">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差旅费</w:t>
            </w:r>
          </w:p>
        </w:tc>
        <w:tc>
          <w:tcPr>
            <w:tcW w:w="742" w:type="dxa"/>
            <w:tcBorders>
              <w:top w:val="nil"/>
              <w:left w:val="nil"/>
              <w:bottom w:val="single" w:color="000000" w:sz="4" w:space="0"/>
              <w:right w:val="single" w:color="000000" w:sz="4" w:space="0"/>
            </w:tcBorders>
            <w:shd w:val="clear" w:color="auto" w:fill="auto"/>
            <w:noWrap/>
            <w:vAlign w:val="center"/>
          </w:tcPr>
          <w:p w14:paraId="1C16A36F">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96" w:type="dxa"/>
            <w:tcBorders>
              <w:top w:val="nil"/>
              <w:left w:val="nil"/>
              <w:bottom w:val="single" w:color="000000" w:sz="4" w:space="0"/>
              <w:right w:val="single" w:color="000000" w:sz="4" w:space="0"/>
            </w:tcBorders>
            <w:shd w:val="clear" w:color="FFFFFF" w:fill="C0C0C0"/>
            <w:noWrap/>
            <w:vAlign w:val="center"/>
          </w:tcPr>
          <w:p w14:paraId="51C3D0CC">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31008</w:t>
            </w:r>
          </w:p>
        </w:tc>
        <w:tc>
          <w:tcPr>
            <w:tcW w:w="4750" w:type="dxa"/>
            <w:tcBorders>
              <w:top w:val="nil"/>
              <w:left w:val="nil"/>
              <w:bottom w:val="single" w:color="000000" w:sz="4" w:space="0"/>
              <w:right w:val="single" w:color="000000" w:sz="4" w:space="0"/>
            </w:tcBorders>
            <w:shd w:val="clear" w:color="FFFFFF" w:fill="C0C0C0"/>
            <w:noWrap/>
            <w:vAlign w:val="center"/>
          </w:tcPr>
          <w:p w14:paraId="1A220476">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物资储备</w:t>
            </w:r>
          </w:p>
        </w:tc>
        <w:tc>
          <w:tcPr>
            <w:tcW w:w="683" w:type="dxa"/>
            <w:tcBorders>
              <w:top w:val="nil"/>
              <w:left w:val="nil"/>
              <w:bottom w:val="single" w:color="000000" w:sz="4" w:space="0"/>
              <w:right w:val="single" w:color="000000" w:sz="4" w:space="0"/>
            </w:tcBorders>
            <w:shd w:val="clear" w:color="auto" w:fill="auto"/>
            <w:noWrap/>
            <w:vAlign w:val="center"/>
          </w:tcPr>
          <w:p w14:paraId="381268BB">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0108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836" w:type="dxa"/>
            <w:tcBorders>
              <w:top w:val="nil"/>
              <w:left w:val="single" w:color="000000" w:sz="4" w:space="0"/>
              <w:bottom w:val="single" w:color="000000" w:sz="4" w:space="0"/>
              <w:right w:val="single" w:color="000000" w:sz="4" w:space="0"/>
            </w:tcBorders>
            <w:shd w:val="clear" w:color="FFFFFF" w:fill="C0C0C0"/>
            <w:noWrap/>
            <w:vAlign w:val="center"/>
          </w:tcPr>
          <w:p w14:paraId="421FB517">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30113</w:t>
            </w:r>
          </w:p>
        </w:tc>
        <w:tc>
          <w:tcPr>
            <w:tcW w:w="3605" w:type="dxa"/>
            <w:tcBorders>
              <w:top w:val="nil"/>
              <w:left w:val="nil"/>
              <w:bottom w:val="single" w:color="000000" w:sz="4" w:space="0"/>
              <w:right w:val="single" w:color="000000" w:sz="4" w:space="0"/>
            </w:tcBorders>
            <w:shd w:val="clear" w:color="FFFFFF" w:fill="C0C0C0"/>
            <w:noWrap/>
            <w:vAlign w:val="center"/>
          </w:tcPr>
          <w:p w14:paraId="5D15D16D">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住房公积金</w:t>
            </w:r>
          </w:p>
        </w:tc>
        <w:tc>
          <w:tcPr>
            <w:tcW w:w="841" w:type="dxa"/>
            <w:tcBorders>
              <w:top w:val="nil"/>
              <w:left w:val="nil"/>
              <w:bottom w:val="single" w:color="000000" w:sz="4" w:space="0"/>
              <w:right w:val="single" w:color="000000" w:sz="4" w:space="0"/>
            </w:tcBorders>
            <w:shd w:val="clear" w:color="auto" w:fill="auto"/>
            <w:noWrap/>
            <w:vAlign w:val="center"/>
          </w:tcPr>
          <w:p w14:paraId="77ACE010">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5" w:type="dxa"/>
            <w:tcBorders>
              <w:top w:val="nil"/>
              <w:left w:val="nil"/>
              <w:bottom w:val="single" w:color="000000" w:sz="4" w:space="0"/>
              <w:right w:val="single" w:color="000000" w:sz="4" w:space="0"/>
            </w:tcBorders>
            <w:shd w:val="clear" w:color="FFFFFF" w:fill="C0C0C0"/>
            <w:noWrap/>
            <w:vAlign w:val="center"/>
          </w:tcPr>
          <w:p w14:paraId="484690F6">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30212</w:t>
            </w:r>
          </w:p>
        </w:tc>
        <w:tc>
          <w:tcPr>
            <w:tcW w:w="2462" w:type="dxa"/>
            <w:tcBorders>
              <w:top w:val="nil"/>
              <w:left w:val="nil"/>
              <w:bottom w:val="single" w:color="000000" w:sz="4" w:space="0"/>
              <w:right w:val="single" w:color="000000" w:sz="4" w:space="0"/>
            </w:tcBorders>
            <w:shd w:val="clear" w:color="FFFFFF" w:fill="C0C0C0"/>
            <w:noWrap/>
            <w:vAlign w:val="center"/>
          </w:tcPr>
          <w:p w14:paraId="0F503A8D">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因公出国（境）费用</w:t>
            </w:r>
          </w:p>
        </w:tc>
        <w:tc>
          <w:tcPr>
            <w:tcW w:w="742" w:type="dxa"/>
            <w:tcBorders>
              <w:top w:val="nil"/>
              <w:left w:val="nil"/>
              <w:bottom w:val="single" w:color="000000" w:sz="4" w:space="0"/>
              <w:right w:val="single" w:color="000000" w:sz="4" w:space="0"/>
            </w:tcBorders>
            <w:shd w:val="clear" w:color="auto" w:fill="auto"/>
            <w:noWrap/>
            <w:vAlign w:val="center"/>
          </w:tcPr>
          <w:p w14:paraId="389DD3B3">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96" w:type="dxa"/>
            <w:tcBorders>
              <w:top w:val="nil"/>
              <w:left w:val="nil"/>
              <w:bottom w:val="single" w:color="000000" w:sz="4" w:space="0"/>
              <w:right w:val="single" w:color="000000" w:sz="4" w:space="0"/>
            </w:tcBorders>
            <w:shd w:val="clear" w:color="FFFFFF" w:fill="C0C0C0"/>
            <w:noWrap/>
            <w:vAlign w:val="center"/>
          </w:tcPr>
          <w:p w14:paraId="5006FD91">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31009</w:t>
            </w:r>
          </w:p>
        </w:tc>
        <w:tc>
          <w:tcPr>
            <w:tcW w:w="4750" w:type="dxa"/>
            <w:tcBorders>
              <w:top w:val="nil"/>
              <w:left w:val="nil"/>
              <w:bottom w:val="single" w:color="000000" w:sz="4" w:space="0"/>
              <w:right w:val="single" w:color="000000" w:sz="4" w:space="0"/>
            </w:tcBorders>
            <w:shd w:val="clear" w:color="FFFFFF" w:fill="C0C0C0"/>
            <w:noWrap/>
            <w:vAlign w:val="center"/>
          </w:tcPr>
          <w:p w14:paraId="0451CB6F">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土地补偿</w:t>
            </w:r>
          </w:p>
        </w:tc>
        <w:tc>
          <w:tcPr>
            <w:tcW w:w="683" w:type="dxa"/>
            <w:tcBorders>
              <w:top w:val="nil"/>
              <w:left w:val="nil"/>
              <w:bottom w:val="single" w:color="000000" w:sz="4" w:space="0"/>
              <w:right w:val="single" w:color="000000" w:sz="4" w:space="0"/>
            </w:tcBorders>
            <w:shd w:val="clear" w:color="auto" w:fill="auto"/>
            <w:noWrap/>
            <w:vAlign w:val="center"/>
          </w:tcPr>
          <w:p w14:paraId="24C745EE">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42F1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836" w:type="dxa"/>
            <w:tcBorders>
              <w:top w:val="nil"/>
              <w:left w:val="single" w:color="000000" w:sz="4" w:space="0"/>
              <w:bottom w:val="single" w:color="000000" w:sz="4" w:space="0"/>
              <w:right w:val="single" w:color="000000" w:sz="4" w:space="0"/>
            </w:tcBorders>
            <w:shd w:val="clear" w:color="FFFFFF" w:fill="C0C0C0"/>
            <w:noWrap/>
            <w:vAlign w:val="center"/>
          </w:tcPr>
          <w:p w14:paraId="7F1A794D">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30114</w:t>
            </w:r>
          </w:p>
        </w:tc>
        <w:tc>
          <w:tcPr>
            <w:tcW w:w="3605" w:type="dxa"/>
            <w:tcBorders>
              <w:top w:val="nil"/>
              <w:left w:val="nil"/>
              <w:bottom w:val="single" w:color="000000" w:sz="4" w:space="0"/>
              <w:right w:val="single" w:color="000000" w:sz="4" w:space="0"/>
            </w:tcBorders>
            <w:shd w:val="clear" w:color="FFFFFF" w:fill="C0C0C0"/>
            <w:noWrap/>
            <w:vAlign w:val="center"/>
          </w:tcPr>
          <w:p w14:paraId="070AB221">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医疗费</w:t>
            </w:r>
          </w:p>
        </w:tc>
        <w:tc>
          <w:tcPr>
            <w:tcW w:w="841" w:type="dxa"/>
            <w:tcBorders>
              <w:top w:val="nil"/>
              <w:left w:val="nil"/>
              <w:bottom w:val="single" w:color="000000" w:sz="4" w:space="0"/>
              <w:right w:val="single" w:color="000000" w:sz="4" w:space="0"/>
            </w:tcBorders>
            <w:shd w:val="clear" w:color="auto" w:fill="auto"/>
            <w:noWrap/>
            <w:vAlign w:val="center"/>
          </w:tcPr>
          <w:p w14:paraId="296B67CA">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5" w:type="dxa"/>
            <w:tcBorders>
              <w:top w:val="nil"/>
              <w:left w:val="nil"/>
              <w:bottom w:val="single" w:color="000000" w:sz="4" w:space="0"/>
              <w:right w:val="single" w:color="000000" w:sz="4" w:space="0"/>
            </w:tcBorders>
            <w:shd w:val="clear" w:color="FFFFFF" w:fill="C0C0C0"/>
            <w:noWrap/>
            <w:vAlign w:val="center"/>
          </w:tcPr>
          <w:p w14:paraId="5C8C0CAB">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30213</w:t>
            </w:r>
          </w:p>
        </w:tc>
        <w:tc>
          <w:tcPr>
            <w:tcW w:w="2462" w:type="dxa"/>
            <w:tcBorders>
              <w:top w:val="nil"/>
              <w:left w:val="nil"/>
              <w:bottom w:val="single" w:color="000000" w:sz="4" w:space="0"/>
              <w:right w:val="single" w:color="000000" w:sz="4" w:space="0"/>
            </w:tcBorders>
            <w:shd w:val="clear" w:color="FFFFFF" w:fill="C0C0C0"/>
            <w:noWrap/>
            <w:vAlign w:val="center"/>
          </w:tcPr>
          <w:p w14:paraId="29D07A49">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维修（护）费</w:t>
            </w:r>
          </w:p>
        </w:tc>
        <w:tc>
          <w:tcPr>
            <w:tcW w:w="742" w:type="dxa"/>
            <w:tcBorders>
              <w:top w:val="nil"/>
              <w:left w:val="nil"/>
              <w:bottom w:val="single" w:color="000000" w:sz="4" w:space="0"/>
              <w:right w:val="single" w:color="000000" w:sz="4" w:space="0"/>
            </w:tcBorders>
            <w:shd w:val="clear" w:color="auto" w:fill="auto"/>
            <w:noWrap/>
            <w:vAlign w:val="center"/>
          </w:tcPr>
          <w:p w14:paraId="07F3938B">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0.14</w:t>
            </w:r>
          </w:p>
        </w:tc>
        <w:tc>
          <w:tcPr>
            <w:tcW w:w="796" w:type="dxa"/>
            <w:tcBorders>
              <w:top w:val="nil"/>
              <w:left w:val="nil"/>
              <w:bottom w:val="single" w:color="000000" w:sz="4" w:space="0"/>
              <w:right w:val="single" w:color="000000" w:sz="4" w:space="0"/>
            </w:tcBorders>
            <w:shd w:val="clear" w:color="FFFFFF" w:fill="C0C0C0"/>
            <w:noWrap/>
            <w:vAlign w:val="center"/>
          </w:tcPr>
          <w:p w14:paraId="681599CB">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31010</w:t>
            </w:r>
          </w:p>
        </w:tc>
        <w:tc>
          <w:tcPr>
            <w:tcW w:w="4750" w:type="dxa"/>
            <w:tcBorders>
              <w:top w:val="nil"/>
              <w:left w:val="nil"/>
              <w:bottom w:val="single" w:color="000000" w:sz="4" w:space="0"/>
              <w:right w:val="single" w:color="000000" w:sz="4" w:space="0"/>
            </w:tcBorders>
            <w:shd w:val="clear" w:color="FFFFFF" w:fill="C0C0C0"/>
            <w:noWrap/>
            <w:vAlign w:val="center"/>
          </w:tcPr>
          <w:p w14:paraId="6DBFFB96">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安置补助</w:t>
            </w:r>
          </w:p>
        </w:tc>
        <w:tc>
          <w:tcPr>
            <w:tcW w:w="683" w:type="dxa"/>
            <w:tcBorders>
              <w:top w:val="nil"/>
              <w:left w:val="nil"/>
              <w:bottom w:val="single" w:color="000000" w:sz="4" w:space="0"/>
              <w:right w:val="single" w:color="000000" w:sz="4" w:space="0"/>
            </w:tcBorders>
            <w:shd w:val="clear" w:color="auto" w:fill="auto"/>
            <w:noWrap/>
            <w:vAlign w:val="center"/>
          </w:tcPr>
          <w:p w14:paraId="5B34F9C8">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EFD8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836" w:type="dxa"/>
            <w:tcBorders>
              <w:top w:val="nil"/>
              <w:left w:val="single" w:color="000000" w:sz="4" w:space="0"/>
              <w:bottom w:val="single" w:color="000000" w:sz="4" w:space="0"/>
              <w:right w:val="single" w:color="000000" w:sz="4" w:space="0"/>
            </w:tcBorders>
            <w:shd w:val="clear" w:color="FFFFFF" w:fill="C0C0C0"/>
            <w:noWrap/>
            <w:vAlign w:val="center"/>
          </w:tcPr>
          <w:p w14:paraId="78638CE5">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30199</w:t>
            </w:r>
          </w:p>
        </w:tc>
        <w:tc>
          <w:tcPr>
            <w:tcW w:w="3605" w:type="dxa"/>
            <w:tcBorders>
              <w:top w:val="nil"/>
              <w:left w:val="nil"/>
              <w:bottom w:val="single" w:color="000000" w:sz="4" w:space="0"/>
              <w:right w:val="single" w:color="000000" w:sz="4" w:space="0"/>
            </w:tcBorders>
            <w:shd w:val="clear" w:color="FFFFFF" w:fill="C0C0C0"/>
            <w:noWrap/>
            <w:vAlign w:val="center"/>
          </w:tcPr>
          <w:p w14:paraId="391DEAA6">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其他工资福利支出</w:t>
            </w:r>
          </w:p>
        </w:tc>
        <w:tc>
          <w:tcPr>
            <w:tcW w:w="841" w:type="dxa"/>
            <w:tcBorders>
              <w:top w:val="nil"/>
              <w:left w:val="nil"/>
              <w:bottom w:val="single" w:color="000000" w:sz="4" w:space="0"/>
              <w:right w:val="single" w:color="000000" w:sz="4" w:space="0"/>
            </w:tcBorders>
            <w:shd w:val="clear" w:color="auto" w:fill="auto"/>
            <w:noWrap/>
            <w:vAlign w:val="center"/>
          </w:tcPr>
          <w:p w14:paraId="4E19C984">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0.22</w:t>
            </w:r>
          </w:p>
        </w:tc>
        <w:tc>
          <w:tcPr>
            <w:tcW w:w="785" w:type="dxa"/>
            <w:tcBorders>
              <w:top w:val="nil"/>
              <w:left w:val="nil"/>
              <w:bottom w:val="single" w:color="000000" w:sz="4" w:space="0"/>
              <w:right w:val="single" w:color="000000" w:sz="4" w:space="0"/>
            </w:tcBorders>
            <w:shd w:val="clear" w:color="FFFFFF" w:fill="C0C0C0"/>
            <w:noWrap/>
            <w:vAlign w:val="center"/>
          </w:tcPr>
          <w:p w14:paraId="4C740D46">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30214</w:t>
            </w:r>
          </w:p>
        </w:tc>
        <w:tc>
          <w:tcPr>
            <w:tcW w:w="2462" w:type="dxa"/>
            <w:tcBorders>
              <w:top w:val="nil"/>
              <w:left w:val="nil"/>
              <w:bottom w:val="single" w:color="000000" w:sz="4" w:space="0"/>
              <w:right w:val="single" w:color="000000" w:sz="4" w:space="0"/>
            </w:tcBorders>
            <w:shd w:val="clear" w:color="FFFFFF" w:fill="C0C0C0"/>
            <w:noWrap/>
            <w:vAlign w:val="center"/>
          </w:tcPr>
          <w:p w14:paraId="33C8337F">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租赁费</w:t>
            </w:r>
          </w:p>
        </w:tc>
        <w:tc>
          <w:tcPr>
            <w:tcW w:w="742" w:type="dxa"/>
            <w:tcBorders>
              <w:top w:val="nil"/>
              <w:left w:val="nil"/>
              <w:bottom w:val="single" w:color="000000" w:sz="4" w:space="0"/>
              <w:right w:val="single" w:color="000000" w:sz="4" w:space="0"/>
            </w:tcBorders>
            <w:shd w:val="clear" w:color="auto" w:fill="auto"/>
            <w:noWrap/>
            <w:vAlign w:val="center"/>
          </w:tcPr>
          <w:p w14:paraId="312174D0">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96" w:type="dxa"/>
            <w:tcBorders>
              <w:top w:val="nil"/>
              <w:left w:val="nil"/>
              <w:bottom w:val="single" w:color="000000" w:sz="4" w:space="0"/>
              <w:right w:val="single" w:color="000000" w:sz="4" w:space="0"/>
            </w:tcBorders>
            <w:shd w:val="clear" w:color="FFFFFF" w:fill="C0C0C0"/>
            <w:noWrap/>
            <w:vAlign w:val="center"/>
          </w:tcPr>
          <w:p w14:paraId="1D828B31">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31011</w:t>
            </w:r>
          </w:p>
        </w:tc>
        <w:tc>
          <w:tcPr>
            <w:tcW w:w="4750" w:type="dxa"/>
            <w:tcBorders>
              <w:top w:val="nil"/>
              <w:left w:val="nil"/>
              <w:bottom w:val="single" w:color="000000" w:sz="4" w:space="0"/>
              <w:right w:val="single" w:color="000000" w:sz="4" w:space="0"/>
            </w:tcBorders>
            <w:shd w:val="clear" w:color="FFFFFF" w:fill="C0C0C0"/>
            <w:noWrap/>
            <w:vAlign w:val="center"/>
          </w:tcPr>
          <w:p w14:paraId="13B13C9A">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地上附着物和青苗补偿</w:t>
            </w:r>
          </w:p>
        </w:tc>
        <w:tc>
          <w:tcPr>
            <w:tcW w:w="683" w:type="dxa"/>
            <w:tcBorders>
              <w:top w:val="nil"/>
              <w:left w:val="nil"/>
              <w:bottom w:val="single" w:color="000000" w:sz="4" w:space="0"/>
              <w:right w:val="single" w:color="000000" w:sz="4" w:space="0"/>
            </w:tcBorders>
            <w:shd w:val="clear" w:color="auto" w:fill="auto"/>
            <w:noWrap/>
            <w:vAlign w:val="center"/>
          </w:tcPr>
          <w:p w14:paraId="284F2FD5">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874A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836" w:type="dxa"/>
            <w:tcBorders>
              <w:top w:val="nil"/>
              <w:left w:val="single" w:color="000000" w:sz="4" w:space="0"/>
              <w:bottom w:val="single" w:color="000000" w:sz="4" w:space="0"/>
              <w:right w:val="single" w:color="000000" w:sz="4" w:space="0"/>
            </w:tcBorders>
            <w:shd w:val="clear" w:color="FFFFFF" w:fill="C0C0C0"/>
            <w:noWrap/>
            <w:vAlign w:val="center"/>
          </w:tcPr>
          <w:p w14:paraId="37EACA23">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w:t>
            </w:r>
          </w:p>
        </w:tc>
        <w:tc>
          <w:tcPr>
            <w:tcW w:w="3605" w:type="dxa"/>
            <w:tcBorders>
              <w:top w:val="nil"/>
              <w:left w:val="nil"/>
              <w:bottom w:val="single" w:color="000000" w:sz="4" w:space="0"/>
              <w:right w:val="single" w:color="000000" w:sz="4" w:space="0"/>
            </w:tcBorders>
            <w:shd w:val="clear" w:color="FFFFFF" w:fill="C0C0C0"/>
            <w:noWrap/>
            <w:vAlign w:val="center"/>
          </w:tcPr>
          <w:p w14:paraId="52638DD8">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对个人和家庭的补助</w:t>
            </w:r>
          </w:p>
        </w:tc>
        <w:tc>
          <w:tcPr>
            <w:tcW w:w="841" w:type="dxa"/>
            <w:tcBorders>
              <w:top w:val="nil"/>
              <w:left w:val="nil"/>
              <w:bottom w:val="single" w:color="000000" w:sz="4" w:space="0"/>
              <w:right w:val="single" w:color="000000" w:sz="4" w:space="0"/>
            </w:tcBorders>
            <w:shd w:val="clear" w:color="auto" w:fill="auto"/>
            <w:noWrap/>
            <w:vAlign w:val="center"/>
          </w:tcPr>
          <w:p w14:paraId="13A974F6">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85" w:type="dxa"/>
            <w:tcBorders>
              <w:top w:val="nil"/>
              <w:left w:val="nil"/>
              <w:bottom w:val="single" w:color="000000" w:sz="4" w:space="0"/>
              <w:right w:val="single" w:color="000000" w:sz="4" w:space="0"/>
            </w:tcBorders>
            <w:shd w:val="clear" w:color="FFFFFF" w:fill="C0C0C0"/>
            <w:noWrap/>
            <w:vAlign w:val="center"/>
          </w:tcPr>
          <w:p w14:paraId="4A43E7A2">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30215</w:t>
            </w:r>
          </w:p>
        </w:tc>
        <w:tc>
          <w:tcPr>
            <w:tcW w:w="2462" w:type="dxa"/>
            <w:tcBorders>
              <w:top w:val="nil"/>
              <w:left w:val="nil"/>
              <w:bottom w:val="single" w:color="000000" w:sz="4" w:space="0"/>
              <w:right w:val="single" w:color="000000" w:sz="4" w:space="0"/>
            </w:tcBorders>
            <w:shd w:val="clear" w:color="FFFFFF" w:fill="C0C0C0"/>
            <w:noWrap/>
            <w:vAlign w:val="center"/>
          </w:tcPr>
          <w:p w14:paraId="08CA49BD">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会议费</w:t>
            </w:r>
          </w:p>
        </w:tc>
        <w:tc>
          <w:tcPr>
            <w:tcW w:w="742" w:type="dxa"/>
            <w:tcBorders>
              <w:top w:val="nil"/>
              <w:left w:val="nil"/>
              <w:bottom w:val="single" w:color="000000" w:sz="4" w:space="0"/>
              <w:right w:val="single" w:color="000000" w:sz="4" w:space="0"/>
            </w:tcBorders>
            <w:shd w:val="clear" w:color="auto" w:fill="auto"/>
            <w:noWrap/>
            <w:vAlign w:val="center"/>
          </w:tcPr>
          <w:p w14:paraId="584ED66F">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96" w:type="dxa"/>
            <w:tcBorders>
              <w:top w:val="nil"/>
              <w:left w:val="nil"/>
              <w:bottom w:val="single" w:color="000000" w:sz="4" w:space="0"/>
              <w:right w:val="single" w:color="000000" w:sz="4" w:space="0"/>
            </w:tcBorders>
            <w:shd w:val="clear" w:color="FFFFFF" w:fill="C0C0C0"/>
            <w:noWrap/>
            <w:vAlign w:val="center"/>
          </w:tcPr>
          <w:p w14:paraId="279DF1EE">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31012</w:t>
            </w:r>
          </w:p>
        </w:tc>
        <w:tc>
          <w:tcPr>
            <w:tcW w:w="4750" w:type="dxa"/>
            <w:tcBorders>
              <w:top w:val="nil"/>
              <w:left w:val="nil"/>
              <w:bottom w:val="single" w:color="000000" w:sz="4" w:space="0"/>
              <w:right w:val="single" w:color="000000" w:sz="4" w:space="0"/>
            </w:tcBorders>
            <w:shd w:val="clear" w:color="FFFFFF" w:fill="C0C0C0"/>
            <w:noWrap/>
            <w:vAlign w:val="center"/>
          </w:tcPr>
          <w:p w14:paraId="6EBE1B64">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拆迁补偿</w:t>
            </w:r>
          </w:p>
        </w:tc>
        <w:tc>
          <w:tcPr>
            <w:tcW w:w="683" w:type="dxa"/>
            <w:tcBorders>
              <w:top w:val="nil"/>
              <w:left w:val="nil"/>
              <w:bottom w:val="single" w:color="000000" w:sz="4" w:space="0"/>
              <w:right w:val="single" w:color="000000" w:sz="4" w:space="0"/>
            </w:tcBorders>
            <w:shd w:val="clear" w:color="auto" w:fill="auto"/>
            <w:noWrap/>
            <w:vAlign w:val="center"/>
          </w:tcPr>
          <w:p w14:paraId="6D9CD9CF">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6186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836" w:type="dxa"/>
            <w:tcBorders>
              <w:top w:val="nil"/>
              <w:left w:val="single" w:color="000000" w:sz="4" w:space="0"/>
              <w:bottom w:val="single" w:color="000000" w:sz="4" w:space="0"/>
              <w:right w:val="single" w:color="000000" w:sz="4" w:space="0"/>
            </w:tcBorders>
            <w:shd w:val="clear" w:color="FFFFFF" w:fill="C0C0C0"/>
            <w:noWrap/>
            <w:vAlign w:val="center"/>
          </w:tcPr>
          <w:p w14:paraId="5386709B">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30301</w:t>
            </w:r>
          </w:p>
        </w:tc>
        <w:tc>
          <w:tcPr>
            <w:tcW w:w="3605" w:type="dxa"/>
            <w:tcBorders>
              <w:top w:val="nil"/>
              <w:left w:val="nil"/>
              <w:bottom w:val="single" w:color="000000" w:sz="4" w:space="0"/>
              <w:right w:val="single" w:color="000000" w:sz="4" w:space="0"/>
            </w:tcBorders>
            <w:shd w:val="clear" w:color="FFFFFF" w:fill="C0C0C0"/>
            <w:noWrap/>
            <w:vAlign w:val="center"/>
          </w:tcPr>
          <w:p w14:paraId="2E16526C">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离休费</w:t>
            </w:r>
          </w:p>
        </w:tc>
        <w:tc>
          <w:tcPr>
            <w:tcW w:w="841" w:type="dxa"/>
            <w:tcBorders>
              <w:top w:val="nil"/>
              <w:left w:val="nil"/>
              <w:bottom w:val="single" w:color="000000" w:sz="4" w:space="0"/>
              <w:right w:val="single" w:color="000000" w:sz="4" w:space="0"/>
            </w:tcBorders>
            <w:shd w:val="clear" w:color="auto" w:fill="auto"/>
            <w:noWrap/>
            <w:vAlign w:val="center"/>
          </w:tcPr>
          <w:p w14:paraId="4D9AF501">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5" w:type="dxa"/>
            <w:tcBorders>
              <w:top w:val="nil"/>
              <w:left w:val="nil"/>
              <w:bottom w:val="single" w:color="000000" w:sz="4" w:space="0"/>
              <w:right w:val="single" w:color="000000" w:sz="4" w:space="0"/>
            </w:tcBorders>
            <w:shd w:val="clear" w:color="FFFFFF" w:fill="C0C0C0"/>
            <w:noWrap/>
            <w:vAlign w:val="center"/>
          </w:tcPr>
          <w:p w14:paraId="7CC0EE8F">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30216</w:t>
            </w:r>
          </w:p>
        </w:tc>
        <w:tc>
          <w:tcPr>
            <w:tcW w:w="2462" w:type="dxa"/>
            <w:tcBorders>
              <w:top w:val="nil"/>
              <w:left w:val="nil"/>
              <w:bottom w:val="single" w:color="000000" w:sz="4" w:space="0"/>
              <w:right w:val="single" w:color="000000" w:sz="4" w:space="0"/>
            </w:tcBorders>
            <w:shd w:val="clear" w:color="FFFFFF" w:fill="C0C0C0"/>
            <w:noWrap/>
            <w:vAlign w:val="center"/>
          </w:tcPr>
          <w:p w14:paraId="7AF29E66">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培训费</w:t>
            </w:r>
          </w:p>
        </w:tc>
        <w:tc>
          <w:tcPr>
            <w:tcW w:w="742" w:type="dxa"/>
            <w:tcBorders>
              <w:top w:val="nil"/>
              <w:left w:val="nil"/>
              <w:bottom w:val="single" w:color="000000" w:sz="4" w:space="0"/>
              <w:right w:val="single" w:color="000000" w:sz="4" w:space="0"/>
            </w:tcBorders>
            <w:shd w:val="clear" w:color="auto" w:fill="auto"/>
            <w:noWrap/>
            <w:vAlign w:val="center"/>
          </w:tcPr>
          <w:p w14:paraId="1454E2D4">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96" w:type="dxa"/>
            <w:tcBorders>
              <w:top w:val="nil"/>
              <w:left w:val="nil"/>
              <w:bottom w:val="single" w:color="000000" w:sz="4" w:space="0"/>
              <w:right w:val="single" w:color="000000" w:sz="4" w:space="0"/>
            </w:tcBorders>
            <w:shd w:val="clear" w:color="FFFFFF" w:fill="C0C0C0"/>
            <w:noWrap/>
            <w:vAlign w:val="center"/>
          </w:tcPr>
          <w:p w14:paraId="53442748">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31013</w:t>
            </w:r>
          </w:p>
        </w:tc>
        <w:tc>
          <w:tcPr>
            <w:tcW w:w="4750" w:type="dxa"/>
            <w:tcBorders>
              <w:top w:val="nil"/>
              <w:left w:val="nil"/>
              <w:bottom w:val="single" w:color="000000" w:sz="4" w:space="0"/>
              <w:right w:val="single" w:color="000000" w:sz="4" w:space="0"/>
            </w:tcBorders>
            <w:shd w:val="clear" w:color="FFFFFF" w:fill="C0C0C0"/>
            <w:noWrap/>
            <w:vAlign w:val="center"/>
          </w:tcPr>
          <w:p w14:paraId="54EBF40C">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公务用车购置</w:t>
            </w:r>
          </w:p>
        </w:tc>
        <w:tc>
          <w:tcPr>
            <w:tcW w:w="683" w:type="dxa"/>
            <w:tcBorders>
              <w:top w:val="nil"/>
              <w:left w:val="nil"/>
              <w:bottom w:val="single" w:color="000000" w:sz="4" w:space="0"/>
              <w:right w:val="single" w:color="000000" w:sz="4" w:space="0"/>
            </w:tcBorders>
            <w:shd w:val="clear" w:color="auto" w:fill="auto"/>
            <w:noWrap/>
            <w:vAlign w:val="center"/>
          </w:tcPr>
          <w:p w14:paraId="5A72CF0C">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61E4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836" w:type="dxa"/>
            <w:tcBorders>
              <w:top w:val="nil"/>
              <w:left w:val="single" w:color="000000" w:sz="4" w:space="0"/>
              <w:bottom w:val="single" w:color="000000" w:sz="4" w:space="0"/>
              <w:right w:val="single" w:color="000000" w:sz="4" w:space="0"/>
            </w:tcBorders>
            <w:shd w:val="clear" w:color="FFFFFF" w:fill="C0C0C0"/>
            <w:noWrap/>
            <w:vAlign w:val="center"/>
          </w:tcPr>
          <w:p w14:paraId="38B679CA">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30302</w:t>
            </w:r>
          </w:p>
        </w:tc>
        <w:tc>
          <w:tcPr>
            <w:tcW w:w="3605" w:type="dxa"/>
            <w:tcBorders>
              <w:top w:val="nil"/>
              <w:left w:val="nil"/>
              <w:bottom w:val="single" w:color="000000" w:sz="4" w:space="0"/>
              <w:right w:val="single" w:color="000000" w:sz="4" w:space="0"/>
            </w:tcBorders>
            <w:shd w:val="clear" w:color="FFFFFF" w:fill="C0C0C0"/>
            <w:noWrap/>
            <w:vAlign w:val="center"/>
          </w:tcPr>
          <w:p w14:paraId="1902EFB6">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退休费</w:t>
            </w:r>
          </w:p>
        </w:tc>
        <w:tc>
          <w:tcPr>
            <w:tcW w:w="841" w:type="dxa"/>
            <w:tcBorders>
              <w:top w:val="nil"/>
              <w:left w:val="nil"/>
              <w:bottom w:val="single" w:color="000000" w:sz="4" w:space="0"/>
              <w:right w:val="single" w:color="000000" w:sz="4" w:space="0"/>
            </w:tcBorders>
            <w:shd w:val="clear" w:color="auto" w:fill="auto"/>
            <w:noWrap/>
            <w:vAlign w:val="center"/>
          </w:tcPr>
          <w:p w14:paraId="296AB5C6">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5" w:type="dxa"/>
            <w:tcBorders>
              <w:top w:val="nil"/>
              <w:left w:val="nil"/>
              <w:bottom w:val="single" w:color="000000" w:sz="4" w:space="0"/>
              <w:right w:val="single" w:color="000000" w:sz="4" w:space="0"/>
            </w:tcBorders>
            <w:shd w:val="clear" w:color="FFFFFF" w:fill="C0C0C0"/>
            <w:noWrap/>
            <w:vAlign w:val="center"/>
          </w:tcPr>
          <w:p w14:paraId="142B9521">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30217</w:t>
            </w:r>
          </w:p>
        </w:tc>
        <w:tc>
          <w:tcPr>
            <w:tcW w:w="2462" w:type="dxa"/>
            <w:tcBorders>
              <w:top w:val="nil"/>
              <w:left w:val="nil"/>
              <w:bottom w:val="single" w:color="000000" w:sz="4" w:space="0"/>
              <w:right w:val="single" w:color="000000" w:sz="4" w:space="0"/>
            </w:tcBorders>
            <w:shd w:val="clear" w:color="FFFFFF" w:fill="C0C0C0"/>
            <w:noWrap/>
            <w:vAlign w:val="center"/>
          </w:tcPr>
          <w:p w14:paraId="45C68DE4">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公务接待费</w:t>
            </w:r>
          </w:p>
        </w:tc>
        <w:tc>
          <w:tcPr>
            <w:tcW w:w="742" w:type="dxa"/>
            <w:tcBorders>
              <w:top w:val="nil"/>
              <w:left w:val="nil"/>
              <w:bottom w:val="single" w:color="000000" w:sz="4" w:space="0"/>
              <w:right w:val="single" w:color="000000" w:sz="4" w:space="0"/>
            </w:tcBorders>
            <w:shd w:val="clear" w:color="auto" w:fill="auto"/>
            <w:noWrap/>
            <w:vAlign w:val="center"/>
          </w:tcPr>
          <w:p w14:paraId="5E2B007D">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96" w:type="dxa"/>
            <w:tcBorders>
              <w:top w:val="nil"/>
              <w:left w:val="nil"/>
              <w:bottom w:val="single" w:color="000000" w:sz="4" w:space="0"/>
              <w:right w:val="single" w:color="000000" w:sz="4" w:space="0"/>
            </w:tcBorders>
            <w:shd w:val="clear" w:color="FFFFFF" w:fill="C0C0C0"/>
            <w:noWrap/>
            <w:vAlign w:val="center"/>
          </w:tcPr>
          <w:p w14:paraId="2AF913C0">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31019</w:t>
            </w:r>
          </w:p>
        </w:tc>
        <w:tc>
          <w:tcPr>
            <w:tcW w:w="4750" w:type="dxa"/>
            <w:tcBorders>
              <w:top w:val="nil"/>
              <w:left w:val="nil"/>
              <w:bottom w:val="single" w:color="000000" w:sz="4" w:space="0"/>
              <w:right w:val="single" w:color="000000" w:sz="4" w:space="0"/>
            </w:tcBorders>
            <w:shd w:val="clear" w:color="FFFFFF" w:fill="C0C0C0"/>
            <w:noWrap/>
            <w:vAlign w:val="center"/>
          </w:tcPr>
          <w:p w14:paraId="5BF66320">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其他交通工具购置</w:t>
            </w:r>
          </w:p>
        </w:tc>
        <w:tc>
          <w:tcPr>
            <w:tcW w:w="683" w:type="dxa"/>
            <w:tcBorders>
              <w:top w:val="nil"/>
              <w:left w:val="nil"/>
              <w:bottom w:val="single" w:color="000000" w:sz="4" w:space="0"/>
              <w:right w:val="single" w:color="000000" w:sz="4" w:space="0"/>
            </w:tcBorders>
            <w:shd w:val="clear" w:color="auto" w:fill="auto"/>
            <w:noWrap/>
            <w:vAlign w:val="center"/>
          </w:tcPr>
          <w:p w14:paraId="6DC5589E">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3FED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836" w:type="dxa"/>
            <w:tcBorders>
              <w:top w:val="nil"/>
              <w:left w:val="single" w:color="000000" w:sz="4" w:space="0"/>
              <w:bottom w:val="single" w:color="000000" w:sz="4" w:space="0"/>
              <w:right w:val="single" w:color="000000" w:sz="4" w:space="0"/>
            </w:tcBorders>
            <w:shd w:val="clear" w:color="FFFFFF" w:fill="C0C0C0"/>
            <w:noWrap/>
            <w:vAlign w:val="center"/>
          </w:tcPr>
          <w:p w14:paraId="05F2393D">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30303</w:t>
            </w:r>
          </w:p>
        </w:tc>
        <w:tc>
          <w:tcPr>
            <w:tcW w:w="3605" w:type="dxa"/>
            <w:tcBorders>
              <w:top w:val="nil"/>
              <w:left w:val="nil"/>
              <w:bottom w:val="single" w:color="000000" w:sz="4" w:space="0"/>
              <w:right w:val="single" w:color="000000" w:sz="4" w:space="0"/>
            </w:tcBorders>
            <w:shd w:val="clear" w:color="FFFFFF" w:fill="C0C0C0"/>
            <w:noWrap/>
            <w:vAlign w:val="center"/>
          </w:tcPr>
          <w:p w14:paraId="07EA2EF0">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退职（役）费</w:t>
            </w:r>
          </w:p>
        </w:tc>
        <w:tc>
          <w:tcPr>
            <w:tcW w:w="841" w:type="dxa"/>
            <w:tcBorders>
              <w:top w:val="nil"/>
              <w:left w:val="nil"/>
              <w:bottom w:val="single" w:color="000000" w:sz="4" w:space="0"/>
              <w:right w:val="single" w:color="000000" w:sz="4" w:space="0"/>
            </w:tcBorders>
            <w:shd w:val="clear" w:color="auto" w:fill="auto"/>
            <w:noWrap/>
            <w:vAlign w:val="center"/>
          </w:tcPr>
          <w:p w14:paraId="42A6A96A">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5" w:type="dxa"/>
            <w:tcBorders>
              <w:top w:val="nil"/>
              <w:left w:val="nil"/>
              <w:bottom w:val="single" w:color="000000" w:sz="4" w:space="0"/>
              <w:right w:val="single" w:color="000000" w:sz="4" w:space="0"/>
            </w:tcBorders>
            <w:shd w:val="clear" w:color="FFFFFF" w:fill="C0C0C0"/>
            <w:noWrap/>
            <w:vAlign w:val="center"/>
          </w:tcPr>
          <w:p w14:paraId="2288CC38">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30218</w:t>
            </w:r>
          </w:p>
        </w:tc>
        <w:tc>
          <w:tcPr>
            <w:tcW w:w="2462" w:type="dxa"/>
            <w:tcBorders>
              <w:top w:val="nil"/>
              <w:left w:val="nil"/>
              <w:bottom w:val="single" w:color="000000" w:sz="4" w:space="0"/>
              <w:right w:val="single" w:color="000000" w:sz="4" w:space="0"/>
            </w:tcBorders>
            <w:shd w:val="clear" w:color="FFFFFF" w:fill="C0C0C0"/>
            <w:noWrap/>
            <w:vAlign w:val="center"/>
          </w:tcPr>
          <w:p w14:paraId="1656538A">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专用材料费</w:t>
            </w:r>
          </w:p>
        </w:tc>
        <w:tc>
          <w:tcPr>
            <w:tcW w:w="742" w:type="dxa"/>
            <w:tcBorders>
              <w:top w:val="nil"/>
              <w:left w:val="nil"/>
              <w:bottom w:val="single" w:color="000000" w:sz="4" w:space="0"/>
              <w:right w:val="single" w:color="000000" w:sz="4" w:space="0"/>
            </w:tcBorders>
            <w:shd w:val="clear" w:color="auto" w:fill="auto"/>
            <w:noWrap/>
            <w:vAlign w:val="center"/>
          </w:tcPr>
          <w:p w14:paraId="7AD2143A">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96" w:type="dxa"/>
            <w:tcBorders>
              <w:top w:val="nil"/>
              <w:left w:val="nil"/>
              <w:bottom w:val="single" w:color="000000" w:sz="4" w:space="0"/>
              <w:right w:val="single" w:color="000000" w:sz="4" w:space="0"/>
            </w:tcBorders>
            <w:shd w:val="clear" w:color="FFFFFF" w:fill="C0C0C0"/>
            <w:noWrap/>
            <w:vAlign w:val="center"/>
          </w:tcPr>
          <w:p w14:paraId="4336DB02">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31021</w:t>
            </w:r>
          </w:p>
        </w:tc>
        <w:tc>
          <w:tcPr>
            <w:tcW w:w="4750" w:type="dxa"/>
            <w:tcBorders>
              <w:top w:val="nil"/>
              <w:left w:val="nil"/>
              <w:bottom w:val="single" w:color="000000" w:sz="4" w:space="0"/>
              <w:right w:val="single" w:color="000000" w:sz="4" w:space="0"/>
            </w:tcBorders>
            <w:shd w:val="clear" w:color="FFFFFF" w:fill="C0C0C0"/>
            <w:noWrap/>
            <w:vAlign w:val="center"/>
          </w:tcPr>
          <w:p w14:paraId="79A9EF22">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文物和陈列品购置</w:t>
            </w:r>
          </w:p>
        </w:tc>
        <w:tc>
          <w:tcPr>
            <w:tcW w:w="683" w:type="dxa"/>
            <w:tcBorders>
              <w:top w:val="nil"/>
              <w:left w:val="nil"/>
              <w:bottom w:val="single" w:color="000000" w:sz="4" w:space="0"/>
              <w:right w:val="single" w:color="000000" w:sz="4" w:space="0"/>
            </w:tcBorders>
            <w:shd w:val="clear" w:color="auto" w:fill="auto"/>
            <w:noWrap/>
            <w:vAlign w:val="center"/>
          </w:tcPr>
          <w:p w14:paraId="684D6DC6">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686C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836" w:type="dxa"/>
            <w:tcBorders>
              <w:top w:val="nil"/>
              <w:left w:val="single" w:color="000000" w:sz="4" w:space="0"/>
              <w:bottom w:val="single" w:color="000000" w:sz="4" w:space="0"/>
              <w:right w:val="single" w:color="000000" w:sz="4" w:space="0"/>
            </w:tcBorders>
            <w:shd w:val="clear" w:color="FFFFFF" w:fill="C0C0C0"/>
            <w:noWrap/>
            <w:vAlign w:val="center"/>
          </w:tcPr>
          <w:p w14:paraId="655FB002">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30304</w:t>
            </w:r>
          </w:p>
        </w:tc>
        <w:tc>
          <w:tcPr>
            <w:tcW w:w="3605" w:type="dxa"/>
            <w:tcBorders>
              <w:top w:val="nil"/>
              <w:left w:val="nil"/>
              <w:bottom w:val="single" w:color="000000" w:sz="4" w:space="0"/>
              <w:right w:val="single" w:color="000000" w:sz="4" w:space="0"/>
            </w:tcBorders>
            <w:shd w:val="clear" w:color="FFFFFF" w:fill="C0C0C0"/>
            <w:noWrap/>
            <w:vAlign w:val="center"/>
          </w:tcPr>
          <w:p w14:paraId="1C8448F6">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抚恤金</w:t>
            </w:r>
          </w:p>
        </w:tc>
        <w:tc>
          <w:tcPr>
            <w:tcW w:w="841" w:type="dxa"/>
            <w:tcBorders>
              <w:top w:val="nil"/>
              <w:left w:val="nil"/>
              <w:bottom w:val="single" w:color="000000" w:sz="4" w:space="0"/>
              <w:right w:val="single" w:color="000000" w:sz="4" w:space="0"/>
            </w:tcBorders>
            <w:shd w:val="clear" w:color="auto" w:fill="auto"/>
            <w:noWrap/>
            <w:vAlign w:val="center"/>
          </w:tcPr>
          <w:p w14:paraId="19BA28D5">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5" w:type="dxa"/>
            <w:tcBorders>
              <w:top w:val="nil"/>
              <w:left w:val="nil"/>
              <w:bottom w:val="single" w:color="000000" w:sz="4" w:space="0"/>
              <w:right w:val="single" w:color="000000" w:sz="4" w:space="0"/>
            </w:tcBorders>
            <w:shd w:val="clear" w:color="FFFFFF" w:fill="C0C0C0"/>
            <w:noWrap/>
            <w:vAlign w:val="center"/>
          </w:tcPr>
          <w:p w14:paraId="463EE4D8">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30224</w:t>
            </w:r>
          </w:p>
        </w:tc>
        <w:tc>
          <w:tcPr>
            <w:tcW w:w="2462" w:type="dxa"/>
            <w:tcBorders>
              <w:top w:val="nil"/>
              <w:left w:val="nil"/>
              <w:bottom w:val="single" w:color="000000" w:sz="4" w:space="0"/>
              <w:right w:val="single" w:color="000000" w:sz="4" w:space="0"/>
            </w:tcBorders>
            <w:shd w:val="clear" w:color="FFFFFF" w:fill="C0C0C0"/>
            <w:noWrap/>
            <w:vAlign w:val="center"/>
          </w:tcPr>
          <w:p w14:paraId="098D6EF2">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被装购置费</w:t>
            </w:r>
          </w:p>
        </w:tc>
        <w:tc>
          <w:tcPr>
            <w:tcW w:w="742" w:type="dxa"/>
            <w:tcBorders>
              <w:top w:val="nil"/>
              <w:left w:val="nil"/>
              <w:bottom w:val="single" w:color="000000" w:sz="4" w:space="0"/>
              <w:right w:val="single" w:color="000000" w:sz="4" w:space="0"/>
            </w:tcBorders>
            <w:shd w:val="clear" w:color="auto" w:fill="auto"/>
            <w:noWrap/>
            <w:vAlign w:val="center"/>
          </w:tcPr>
          <w:p w14:paraId="5372FB1A">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96" w:type="dxa"/>
            <w:tcBorders>
              <w:top w:val="nil"/>
              <w:left w:val="nil"/>
              <w:bottom w:val="single" w:color="000000" w:sz="4" w:space="0"/>
              <w:right w:val="single" w:color="000000" w:sz="4" w:space="0"/>
            </w:tcBorders>
            <w:shd w:val="clear" w:color="FFFFFF" w:fill="C0C0C0"/>
            <w:noWrap/>
            <w:vAlign w:val="center"/>
          </w:tcPr>
          <w:p w14:paraId="35B96E8C">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31022</w:t>
            </w:r>
          </w:p>
        </w:tc>
        <w:tc>
          <w:tcPr>
            <w:tcW w:w="4750" w:type="dxa"/>
            <w:tcBorders>
              <w:top w:val="nil"/>
              <w:left w:val="nil"/>
              <w:bottom w:val="single" w:color="000000" w:sz="4" w:space="0"/>
              <w:right w:val="single" w:color="000000" w:sz="4" w:space="0"/>
            </w:tcBorders>
            <w:shd w:val="clear" w:color="FFFFFF" w:fill="C0C0C0"/>
            <w:noWrap/>
            <w:vAlign w:val="center"/>
          </w:tcPr>
          <w:p w14:paraId="2BB5A74F">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无形资产购置</w:t>
            </w:r>
          </w:p>
        </w:tc>
        <w:tc>
          <w:tcPr>
            <w:tcW w:w="683" w:type="dxa"/>
            <w:tcBorders>
              <w:top w:val="nil"/>
              <w:left w:val="nil"/>
              <w:bottom w:val="single" w:color="000000" w:sz="4" w:space="0"/>
              <w:right w:val="single" w:color="000000" w:sz="4" w:space="0"/>
            </w:tcBorders>
            <w:shd w:val="clear" w:color="auto" w:fill="auto"/>
            <w:noWrap/>
            <w:vAlign w:val="center"/>
          </w:tcPr>
          <w:p w14:paraId="22B5DD61">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63D8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836" w:type="dxa"/>
            <w:tcBorders>
              <w:top w:val="nil"/>
              <w:left w:val="single" w:color="000000" w:sz="4" w:space="0"/>
              <w:bottom w:val="single" w:color="000000" w:sz="4" w:space="0"/>
              <w:right w:val="single" w:color="000000" w:sz="4" w:space="0"/>
            </w:tcBorders>
            <w:shd w:val="clear" w:color="FFFFFF" w:fill="C0C0C0"/>
            <w:noWrap/>
            <w:vAlign w:val="center"/>
          </w:tcPr>
          <w:p w14:paraId="30601A34">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30305</w:t>
            </w:r>
          </w:p>
        </w:tc>
        <w:tc>
          <w:tcPr>
            <w:tcW w:w="3605" w:type="dxa"/>
            <w:tcBorders>
              <w:top w:val="nil"/>
              <w:left w:val="nil"/>
              <w:bottom w:val="single" w:color="000000" w:sz="4" w:space="0"/>
              <w:right w:val="single" w:color="000000" w:sz="4" w:space="0"/>
            </w:tcBorders>
            <w:shd w:val="clear" w:color="FFFFFF" w:fill="C0C0C0"/>
            <w:noWrap/>
            <w:vAlign w:val="center"/>
          </w:tcPr>
          <w:p w14:paraId="3F324E26">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生活补助</w:t>
            </w:r>
          </w:p>
        </w:tc>
        <w:tc>
          <w:tcPr>
            <w:tcW w:w="841" w:type="dxa"/>
            <w:tcBorders>
              <w:top w:val="nil"/>
              <w:left w:val="nil"/>
              <w:bottom w:val="single" w:color="000000" w:sz="4" w:space="0"/>
              <w:right w:val="single" w:color="000000" w:sz="4" w:space="0"/>
            </w:tcBorders>
            <w:shd w:val="clear" w:color="auto" w:fill="auto"/>
            <w:noWrap/>
            <w:vAlign w:val="center"/>
          </w:tcPr>
          <w:p w14:paraId="38ADE51F">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85" w:type="dxa"/>
            <w:tcBorders>
              <w:top w:val="nil"/>
              <w:left w:val="nil"/>
              <w:bottom w:val="single" w:color="000000" w:sz="4" w:space="0"/>
              <w:right w:val="single" w:color="000000" w:sz="4" w:space="0"/>
            </w:tcBorders>
            <w:shd w:val="clear" w:color="FFFFFF" w:fill="C0C0C0"/>
            <w:noWrap/>
            <w:vAlign w:val="center"/>
          </w:tcPr>
          <w:p w14:paraId="496B2286">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30225</w:t>
            </w:r>
          </w:p>
        </w:tc>
        <w:tc>
          <w:tcPr>
            <w:tcW w:w="2462" w:type="dxa"/>
            <w:tcBorders>
              <w:top w:val="nil"/>
              <w:left w:val="nil"/>
              <w:bottom w:val="single" w:color="000000" w:sz="4" w:space="0"/>
              <w:right w:val="single" w:color="000000" w:sz="4" w:space="0"/>
            </w:tcBorders>
            <w:shd w:val="clear" w:color="FFFFFF" w:fill="C0C0C0"/>
            <w:noWrap/>
            <w:vAlign w:val="center"/>
          </w:tcPr>
          <w:p w14:paraId="29663B2E">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专用燃料费</w:t>
            </w:r>
          </w:p>
        </w:tc>
        <w:tc>
          <w:tcPr>
            <w:tcW w:w="742" w:type="dxa"/>
            <w:tcBorders>
              <w:top w:val="nil"/>
              <w:left w:val="nil"/>
              <w:bottom w:val="single" w:color="000000" w:sz="4" w:space="0"/>
              <w:right w:val="single" w:color="000000" w:sz="4" w:space="0"/>
            </w:tcBorders>
            <w:shd w:val="clear" w:color="auto" w:fill="auto"/>
            <w:noWrap/>
            <w:vAlign w:val="center"/>
          </w:tcPr>
          <w:p w14:paraId="38E4EBA5">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96" w:type="dxa"/>
            <w:tcBorders>
              <w:top w:val="nil"/>
              <w:left w:val="nil"/>
              <w:bottom w:val="single" w:color="000000" w:sz="4" w:space="0"/>
              <w:right w:val="single" w:color="000000" w:sz="4" w:space="0"/>
            </w:tcBorders>
            <w:shd w:val="clear" w:color="FFFFFF" w:fill="C0C0C0"/>
            <w:noWrap/>
            <w:vAlign w:val="center"/>
          </w:tcPr>
          <w:p w14:paraId="3DEE8065">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31099</w:t>
            </w:r>
          </w:p>
        </w:tc>
        <w:tc>
          <w:tcPr>
            <w:tcW w:w="4750" w:type="dxa"/>
            <w:tcBorders>
              <w:top w:val="nil"/>
              <w:left w:val="nil"/>
              <w:bottom w:val="single" w:color="000000" w:sz="4" w:space="0"/>
              <w:right w:val="single" w:color="000000" w:sz="4" w:space="0"/>
            </w:tcBorders>
            <w:shd w:val="clear" w:color="FFFFFF" w:fill="C0C0C0"/>
            <w:noWrap/>
            <w:vAlign w:val="center"/>
          </w:tcPr>
          <w:p w14:paraId="27CD93F6">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其他资本性支出</w:t>
            </w:r>
          </w:p>
        </w:tc>
        <w:tc>
          <w:tcPr>
            <w:tcW w:w="683" w:type="dxa"/>
            <w:tcBorders>
              <w:top w:val="nil"/>
              <w:left w:val="nil"/>
              <w:bottom w:val="single" w:color="000000" w:sz="4" w:space="0"/>
              <w:right w:val="single" w:color="000000" w:sz="4" w:space="0"/>
            </w:tcBorders>
            <w:shd w:val="clear" w:color="auto" w:fill="auto"/>
            <w:noWrap/>
            <w:vAlign w:val="center"/>
          </w:tcPr>
          <w:p w14:paraId="0E6E8C77">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0E02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 w:hRule="atLeast"/>
        </w:trPr>
        <w:tc>
          <w:tcPr>
            <w:tcW w:w="836" w:type="dxa"/>
            <w:tcBorders>
              <w:top w:val="nil"/>
              <w:left w:val="single" w:color="000000" w:sz="4" w:space="0"/>
              <w:bottom w:val="single" w:color="000000" w:sz="4" w:space="0"/>
              <w:right w:val="single" w:color="000000" w:sz="4" w:space="0"/>
            </w:tcBorders>
            <w:shd w:val="clear" w:color="FFFFFF" w:fill="C0C0C0"/>
            <w:noWrap/>
            <w:vAlign w:val="center"/>
          </w:tcPr>
          <w:p w14:paraId="5681D5F3">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30306</w:t>
            </w:r>
          </w:p>
        </w:tc>
        <w:tc>
          <w:tcPr>
            <w:tcW w:w="3605" w:type="dxa"/>
            <w:tcBorders>
              <w:top w:val="nil"/>
              <w:left w:val="nil"/>
              <w:bottom w:val="single" w:color="000000" w:sz="4" w:space="0"/>
              <w:right w:val="single" w:color="000000" w:sz="4" w:space="0"/>
            </w:tcBorders>
            <w:shd w:val="clear" w:color="FFFFFF" w:fill="C0C0C0"/>
            <w:noWrap/>
            <w:vAlign w:val="center"/>
          </w:tcPr>
          <w:p w14:paraId="18B66951">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救济费</w:t>
            </w:r>
          </w:p>
        </w:tc>
        <w:tc>
          <w:tcPr>
            <w:tcW w:w="841" w:type="dxa"/>
            <w:tcBorders>
              <w:top w:val="nil"/>
              <w:left w:val="nil"/>
              <w:bottom w:val="single" w:color="000000" w:sz="4" w:space="0"/>
              <w:right w:val="single" w:color="000000" w:sz="4" w:space="0"/>
            </w:tcBorders>
            <w:shd w:val="clear" w:color="auto" w:fill="auto"/>
            <w:noWrap/>
            <w:vAlign w:val="center"/>
          </w:tcPr>
          <w:p w14:paraId="7C001F8D">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5" w:type="dxa"/>
            <w:tcBorders>
              <w:top w:val="nil"/>
              <w:left w:val="nil"/>
              <w:bottom w:val="single" w:color="000000" w:sz="4" w:space="0"/>
              <w:right w:val="single" w:color="000000" w:sz="4" w:space="0"/>
            </w:tcBorders>
            <w:shd w:val="clear" w:color="FFFFFF" w:fill="C0C0C0"/>
            <w:noWrap/>
            <w:vAlign w:val="center"/>
          </w:tcPr>
          <w:p w14:paraId="5D6B7A54">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30226</w:t>
            </w:r>
          </w:p>
        </w:tc>
        <w:tc>
          <w:tcPr>
            <w:tcW w:w="2462" w:type="dxa"/>
            <w:tcBorders>
              <w:top w:val="nil"/>
              <w:left w:val="nil"/>
              <w:bottom w:val="single" w:color="000000" w:sz="4" w:space="0"/>
              <w:right w:val="single" w:color="000000" w:sz="4" w:space="0"/>
            </w:tcBorders>
            <w:shd w:val="clear" w:color="FFFFFF" w:fill="C0C0C0"/>
            <w:noWrap/>
            <w:vAlign w:val="center"/>
          </w:tcPr>
          <w:p w14:paraId="19D14401">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劳务费</w:t>
            </w:r>
          </w:p>
        </w:tc>
        <w:tc>
          <w:tcPr>
            <w:tcW w:w="742" w:type="dxa"/>
            <w:tcBorders>
              <w:top w:val="nil"/>
              <w:left w:val="nil"/>
              <w:bottom w:val="single" w:color="000000" w:sz="4" w:space="0"/>
              <w:right w:val="single" w:color="000000" w:sz="4" w:space="0"/>
            </w:tcBorders>
            <w:shd w:val="clear" w:color="auto" w:fill="auto"/>
            <w:noWrap/>
            <w:vAlign w:val="center"/>
          </w:tcPr>
          <w:p w14:paraId="5A59A353">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96" w:type="dxa"/>
            <w:tcBorders>
              <w:top w:val="nil"/>
              <w:left w:val="nil"/>
              <w:bottom w:val="single" w:color="000000" w:sz="4" w:space="0"/>
              <w:right w:val="single" w:color="000000" w:sz="4" w:space="0"/>
            </w:tcBorders>
            <w:shd w:val="clear" w:color="FFFFFF" w:fill="C0C0C0"/>
            <w:noWrap/>
            <w:vAlign w:val="center"/>
          </w:tcPr>
          <w:p w14:paraId="32507F2D">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w:t>
            </w:r>
          </w:p>
        </w:tc>
        <w:tc>
          <w:tcPr>
            <w:tcW w:w="4750" w:type="dxa"/>
            <w:tcBorders>
              <w:top w:val="nil"/>
              <w:left w:val="nil"/>
              <w:bottom w:val="single" w:color="000000" w:sz="4" w:space="0"/>
              <w:right w:val="single" w:color="000000" w:sz="4" w:space="0"/>
            </w:tcBorders>
            <w:shd w:val="clear" w:color="FFFFFF" w:fill="C0C0C0"/>
            <w:noWrap/>
            <w:vAlign w:val="center"/>
          </w:tcPr>
          <w:p w14:paraId="5E0B0A79">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683" w:type="dxa"/>
            <w:tcBorders>
              <w:top w:val="nil"/>
              <w:left w:val="nil"/>
              <w:bottom w:val="single" w:color="000000" w:sz="4" w:space="0"/>
              <w:right w:val="single" w:color="000000" w:sz="4" w:space="0"/>
            </w:tcBorders>
            <w:shd w:val="clear" w:color="auto" w:fill="auto"/>
            <w:noWrap/>
            <w:vAlign w:val="center"/>
          </w:tcPr>
          <w:p w14:paraId="7979AE81">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6762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 w:hRule="atLeast"/>
        </w:trPr>
        <w:tc>
          <w:tcPr>
            <w:tcW w:w="836" w:type="dxa"/>
            <w:tcBorders>
              <w:top w:val="nil"/>
              <w:left w:val="single" w:color="000000" w:sz="4" w:space="0"/>
              <w:bottom w:val="single" w:color="000000" w:sz="4" w:space="0"/>
              <w:right w:val="single" w:color="000000" w:sz="4" w:space="0"/>
            </w:tcBorders>
            <w:shd w:val="clear" w:color="FFFFFF" w:fill="C0C0C0"/>
            <w:noWrap/>
            <w:vAlign w:val="center"/>
          </w:tcPr>
          <w:p w14:paraId="739F928B">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30307</w:t>
            </w:r>
          </w:p>
        </w:tc>
        <w:tc>
          <w:tcPr>
            <w:tcW w:w="3605" w:type="dxa"/>
            <w:tcBorders>
              <w:top w:val="nil"/>
              <w:left w:val="nil"/>
              <w:bottom w:val="single" w:color="000000" w:sz="4" w:space="0"/>
              <w:right w:val="single" w:color="000000" w:sz="4" w:space="0"/>
            </w:tcBorders>
            <w:shd w:val="clear" w:color="FFFFFF" w:fill="C0C0C0"/>
            <w:noWrap/>
            <w:vAlign w:val="center"/>
          </w:tcPr>
          <w:p w14:paraId="658F5EA7">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医疗费补助</w:t>
            </w:r>
          </w:p>
        </w:tc>
        <w:tc>
          <w:tcPr>
            <w:tcW w:w="841" w:type="dxa"/>
            <w:tcBorders>
              <w:top w:val="nil"/>
              <w:left w:val="nil"/>
              <w:bottom w:val="single" w:color="000000" w:sz="4" w:space="0"/>
              <w:right w:val="single" w:color="000000" w:sz="4" w:space="0"/>
            </w:tcBorders>
            <w:shd w:val="clear" w:color="auto" w:fill="auto"/>
            <w:noWrap/>
            <w:vAlign w:val="center"/>
          </w:tcPr>
          <w:p w14:paraId="3FBE777F">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5" w:type="dxa"/>
            <w:tcBorders>
              <w:top w:val="nil"/>
              <w:left w:val="nil"/>
              <w:bottom w:val="single" w:color="000000" w:sz="4" w:space="0"/>
              <w:right w:val="single" w:color="000000" w:sz="4" w:space="0"/>
            </w:tcBorders>
            <w:shd w:val="clear" w:color="FFFFFF" w:fill="C0C0C0"/>
            <w:noWrap/>
            <w:vAlign w:val="center"/>
          </w:tcPr>
          <w:p w14:paraId="67FFB2D9">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30227</w:t>
            </w:r>
          </w:p>
        </w:tc>
        <w:tc>
          <w:tcPr>
            <w:tcW w:w="2462" w:type="dxa"/>
            <w:tcBorders>
              <w:top w:val="nil"/>
              <w:left w:val="nil"/>
              <w:bottom w:val="single" w:color="000000" w:sz="4" w:space="0"/>
              <w:right w:val="single" w:color="000000" w:sz="4" w:space="0"/>
            </w:tcBorders>
            <w:shd w:val="clear" w:color="FFFFFF" w:fill="C0C0C0"/>
            <w:noWrap/>
            <w:vAlign w:val="center"/>
          </w:tcPr>
          <w:p w14:paraId="77906A63">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委托业务费</w:t>
            </w:r>
          </w:p>
        </w:tc>
        <w:tc>
          <w:tcPr>
            <w:tcW w:w="742" w:type="dxa"/>
            <w:tcBorders>
              <w:top w:val="nil"/>
              <w:left w:val="nil"/>
              <w:bottom w:val="single" w:color="000000" w:sz="4" w:space="0"/>
              <w:right w:val="single" w:color="000000" w:sz="4" w:space="0"/>
            </w:tcBorders>
            <w:shd w:val="clear" w:color="auto" w:fill="auto"/>
            <w:noWrap/>
            <w:vAlign w:val="center"/>
          </w:tcPr>
          <w:p w14:paraId="0018D23D">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96" w:type="dxa"/>
            <w:tcBorders>
              <w:top w:val="nil"/>
              <w:left w:val="nil"/>
              <w:bottom w:val="single" w:color="000000" w:sz="4" w:space="0"/>
              <w:right w:val="single" w:color="000000" w:sz="4" w:space="0"/>
            </w:tcBorders>
            <w:shd w:val="clear" w:color="FFFFFF" w:fill="C0C0C0"/>
            <w:noWrap/>
            <w:vAlign w:val="center"/>
          </w:tcPr>
          <w:p w14:paraId="79699F95">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39907</w:t>
            </w:r>
          </w:p>
        </w:tc>
        <w:tc>
          <w:tcPr>
            <w:tcW w:w="4750" w:type="dxa"/>
            <w:tcBorders>
              <w:top w:val="nil"/>
              <w:left w:val="nil"/>
              <w:bottom w:val="single" w:color="000000" w:sz="4" w:space="0"/>
              <w:right w:val="single" w:color="000000" w:sz="4" w:space="0"/>
            </w:tcBorders>
            <w:shd w:val="clear" w:color="FFFFFF" w:fill="C0C0C0"/>
            <w:noWrap/>
            <w:vAlign w:val="center"/>
          </w:tcPr>
          <w:p w14:paraId="34810177">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国家赔偿费用支出</w:t>
            </w:r>
          </w:p>
        </w:tc>
        <w:tc>
          <w:tcPr>
            <w:tcW w:w="683" w:type="dxa"/>
            <w:tcBorders>
              <w:top w:val="nil"/>
              <w:left w:val="nil"/>
              <w:bottom w:val="single" w:color="000000" w:sz="4" w:space="0"/>
              <w:right w:val="single" w:color="000000" w:sz="4" w:space="0"/>
            </w:tcBorders>
            <w:shd w:val="clear" w:color="auto" w:fill="auto"/>
            <w:noWrap/>
            <w:vAlign w:val="center"/>
          </w:tcPr>
          <w:p w14:paraId="1A3CFC68">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689C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836" w:type="dxa"/>
            <w:tcBorders>
              <w:top w:val="nil"/>
              <w:left w:val="single" w:color="000000" w:sz="4" w:space="0"/>
              <w:bottom w:val="single" w:color="000000" w:sz="4" w:space="0"/>
              <w:right w:val="single" w:color="000000" w:sz="4" w:space="0"/>
            </w:tcBorders>
            <w:shd w:val="clear" w:color="FFFFFF" w:fill="C0C0C0"/>
            <w:noWrap/>
            <w:vAlign w:val="center"/>
          </w:tcPr>
          <w:p w14:paraId="39E18A56">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30308</w:t>
            </w:r>
          </w:p>
        </w:tc>
        <w:tc>
          <w:tcPr>
            <w:tcW w:w="3605" w:type="dxa"/>
            <w:tcBorders>
              <w:top w:val="nil"/>
              <w:left w:val="nil"/>
              <w:bottom w:val="single" w:color="000000" w:sz="4" w:space="0"/>
              <w:right w:val="single" w:color="000000" w:sz="4" w:space="0"/>
            </w:tcBorders>
            <w:shd w:val="clear" w:color="FFFFFF" w:fill="C0C0C0"/>
            <w:noWrap/>
            <w:vAlign w:val="center"/>
          </w:tcPr>
          <w:p w14:paraId="0C7AD8C3">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助学金</w:t>
            </w:r>
          </w:p>
        </w:tc>
        <w:tc>
          <w:tcPr>
            <w:tcW w:w="841" w:type="dxa"/>
            <w:tcBorders>
              <w:top w:val="nil"/>
              <w:left w:val="nil"/>
              <w:bottom w:val="single" w:color="000000" w:sz="4" w:space="0"/>
              <w:right w:val="single" w:color="000000" w:sz="4" w:space="0"/>
            </w:tcBorders>
            <w:shd w:val="clear" w:color="auto" w:fill="auto"/>
            <w:noWrap/>
            <w:vAlign w:val="center"/>
          </w:tcPr>
          <w:p w14:paraId="7AA9AD47">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5" w:type="dxa"/>
            <w:tcBorders>
              <w:top w:val="nil"/>
              <w:left w:val="nil"/>
              <w:bottom w:val="single" w:color="000000" w:sz="4" w:space="0"/>
              <w:right w:val="single" w:color="000000" w:sz="4" w:space="0"/>
            </w:tcBorders>
            <w:shd w:val="clear" w:color="FFFFFF" w:fill="C0C0C0"/>
            <w:noWrap/>
            <w:vAlign w:val="center"/>
          </w:tcPr>
          <w:p w14:paraId="1DC66CB8">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30228</w:t>
            </w:r>
          </w:p>
        </w:tc>
        <w:tc>
          <w:tcPr>
            <w:tcW w:w="2462" w:type="dxa"/>
            <w:tcBorders>
              <w:top w:val="nil"/>
              <w:left w:val="nil"/>
              <w:bottom w:val="single" w:color="000000" w:sz="4" w:space="0"/>
              <w:right w:val="single" w:color="000000" w:sz="4" w:space="0"/>
            </w:tcBorders>
            <w:shd w:val="clear" w:color="FFFFFF" w:fill="C0C0C0"/>
            <w:noWrap/>
            <w:vAlign w:val="center"/>
          </w:tcPr>
          <w:p w14:paraId="7E4B7384">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工会经费</w:t>
            </w:r>
          </w:p>
        </w:tc>
        <w:tc>
          <w:tcPr>
            <w:tcW w:w="742" w:type="dxa"/>
            <w:tcBorders>
              <w:top w:val="nil"/>
              <w:left w:val="nil"/>
              <w:bottom w:val="single" w:color="000000" w:sz="4" w:space="0"/>
              <w:right w:val="single" w:color="000000" w:sz="4" w:space="0"/>
            </w:tcBorders>
            <w:shd w:val="clear" w:color="auto" w:fill="auto"/>
            <w:noWrap/>
            <w:vAlign w:val="center"/>
          </w:tcPr>
          <w:p w14:paraId="3E6A1378">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96" w:type="dxa"/>
            <w:tcBorders>
              <w:top w:val="nil"/>
              <w:left w:val="nil"/>
              <w:bottom w:val="single" w:color="000000" w:sz="4" w:space="0"/>
              <w:right w:val="single" w:color="000000" w:sz="4" w:space="0"/>
            </w:tcBorders>
            <w:shd w:val="clear" w:color="FFFFFF" w:fill="C0C0C0"/>
            <w:noWrap/>
            <w:vAlign w:val="center"/>
          </w:tcPr>
          <w:p w14:paraId="330367BB">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39908</w:t>
            </w:r>
          </w:p>
        </w:tc>
        <w:tc>
          <w:tcPr>
            <w:tcW w:w="4750" w:type="dxa"/>
            <w:tcBorders>
              <w:top w:val="nil"/>
              <w:left w:val="nil"/>
              <w:bottom w:val="single" w:color="000000" w:sz="4" w:space="0"/>
              <w:right w:val="single" w:color="000000" w:sz="4" w:space="0"/>
            </w:tcBorders>
            <w:shd w:val="clear" w:color="FFFFFF" w:fill="C0C0C0"/>
            <w:noWrap/>
            <w:vAlign w:val="center"/>
          </w:tcPr>
          <w:p w14:paraId="3B9DF89A">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对民间非营利组织和群众性自治组织补贴</w:t>
            </w:r>
          </w:p>
        </w:tc>
        <w:tc>
          <w:tcPr>
            <w:tcW w:w="683" w:type="dxa"/>
            <w:tcBorders>
              <w:top w:val="nil"/>
              <w:left w:val="nil"/>
              <w:bottom w:val="single" w:color="000000" w:sz="4" w:space="0"/>
              <w:right w:val="single" w:color="000000" w:sz="4" w:space="0"/>
            </w:tcBorders>
            <w:shd w:val="clear" w:color="auto" w:fill="auto"/>
            <w:noWrap/>
            <w:vAlign w:val="center"/>
          </w:tcPr>
          <w:p w14:paraId="47B03206">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E414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 w:hRule="atLeast"/>
        </w:trPr>
        <w:tc>
          <w:tcPr>
            <w:tcW w:w="836" w:type="dxa"/>
            <w:tcBorders>
              <w:top w:val="nil"/>
              <w:left w:val="single" w:color="000000" w:sz="4" w:space="0"/>
              <w:bottom w:val="single" w:color="000000" w:sz="4" w:space="0"/>
              <w:right w:val="single" w:color="000000" w:sz="4" w:space="0"/>
            </w:tcBorders>
            <w:shd w:val="clear" w:color="FFFFFF" w:fill="C0C0C0"/>
            <w:noWrap/>
            <w:vAlign w:val="center"/>
          </w:tcPr>
          <w:p w14:paraId="6DE9B476">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30309</w:t>
            </w:r>
          </w:p>
        </w:tc>
        <w:tc>
          <w:tcPr>
            <w:tcW w:w="3605" w:type="dxa"/>
            <w:tcBorders>
              <w:top w:val="nil"/>
              <w:left w:val="nil"/>
              <w:bottom w:val="single" w:color="000000" w:sz="4" w:space="0"/>
              <w:right w:val="single" w:color="000000" w:sz="4" w:space="0"/>
            </w:tcBorders>
            <w:shd w:val="clear" w:color="FFFFFF" w:fill="C0C0C0"/>
            <w:noWrap/>
            <w:vAlign w:val="center"/>
          </w:tcPr>
          <w:p w14:paraId="53A5FABB">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奖励金</w:t>
            </w:r>
          </w:p>
        </w:tc>
        <w:tc>
          <w:tcPr>
            <w:tcW w:w="841" w:type="dxa"/>
            <w:tcBorders>
              <w:top w:val="nil"/>
              <w:left w:val="nil"/>
              <w:bottom w:val="single" w:color="000000" w:sz="4" w:space="0"/>
              <w:right w:val="single" w:color="000000" w:sz="4" w:space="0"/>
            </w:tcBorders>
            <w:shd w:val="clear" w:color="auto" w:fill="auto"/>
            <w:noWrap/>
            <w:vAlign w:val="center"/>
          </w:tcPr>
          <w:p w14:paraId="0A2DAAF7">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5" w:type="dxa"/>
            <w:tcBorders>
              <w:top w:val="nil"/>
              <w:left w:val="nil"/>
              <w:bottom w:val="single" w:color="000000" w:sz="4" w:space="0"/>
              <w:right w:val="single" w:color="000000" w:sz="4" w:space="0"/>
            </w:tcBorders>
            <w:shd w:val="clear" w:color="FFFFFF" w:fill="C0C0C0"/>
            <w:noWrap/>
            <w:vAlign w:val="center"/>
          </w:tcPr>
          <w:p w14:paraId="4C6DFFB3">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30229</w:t>
            </w:r>
          </w:p>
        </w:tc>
        <w:tc>
          <w:tcPr>
            <w:tcW w:w="2462" w:type="dxa"/>
            <w:tcBorders>
              <w:top w:val="nil"/>
              <w:left w:val="nil"/>
              <w:bottom w:val="single" w:color="000000" w:sz="4" w:space="0"/>
              <w:right w:val="single" w:color="000000" w:sz="4" w:space="0"/>
            </w:tcBorders>
            <w:shd w:val="clear" w:color="FFFFFF" w:fill="C0C0C0"/>
            <w:noWrap/>
            <w:vAlign w:val="center"/>
          </w:tcPr>
          <w:p w14:paraId="4F842F3F">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福利费</w:t>
            </w:r>
          </w:p>
        </w:tc>
        <w:tc>
          <w:tcPr>
            <w:tcW w:w="742" w:type="dxa"/>
            <w:tcBorders>
              <w:top w:val="nil"/>
              <w:left w:val="nil"/>
              <w:bottom w:val="single" w:color="000000" w:sz="4" w:space="0"/>
              <w:right w:val="single" w:color="000000" w:sz="4" w:space="0"/>
            </w:tcBorders>
            <w:shd w:val="clear" w:color="auto" w:fill="auto"/>
            <w:noWrap/>
            <w:vAlign w:val="center"/>
          </w:tcPr>
          <w:p w14:paraId="24335A35">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0.14</w:t>
            </w:r>
          </w:p>
        </w:tc>
        <w:tc>
          <w:tcPr>
            <w:tcW w:w="796" w:type="dxa"/>
            <w:tcBorders>
              <w:top w:val="nil"/>
              <w:left w:val="nil"/>
              <w:bottom w:val="single" w:color="000000" w:sz="4" w:space="0"/>
              <w:right w:val="single" w:color="000000" w:sz="4" w:space="0"/>
            </w:tcBorders>
            <w:shd w:val="clear" w:color="FFFFFF" w:fill="C0C0C0"/>
            <w:noWrap/>
            <w:vAlign w:val="center"/>
          </w:tcPr>
          <w:p w14:paraId="385CD804">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39909</w:t>
            </w:r>
          </w:p>
        </w:tc>
        <w:tc>
          <w:tcPr>
            <w:tcW w:w="4750" w:type="dxa"/>
            <w:tcBorders>
              <w:top w:val="nil"/>
              <w:left w:val="nil"/>
              <w:bottom w:val="single" w:color="000000" w:sz="4" w:space="0"/>
              <w:right w:val="single" w:color="000000" w:sz="4" w:space="0"/>
            </w:tcBorders>
            <w:shd w:val="clear" w:color="FFFFFF" w:fill="C0C0C0"/>
            <w:noWrap/>
            <w:vAlign w:val="center"/>
          </w:tcPr>
          <w:p w14:paraId="47598D99">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经常性赠与</w:t>
            </w:r>
          </w:p>
        </w:tc>
        <w:tc>
          <w:tcPr>
            <w:tcW w:w="683" w:type="dxa"/>
            <w:tcBorders>
              <w:top w:val="nil"/>
              <w:left w:val="nil"/>
              <w:bottom w:val="single" w:color="000000" w:sz="4" w:space="0"/>
              <w:right w:val="single" w:color="000000" w:sz="4" w:space="0"/>
            </w:tcBorders>
            <w:shd w:val="clear" w:color="auto" w:fill="auto"/>
            <w:noWrap/>
            <w:vAlign w:val="center"/>
          </w:tcPr>
          <w:p w14:paraId="2C0746CA">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DFB8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 w:hRule="atLeast"/>
        </w:trPr>
        <w:tc>
          <w:tcPr>
            <w:tcW w:w="836" w:type="dxa"/>
            <w:tcBorders>
              <w:top w:val="nil"/>
              <w:left w:val="single" w:color="000000" w:sz="4" w:space="0"/>
              <w:bottom w:val="single" w:color="000000" w:sz="4" w:space="0"/>
              <w:right w:val="single" w:color="000000" w:sz="4" w:space="0"/>
            </w:tcBorders>
            <w:shd w:val="clear" w:color="FFFFFF" w:fill="C0C0C0"/>
            <w:noWrap/>
            <w:vAlign w:val="center"/>
          </w:tcPr>
          <w:p w14:paraId="67BE02D4">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30310</w:t>
            </w:r>
          </w:p>
        </w:tc>
        <w:tc>
          <w:tcPr>
            <w:tcW w:w="3605" w:type="dxa"/>
            <w:tcBorders>
              <w:top w:val="nil"/>
              <w:left w:val="nil"/>
              <w:bottom w:val="single" w:color="000000" w:sz="4" w:space="0"/>
              <w:right w:val="single" w:color="000000" w:sz="4" w:space="0"/>
            </w:tcBorders>
            <w:shd w:val="clear" w:color="FFFFFF" w:fill="C0C0C0"/>
            <w:noWrap/>
            <w:vAlign w:val="center"/>
          </w:tcPr>
          <w:p w14:paraId="5F6C4BBB">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个人农业生产补贴</w:t>
            </w:r>
          </w:p>
        </w:tc>
        <w:tc>
          <w:tcPr>
            <w:tcW w:w="841" w:type="dxa"/>
            <w:tcBorders>
              <w:top w:val="nil"/>
              <w:left w:val="nil"/>
              <w:bottom w:val="single" w:color="000000" w:sz="4" w:space="0"/>
              <w:right w:val="single" w:color="000000" w:sz="4" w:space="0"/>
            </w:tcBorders>
            <w:shd w:val="clear" w:color="auto" w:fill="auto"/>
            <w:noWrap/>
            <w:vAlign w:val="center"/>
          </w:tcPr>
          <w:p w14:paraId="031B3659">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5" w:type="dxa"/>
            <w:tcBorders>
              <w:top w:val="nil"/>
              <w:left w:val="nil"/>
              <w:bottom w:val="single" w:color="000000" w:sz="4" w:space="0"/>
              <w:right w:val="single" w:color="000000" w:sz="4" w:space="0"/>
            </w:tcBorders>
            <w:shd w:val="clear" w:color="FFFFFF" w:fill="C0C0C0"/>
            <w:noWrap/>
            <w:vAlign w:val="center"/>
          </w:tcPr>
          <w:p w14:paraId="70FD23CA">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30231</w:t>
            </w:r>
          </w:p>
        </w:tc>
        <w:tc>
          <w:tcPr>
            <w:tcW w:w="2462" w:type="dxa"/>
            <w:tcBorders>
              <w:top w:val="nil"/>
              <w:left w:val="nil"/>
              <w:bottom w:val="single" w:color="000000" w:sz="4" w:space="0"/>
              <w:right w:val="single" w:color="000000" w:sz="4" w:space="0"/>
            </w:tcBorders>
            <w:shd w:val="clear" w:color="FFFFFF" w:fill="C0C0C0"/>
            <w:noWrap/>
            <w:vAlign w:val="center"/>
          </w:tcPr>
          <w:p w14:paraId="12384BD0">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公务用车运行维护费</w:t>
            </w:r>
          </w:p>
        </w:tc>
        <w:tc>
          <w:tcPr>
            <w:tcW w:w="742" w:type="dxa"/>
            <w:tcBorders>
              <w:top w:val="nil"/>
              <w:left w:val="nil"/>
              <w:bottom w:val="single" w:color="000000" w:sz="4" w:space="0"/>
              <w:right w:val="single" w:color="000000" w:sz="4" w:space="0"/>
            </w:tcBorders>
            <w:shd w:val="clear" w:color="auto" w:fill="auto"/>
            <w:noWrap/>
            <w:vAlign w:val="center"/>
          </w:tcPr>
          <w:p w14:paraId="473DBAE0">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96" w:type="dxa"/>
            <w:tcBorders>
              <w:top w:val="nil"/>
              <w:left w:val="nil"/>
              <w:bottom w:val="single" w:color="000000" w:sz="4" w:space="0"/>
              <w:right w:val="single" w:color="000000" w:sz="4" w:space="0"/>
            </w:tcBorders>
            <w:shd w:val="clear" w:color="FFFFFF" w:fill="C0C0C0"/>
            <w:noWrap/>
            <w:vAlign w:val="center"/>
          </w:tcPr>
          <w:p w14:paraId="7E2CEBDF">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39910</w:t>
            </w:r>
          </w:p>
        </w:tc>
        <w:tc>
          <w:tcPr>
            <w:tcW w:w="4750" w:type="dxa"/>
            <w:tcBorders>
              <w:top w:val="nil"/>
              <w:left w:val="nil"/>
              <w:bottom w:val="single" w:color="000000" w:sz="4" w:space="0"/>
              <w:right w:val="single" w:color="000000" w:sz="4" w:space="0"/>
            </w:tcBorders>
            <w:shd w:val="clear" w:color="FFFFFF" w:fill="C0C0C0"/>
            <w:noWrap/>
            <w:vAlign w:val="center"/>
          </w:tcPr>
          <w:p w14:paraId="53E06FC6">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资本性赠与</w:t>
            </w:r>
          </w:p>
        </w:tc>
        <w:tc>
          <w:tcPr>
            <w:tcW w:w="683" w:type="dxa"/>
            <w:tcBorders>
              <w:top w:val="nil"/>
              <w:left w:val="nil"/>
              <w:bottom w:val="single" w:color="000000" w:sz="4" w:space="0"/>
              <w:right w:val="single" w:color="000000" w:sz="4" w:space="0"/>
            </w:tcBorders>
            <w:shd w:val="clear" w:color="auto" w:fill="auto"/>
            <w:noWrap/>
            <w:vAlign w:val="center"/>
          </w:tcPr>
          <w:p w14:paraId="4EDE5BDA">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5041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836" w:type="dxa"/>
            <w:tcBorders>
              <w:top w:val="nil"/>
              <w:left w:val="single" w:color="000000" w:sz="4" w:space="0"/>
              <w:bottom w:val="single" w:color="000000" w:sz="4" w:space="0"/>
              <w:right w:val="single" w:color="000000" w:sz="4" w:space="0"/>
            </w:tcBorders>
            <w:shd w:val="clear" w:color="FFFFFF" w:fill="C0C0C0"/>
            <w:noWrap/>
            <w:vAlign w:val="center"/>
          </w:tcPr>
          <w:p w14:paraId="404A500A">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30311</w:t>
            </w:r>
          </w:p>
        </w:tc>
        <w:tc>
          <w:tcPr>
            <w:tcW w:w="3605" w:type="dxa"/>
            <w:tcBorders>
              <w:top w:val="nil"/>
              <w:left w:val="nil"/>
              <w:bottom w:val="single" w:color="000000" w:sz="4" w:space="0"/>
              <w:right w:val="single" w:color="000000" w:sz="4" w:space="0"/>
            </w:tcBorders>
            <w:shd w:val="clear" w:color="FFFFFF" w:fill="C0C0C0"/>
            <w:noWrap/>
            <w:vAlign w:val="center"/>
          </w:tcPr>
          <w:p w14:paraId="6AB8F7D7">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代缴社会保险费</w:t>
            </w:r>
          </w:p>
        </w:tc>
        <w:tc>
          <w:tcPr>
            <w:tcW w:w="841" w:type="dxa"/>
            <w:tcBorders>
              <w:top w:val="nil"/>
              <w:left w:val="nil"/>
              <w:bottom w:val="single" w:color="000000" w:sz="4" w:space="0"/>
              <w:right w:val="single" w:color="000000" w:sz="4" w:space="0"/>
            </w:tcBorders>
            <w:shd w:val="clear" w:color="auto" w:fill="auto"/>
            <w:noWrap/>
            <w:vAlign w:val="center"/>
          </w:tcPr>
          <w:p w14:paraId="76DE9AED">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5" w:type="dxa"/>
            <w:tcBorders>
              <w:top w:val="nil"/>
              <w:left w:val="nil"/>
              <w:bottom w:val="single" w:color="000000" w:sz="4" w:space="0"/>
              <w:right w:val="single" w:color="000000" w:sz="4" w:space="0"/>
            </w:tcBorders>
            <w:shd w:val="clear" w:color="FFFFFF" w:fill="C0C0C0"/>
            <w:noWrap/>
            <w:vAlign w:val="center"/>
          </w:tcPr>
          <w:p w14:paraId="4D5F5AB9">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30239</w:t>
            </w:r>
          </w:p>
        </w:tc>
        <w:tc>
          <w:tcPr>
            <w:tcW w:w="2462" w:type="dxa"/>
            <w:tcBorders>
              <w:top w:val="nil"/>
              <w:left w:val="nil"/>
              <w:bottom w:val="single" w:color="000000" w:sz="4" w:space="0"/>
              <w:right w:val="single" w:color="000000" w:sz="4" w:space="0"/>
            </w:tcBorders>
            <w:shd w:val="clear" w:color="FFFFFF" w:fill="C0C0C0"/>
            <w:noWrap/>
            <w:vAlign w:val="center"/>
          </w:tcPr>
          <w:p w14:paraId="22FF7F3D">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其他交通费用</w:t>
            </w:r>
          </w:p>
        </w:tc>
        <w:tc>
          <w:tcPr>
            <w:tcW w:w="742" w:type="dxa"/>
            <w:tcBorders>
              <w:top w:val="nil"/>
              <w:left w:val="nil"/>
              <w:bottom w:val="single" w:color="000000" w:sz="4" w:space="0"/>
              <w:right w:val="single" w:color="000000" w:sz="4" w:space="0"/>
            </w:tcBorders>
            <w:shd w:val="clear" w:color="auto" w:fill="auto"/>
            <w:noWrap/>
            <w:vAlign w:val="center"/>
          </w:tcPr>
          <w:p w14:paraId="3C554CEA">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2.03</w:t>
            </w:r>
          </w:p>
        </w:tc>
        <w:tc>
          <w:tcPr>
            <w:tcW w:w="796" w:type="dxa"/>
            <w:tcBorders>
              <w:top w:val="nil"/>
              <w:left w:val="nil"/>
              <w:bottom w:val="single" w:color="000000" w:sz="4" w:space="0"/>
              <w:right w:val="single" w:color="000000" w:sz="4" w:space="0"/>
            </w:tcBorders>
            <w:shd w:val="clear" w:color="FFFFFF" w:fill="C0C0C0"/>
            <w:noWrap/>
            <w:vAlign w:val="center"/>
          </w:tcPr>
          <w:p w14:paraId="4B9BEB82">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39999</w:t>
            </w:r>
          </w:p>
        </w:tc>
        <w:tc>
          <w:tcPr>
            <w:tcW w:w="4750" w:type="dxa"/>
            <w:tcBorders>
              <w:top w:val="nil"/>
              <w:left w:val="nil"/>
              <w:bottom w:val="single" w:color="000000" w:sz="4" w:space="0"/>
              <w:right w:val="single" w:color="000000" w:sz="4" w:space="0"/>
            </w:tcBorders>
            <w:shd w:val="clear" w:color="FFFFFF" w:fill="C0C0C0"/>
            <w:noWrap/>
            <w:vAlign w:val="center"/>
          </w:tcPr>
          <w:p w14:paraId="661FF2F0">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其他支出</w:t>
            </w:r>
          </w:p>
        </w:tc>
        <w:tc>
          <w:tcPr>
            <w:tcW w:w="683" w:type="dxa"/>
            <w:tcBorders>
              <w:top w:val="nil"/>
              <w:left w:val="nil"/>
              <w:bottom w:val="single" w:color="000000" w:sz="4" w:space="0"/>
              <w:right w:val="single" w:color="000000" w:sz="4" w:space="0"/>
            </w:tcBorders>
            <w:shd w:val="clear" w:color="auto" w:fill="auto"/>
            <w:noWrap/>
            <w:vAlign w:val="center"/>
          </w:tcPr>
          <w:p w14:paraId="1C08C27A">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8960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7" w:hRule="atLeast"/>
        </w:trPr>
        <w:tc>
          <w:tcPr>
            <w:tcW w:w="836" w:type="dxa"/>
            <w:tcBorders>
              <w:top w:val="nil"/>
              <w:left w:val="single" w:color="000000" w:sz="4" w:space="0"/>
              <w:bottom w:val="single" w:color="000000" w:sz="4" w:space="0"/>
              <w:right w:val="single" w:color="000000" w:sz="4" w:space="0"/>
            </w:tcBorders>
            <w:shd w:val="clear" w:color="FFFFFF" w:fill="C0C0C0"/>
            <w:noWrap/>
            <w:vAlign w:val="center"/>
          </w:tcPr>
          <w:p w14:paraId="2F0996A1">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30399</w:t>
            </w:r>
          </w:p>
        </w:tc>
        <w:tc>
          <w:tcPr>
            <w:tcW w:w="3605" w:type="dxa"/>
            <w:tcBorders>
              <w:top w:val="nil"/>
              <w:left w:val="nil"/>
              <w:bottom w:val="single" w:color="000000" w:sz="4" w:space="0"/>
              <w:right w:val="single" w:color="000000" w:sz="4" w:space="0"/>
            </w:tcBorders>
            <w:shd w:val="clear" w:color="FFFFFF" w:fill="C0C0C0"/>
            <w:noWrap/>
            <w:vAlign w:val="center"/>
          </w:tcPr>
          <w:p w14:paraId="41DCC36F">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其他对个人和家庭的补助</w:t>
            </w:r>
          </w:p>
        </w:tc>
        <w:tc>
          <w:tcPr>
            <w:tcW w:w="841" w:type="dxa"/>
            <w:tcBorders>
              <w:top w:val="nil"/>
              <w:left w:val="nil"/>
              <w:bottom w:val="single" w:color="000000" w:sz="4" w:space="0"/>
              <w:right w:val="single" w:color="000000" w:sz="4" w:space="0"/>
            </w:tcBorders>
            <w:shd w:val="clear" w:color="auto" w:fill="auto"/>
            <w:noWrap/>
            <w:vAlign w:val="center"/>
          </w:tcPr>
          <w:p w14:paraId="4E594757">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5" w:type="dxa"/>
            <w:tcBorders>
              <w:top w:val="nil"/>
              <w:left w:val="nil"/>
              <w:bottom w:val="single" w:color="000000" w:sz="4" w:space="0"/>
              <w:right w:val="single" w:color="000000" w:sz="4" w:space="0"/>
            </w:tcBorders>
            <w:shd w:val="clear" w:color="FFFFFF" w:fill="C0C0C0"/>
            <w:noWrap/>
            <w:vAlign w:val="center"/>
          </w:tcPr>
          <w:p w14:paraId="3BFE6EDA">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30240</w:t>
            </w:r>
          </w:p>
        </w:tc>
        <w:tc>
          <w:tcPr>
            <w:tcW w:w="2462" w:type="dxa"/>
            <w:tcBorders>
              <w:top w:val="nil"/>
              <w:left w:val="nil"/>
              <w:bottom w:val="single" w:color="000000" w:sz="4" w:space="0"/>
              <w:right w:val="single" w:color="000000" w:sz="4" w:space="0"/>
            </w:tcBorders>
            <w:shd w:val="clear" w:color="FFFFFF" w:fill="C0C0C0"/>
            <w:noWrap/>
            <w:vAlign w:val="center"/>
          </w:tcPr>
          <w:p w14:paraId="36FC0A0B">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税金及附加费用</w:t>
            </w:r>
          </w:p>
        </w:tc>
        <w:tc>
          <w:tcPr>
            <w:tcW w:w="742" w:type="dxa"/>
            <w:tcBorders>
              <w:top w:val="nil"/>
              <w:left w:val="nil"/>
              <w:bottom w:val="single" w:color="000000" w:sz="4" w:space="0"/>
              <w:right w:val="single" w:color="000000" w:sz="4" w:space="0"/>
            </w:tcBorders>
            <w:shd w:val="clear" w:color="auto" w:fill="auto"/>
            <w:noWrap/>
            <w:vAlign w:val="center"/>
          </w:tcPr>
          <w:p w14:paraId="049F319C">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96" w:type="dxa"/>
            <w:tcBorders>
              <w:top w:val="nil"/>
              <w:left w:val="nil"/>
              <w:bottom w:val="single" w:color="000000" w:sz="4" w:space="0"/>
              <w:right w:val="single" w:color="000000" w:sz="4" w:space="0"/>
            </w:tcBorders>
            <w:shd w:val="clear" w:color="FFFFFF" w:fill="C0C0C0"/>
            <w:noWrap/>
            <w:vAlign w:val="center"/>
          </w:tcPr>
          <w:p w14:paraId="57635B4F">
            <w:pPr>
              <w:keepNext w:val="0"/>
              <w:keepLines w:val="0"/>
              <w:pageBreakBefore w:val="0"/>
              <w:widowControl/>
              <w:kinsoku/>
              <w:wordWrap/>
              <w:overflowPunct/>
              <w:topLinePunct w:val="0"/>
              <w:autoSpaceDE/>
              <w:autoSpaceDN/>
              <w:bidi w:val="0"/>
              <w:adjustRightInd/>
              <w:snapToGrid/>
              <w:spacing w:line="210" w:lineRule="exact"/>
              <w:jc w:val="left"/>
              <w:rPr>
                <w:rFonts w:hint="eastAsia" w:ascii="宋体" w:hAnsi="宋体" w:eastAsia="宋体" w:cs="宋体"/>
                <w:i w:val="0"/>
                <w:iCs w:val="0"/>
                <w:color w:val="000000"/>
                <w:sz w:val="22"/>
                <w:szCs w:val="22"/>
                <w:highlight w:val="none"/>
                <w:u w:val="none"/>
              </w:rPr>
            </w:pPr>
          </w:p>
        </w:tc>
        <w:tc>
          <w:tcPr>
            <w:tcW w:w="4750" w:type="dxa"/>
            <w:tcBorders>
              <w:top w:val="nil"/>
              <w:left w:val="nil"/>
              <w:bottom w:val="single" w:color="000000" w:sz="4" w:space="0"/>
              <w:right w:val="single" w:color="000000" w:sz="4" w:space="0"/>
            </w:tcBorders>
            <w:shd w:val="clear" w:color="FFFFFF" w:fill="C0C0C0"/>
            <w:noWrap/>
            <w:vAlign w:val="center"/>
          </w:tcPr>
          <w:p w14:paraId="42660369">
            <w:pPr>
              <w:keepNext w:val="0"/>
              <w:keepLines w:val="0"/>
              <w:pageBreakBefore w:val="0"/>
              <w:widowControl/>
              <w:kinsoku/>
              <w:wordWrap/>
              <w:overflowPunct/>
              <w:topLinePunct w:val="0"/>
              <w:autoSpaceDE/>
              <w:autoSpaceDN/>
              <w:bidi w:val="0"/>
              <w:adjustRightInd/>
              <w:snapToGrid/>
              <w:spacing w:line="210" w:lineRule="exact"/>
              <w:jc w:val="left"/>
              <w:rPr>
                <w:rFonts w:hint="eastAsia" w:ascii="宋体" w:hAnsi="宋体" w:eastAsia="宋体" w:cs="宋体"/>
                <w:i w:val="0"/>
                <w:iCs w:val="0"/>
                <w:color w:val="000000"/>
                <w:sz w:val="22"/>
                <w:szCs w:val="22"/>
                <w:highlight w:val="none"/>
                <w:u w:val="none"/>
              </w:rPr>
            </w:pPr>
          </w:p>
        </w:tc>
        <w:tc>
          <w:tcPr>
            <w:tcW w:w="683" w:type="dxa"/>
            <w:tcBorders>
              <w:top w:val="nil"/>
              <w:left w:val="nil"/>
              <w:bottom w:val="single" w:color="000000" w:sz="4" w:space="0"/>
              <w:right w:val="single" w:color="000000" w:sz="4" w:space="0"/>
            </w:tcBorders>
            <w:shd w:val="clear" w:color="auto" w:fill="auto"/>
            <w:noWrap/>
            <w:vAlign w:val="center"/>
          </w:tcPr>
          <w:p w14:paraId="47181934">
            <w:pPr>
              <w:keepNext w:val="0"/>
              <w:keepLines w:val="0"/>
              <w:pageBreakBefore w:val="0"/>
              <w:widowControl/>
              <w:kinsoku/>
              <w:wordWrap/>
              <w:overflowPunct/>
              <w:topLinePunct w:val="0"/>
              <w:autoSpaceDE/>
              <w:autoSpaceDN/>
              <w:bidi w:val="0"/>
              <w:adjustRightInd/>
              <w:snapToGrid/>
              <w:spacing w:line="210" w:lineRule="exact"/>
              <w:jc w:val="right"/>
              <w:rPr>
                <w:rFonts w:hint="eastAsia" w:ascii="宋体" w:hAnsi="宋体" w:eastAsia="宋体" w:cs="宋体"/>
                <w:i w:val="0"/>
                <w:iCs w:val="0"/>
                <w:color w:val="000000"/>
                <w:sz w:val="22"/>
                <w:szCs w:val="22"/>
                <w:highlight w:val="none"/>
                <w:u w:val="none"/>
              </w:rPr>
            </w:pPr>
          </w:p>
        </w:tc>
      </w:tr>
      <w:tr w14:paraId="51255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836" w:type="dxa"/>
            <w:tcBorders>
              <w:top w:val="nil"/>
              <w:left w:val="single" w:color="000000" w:sz="4" w:space="0"/>
              <w:bottom w:val="single" w:color="000000" w:sz="4" w:space="0"/>
              <w:right w:val="single" w:color="000000" w:sz="4" w:space="0"/>
            </w:tcBorders>
            <w:shd w:val="clear" w:color="FFFFFF" w:fill="C0C0C0"/>
            <w:noWrap/>
            <w:vAlign w:val="center"/>
          </w:tcPr>
          <w:p w14:paraId="29094745">
            <w:pPr>
              <w:keepNext w:val="0"/>
              <w:keepLines w:val="0"/>
              <w:pageBreakBefore w:val="0"/>
              <w:widowControl/>
              <w:kinsoku/>
              <w:wordWrap/>
              <w:overflowPunct/>
              <w:topLinePunct w:val="0"/>
              <w:autoSpaceDE/>
              <w:autoSpaceDN/>
              <w:bidi w:val="0"/>
              <w:adjustRightInd/>
              <w:snapToGrid/>
              <w:spacing w:line="210" w:lineRule="exact"/>
              <w:jc w:val="left"/>
              <w:rPr>
                <w:rFonts w:hint="eastAsia" w:ascii="宋体" w:hAnsi="宋体" w:eastAsia="宋体" w:cs="宋体"/>
                <w:i w:val="0"/>
                <w:iCs w:val="0"/>
                <w:color w:val="000000"/>
                <w:sz w:val="22"/>
                <w:szCs w:val="22"/>
                <w:highlight w:val="none"/>
                <w:u w:val="none"/>
              </w:rPr>
            </w:pPr>
          </w:p>
        </w:tc>
        <w:tc>
          <w:tcPr>
            <w:tcW w:w="3605" w:type="dxa"/>
            <w:tcBorders>
              <w:top w:val="nil"/>
              <w:left w:val="nil"/>
              <w:bottom w:val="single" w:color="000000" w:sz="4" w:space="0"/>
              <w:right w:val="single" w:color="000000" w:sz="4" w:space="0"/>
            </w:tcBorders>
            <w:shd w:val="clear" w:color="FFFFFF" w:fill="C0C0C0"/>
            <w:noWrap/>
            <w:vAlign w:val="center"/>
          </w:tcPr>
          <w:p w14:paraId="6E3894DA">
            <w:pPr>
              <w:keepNext w:val="0"/>
              <w:keepLines w:val="0"/>
              <w:pageBreakBefore w:val="0"/>
              <w:widowControl/>
              <w:kinsoku/>
              <w:wordWrap/>
              <w:overflowPunct/>
              <w:topLinePunct w:val="0"/>
              <w:autoSpaceDE/>
              <w:autoSpaceDN/>
              <w:bidi w:val="0"/>
              <w:adjustRightInd/>
              <w:snapToGrid/>
              <w:spacing w:line="210" w:lineRule="exact"/>
              <w:jc w:val="left"/>
              <w:rPr>
                <w:rFonts w:hint="eastAsia" w:ascii="宋体" w:hAnsi="宋体" w:eastAsia="宋体" w:cs="宋体"/>
                <w:i w:val="0"/>
                <w:iCs w:val="0"/>
                <w:color w:val="000000"/>
                <w:sz w:val="22"/>
                <w:szCs w:val="22"/>
                <w:highlight w:val="none"/>
                <w:u w:val="none"/>
              </w:rPr>
            </w:pPr>
          </w:p>
        </w:tc>
        <w:tc>
          <w:tcPr>
            <w:tcW w:w="841" w:type="dxa"/>
            <w:tcBorders>
              <w:top w:val="nil"/>
              <w:left w:val="nil"/>
              <w:bottom w:val="single" w:color="000000" w:sz="4" w:space="0"/>
              <w:right w:val="single" w:color="000000" w:sz="4" w:space="0"/>
            </w:tcBorders>
            <w:shd w:val="clear" w:color="auto" w:fill="auto"/>
            <w:noWrap/>
            <w:vAlign w:val="center"/>
          </w:tcPr>
          <w:p w14:paraId="6781CDDD">
            <w:pPr>
              <w:keepNext w:val="0"/>
              <w:keepLines w:val="0"/>
              <w:pageBreakBefore w:val="0"/>
              <w:widowControl/>
              <w:kinsoku/>
              <w:wordWrap/>
              <w:overflowPunct/>
              <w:topLinePunct w:val="0"/>
              <w:autoSpaceDE/>
              <w:autoSpaceDN/>
              <w:bidi w:val="0"/>
              <w:adjustRightInd/>
              <w:snapToGrid/>
              <w:spacing w:line="210" w:lineRule="exact"/>
              <w:jc w:val="right"/>
              <w:rPr>
                <w:rFonts w:hint="eastAsia" w:ascii="宋体" w:hAnsi="宋体" w:eastAsia="宋体" w:cs="宋体"/>
                <w:i w:val="0"/>
                <w:iCs w:val="0"/>
                <w:color w:val="000000"/>
                <w:sz w:val="22"/>
                <w:szCs w:val="22"/>
                <w:highlight w:val="none"/>
                <w:u w:val="none"/>
              </w:rPr>
            </w:pPr>
          </w:p>
        </w:tc>
        <w:tc>
          <w:tcPr>
            <w:tcW w:w="785" w:type="dxa"/>
            <w:tcBorders>
              <w:top w:val="nil"/>
              <w:left w:val="nil"/>
              <w:bottom w:val="single" w:color="000000" w:sz="4" w:space="0"/>
              <w:right w:val="single" w:color="000000" w:sz="4" w:space="0"/>
            </w:tcBorders>
            <w:shd w:val="clear" w:color="FFFFFF" w:fill="C0C0C0"/>
            <w:noWrap/>
            <w:vAlign w:val="center"/>
          </w:tcPr>
          <w:p w14:paraId="5D7A29D5">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30299</w:t>
            </w:r>
          </w:p>
        </w:tc>
        <w:tc>
          <w:tcPr>
            <w:tcW w:w="2462" w:type="dxa"/>
            <w:tcBorders>
              <w:top w:val="nil"/>
              <w:left w:val="nil"/>
              <w:bottom w:val="single" w:color="000000" w:sz="4" w:space="0"/>
              <w:right w:val="single" w:color="000000" w:sz="4" w:space="0"/>
            </w:tcBorders>
            <w:shd w:val="clear" w:color="FFFFFF" w:fill="C0C0C0"/>
            <w:noWrap/>
            <w:vAlign w:val="center"/>
          </w:tcPr>
          <w:p w14:paraId="781A871A">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其他商品和服务支出</w:t>
            </w:r>
          </w:p>
        </w:tc>
        <w:tc>
          <w:tcPr>
            <w:tcW w:w="742" w:type="dxa"/>
            <w:tcBorders>
              <w:top w:val="nil"/>
              <w:left w:val="nil"/>
              <w:bottom w:val="single" w:color="000000" w:sz="4" w:space="0"/>
              <w:right w:val="single" w:color="000000" w:sz="4" w:space="0"/>
            </w:tcBorders>
            <w:shd w:val="clear" w:color="auto" w:fill="auto"/>
            <w:noWrap/>
            <w:vAlign w:val="center"/>
          </w:tcPr>
          <w:p w14:paraId="460DBE1E">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0.78</w:t>
            </w:r>
          </w:p>
        </w:tc>
        <w:tc>
          <w:tcPr>
            <w:tcW w:w="796" w:type="dxa"/>
            <w:tcBorders>
              <w:top w:val="nil"/>
              <w:left w:val="nil"/>
              <w:bottom w:val="single" w:color="000000" w:sz="4" w:space="0"/>
              <w:right w:val="single" w:color="000000" w:sz="4" w:space="0"/>
            </w:tcBorders>
            <w:shd w:val="clear" w:color="FFFFFF" w:fill="C0C0C0"/>
            <w:noWrap/>
            <w:vAlign w:val="center"/>
          </w:tcPr>
          <w:p w14:paraId="3BAD9482">
            <w:pPr>
              <w:keepNext w:val="0"/>
              <w:keepLines w:val="0"/>
              <w:pageBreakBefore w:val="0"/>
              <w:widowControl/>
              <w:kinsoku/>
              <w:wordWrap/>
              <w:overflowPunct/>
              <w:topLinePunct w:val="0"/>
              <w:autoSpaceDE/>
              <w:autoSpaceDN/>
              <w:bidi w:val="0"/>
              <w:adjustRightInd/>
              <w:snapToGrid/>
              <w:spacing w:line="210" w:lineRule="exact"/>
              <w:jc w:val="left"/>
              <w:rPr>
                <w:rFonts w:hint="eastAsia" w:ascii="宋体" w:hAnsi="宋体" w:eastAsia="宋体" w:cs="宋体"/>
                <w:i w:val="0"/>
                <w:iCs w:val="0"/>
                <w:color w:val="000000"/>
                <w:sz w:val="22"/>
                <w:szCs w:val="22"/>
                <w:highlight w:val="none"/>
                <w:u w:val="none"/>
              </w:rPr>
            </w:pPr>
          </w:p>
        </w:tc>
        <w:tc>
          <w:tcPr>
            <w:tcW w:w="4750" w:type="dxa"/>
            <w:tcBorders>
              <w:top w:val="nil"/>
              <w:left w:val="nil"/>
              <w:bottom w:val="single" w:color="000000" w:sz="4" w:space="0"/>
              <w:right w:val="single" w:color="000000" w:sz="4" w:space="0"/>
            </w:tcBorders>
            <w:shd w:val="clear" w:color="FFFFFF" w:fill="C0C0C0"/>
            <w:noWrap/>
            <w:vAlign w:val="center"/>
          </w:tcPr>
          <w:p w14:paraId="6C7925DA">
            <w:pPr>
              <w:keepNext w:val="0"/>
              <w:keepLines w:val="0"/>
              <w:pageBreakBefore w:val="0"/>
              <w:widowControl/>
              <w:kinsoku/>
              <w:wordWrap/>
              <w:overflowPunct/>
              <w:topLinePunct w:val="0"/>
              <w:autoSpaceDE/>
              <w:autoSpaceDN/>
              <w:bidi w:val="0"/>
              <w:adjustRightInd/>
              <w:snapToGrid/>
              <w:spacing w:line="210" w:lineRule="exact"/>
              <w:jc w:val="left"/>
              <w:rPr>
                <w:rFonts w:hint="eastAsia" w:ascii="宋体" w:hAnsi="宋体" w:eastAsia="宋体" w:cs="宋体"/>
                <w:i w:val="0"/>
                <w:iCs w:val="0"/>
                <w:color w:val="000000"/>
                <w:sz w:val="22"/>
                <w:szCs w:val="22"/>
                <w:highlight w:val="none"/>
                <w:u w:val="none"/>
              </w:rPr>
            </w:pPr>
          </w:p>
        </w:tc>
        <w:tc>
          <w:tcPr>
            <w:tcW w:w="683" w:type="dxa"/>
            <w:tcBorders>
              <w:top w:val="nil"/>
              <w:left w:val="nil"/>
              <w:bottom w:val="single" w:color="000000" w:sz="4" w:space="0"/>
              <w:right w:val="single" w:color="000000" w:sz="4" w:space="0"/>
            </w:tcBorders>
            <w:shd w:val="clear" w:color="auto" w:fill="auto"/>
            <w:noWrap/>
            <w:vAlign w:val="center"/>
          </w:tcPr>
          <w:p w14:paraId="5E95FAD6">
            <w:pPr>
              <w:keepNext w:val="0"/>
              <w:keepLines w:val="0"/>
              <w:pageBreakBefore w:val="0"/>
              <w:widowControl/>
              <w:kinsoku/>
              <w:wordWrap/>
              <w:overflowPunct/>
              <w:topLinePunct w:val="0"/>
              <w:autoSpaceDE/>
              <w:autoSpaceDN/>
              <w:bidi w:val="0"/>
              <w:adjustRightInd/>
              <w:snapToGrid/>
              <w:spacing w:line="210" w:lineRule="exact"/>
              <w:jc w:val="right"/>
              <w:rPr>
                <w:rFonts w:hint="eastAsia" w:ascii="宋体" w:hAnsi="宋体" w:eastAsia="宋体" w:cs="宋体"/>
                <w:i w:val="0"/>
                <w:iCs w:val="0"/>
                <w:color w:val="000000"/>
                <w:sz w:val="22"/>
                <w:szCs w:val="22"/>
                <w:highlight w:val="none"/>
                <w:u w:val="none"/>
              </w:rPr>
            </w:pPr>
          </w:p>
        </w:tc>
      </w:tr>
      <w:tr w14:paraId="6A7F7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4441" w:type="dxa"/>
            <w:gridSpan w:val="2"/>
            <w:tcBorders>
              <w:top w:val="nil"/>
              <w:left w:val="single" w:color="000000" w:sz="4" w:space="0"/>
              <w:bottom w:val="single" w:color="000000" w:sz="4" w:space="0"/>
              <w:right w:val="single" w:color="000000" w:sz="4" w:space="0"/>
            </w:tcBorders>
            <w:shd w:val="clear" w:color="FFFFFF" w:fill="C0C0C0"/>
            <w:noWrap/>
            <w:vAlign w:val="center"/>
          </w:tcPr>
          <w:p w14:paraId="1A9F8B0D">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人员经费合计</w:t>
            </w:r>
          </w:p>
        </w:tc>
        <w:tc>
          <w:tcPr>
            <w:tcW w:w="841" w:type="dxa"/>
            <w:tcBorders>
              <w:top w:val="nil"/>
              <w:left w:val="nil"/>
              <w:bottom w:val="single" w:color="000000" w:sz="4" w:space="0"/>
              <w:right w:val="single" w:color="000000" w:sz="4" w:space="0"/>
            </w:tcBorders>
            <w:shd w:val="clear" w:color="auto" w:fill="auto"/>
            <w:noWrap/>
            <w:vAlign w:val="center"/>
          </w:tcPr>
          <w:p w14:paraId="1CB73BDF">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31.18</w:t>
            </w:r>
          </w:p>
        </w:tc>
        <w:tc>
          <w:tcPr>
            <w:tcW w:w="9535" w:type="dxa"/>
            <w:gridSpan w:val="5"/>
            <w:tcBorders>
              <w:top w:val="nil"/>
              <w:left w:val="nil"/>
              <w:bottom w:val="single" w:color="000000" w:sz="4" w:space="0"/>
              <w:right w:val="single" w:color="000000" w:sz="4" w:space="0"/>
            </w:tcBorders>
            <w:shd w:val="clear" w:color="FFFFFF" w:fill="C0C0C0"/>
            <w:noWrap/>
            <w:vAlign w:val="center"/>
          </w:tcPr>
          <w:p w14:paraId="4134018B">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公用经费合计</w:t>
            </w:r>
          </w:p>
        </w:tc>
        <w:tc>
          <w:tcPr>
            <w:tcW w:w="683" w:type="dxa"/>
            <w:tcBorders>
              <w:top w:val="nil"/>
              <w:left w:val="nil"/>
              <w:bottom w:val="single" w:color="000000" w:sz="4" w:space="0"/>
              <w:right w:val="single" w:color="000000" w:sz="4" w:space="0"/>
            </w:tcBorders>
            <w:shd w:val="clear" w:color="auto" w:fill="auto"/>
            <w:noWrap/>
            <w:vAlign w:val="center"/>
          </w:tcPr>
          <w:p w14:paraId="6F892EC3">
            <w:pPr>
              <w:keepNext w:val="0"/>
              <w:keepLines w:val="0"/>
              <w:pageBreakBefore w:val="0"/>
              <w:widowControl/>
              <w:suppressLineNumbers w:val="0"/>
              <w:kinsoku/>
              <w:wordWrap/>
              <w:overflowPunct/>
              <w:topLinePunct w:val="0"/>
              <w:autoSpaceDE/>
              <w:autoSpaceDN/>
              <w:bidi w:val="0"/>
              <w:adjustRightInd/>
              <w:snapToGrid/>
              <w:spacing w:line="21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3.60</w:t>
            </w:r>
          </w:p>
        </w:tc>
      </w:tr>
      <w:tr w14:paraId="313A7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15500" w:type="dxa"/>
            <w:gridSpan w:val="9"/>
            <w:tcBorders>
              <w:top w:val="nil"/>
              <w:left w:val="nil"/>
              <w:bottom w:val="nil"/>
              <w:right w:val="nil"/>
            </w:tcBorders>
            <w:shd w:val="clear" w:color="auto" w:fill="auto"/>
            <w:noWrap/>
            <w:vAlign w:val="center"/>
          </w:tcPr>
          <w:p w14:paraId="599E4799">
            <w:pPr>
              <w:keepNext w:val="0"/>
              <w:keepLines w:val="0"/>
              <w:pageBreakBefore w:val="0"/>
              <w:widowControl/>
              <w:suppressLineNumbers w:val="0"/>
              <w:kinsoku/>
              <w:wordWrap/>
              <w:overflowPunct/>
              <w:topLinePunct w:val="0"/>
              <w:autoSpaceDE/>
              <w:autoSpaceDN/>
              <w:bidi w:val="0"/>
              <w:adjustRightInd/>
              <w:snapToGrid/>
              <w:spacing w:line="21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注：本表反映部门本年度一般公共预算财政拨款基本支出明细情况。</w:t>
            </w:r>
          </w:p>
        </w:tc>
      </w:tr>
    </w:tbl>
    <w:p w14:paraId="2420A698">
      <w:pPr>
        <w:widowControl/>
        <w:jc w:val="both"/>
        <w:rPr>
          <w:rFonts w:ascii="Times New Roman" w:hAnsi="Times New Roman" w:eastAsia="方正小标宋_GBK" w:cs="Times New Roman"/>
          <w:kern w:val="0"/>
          <w:sz w:val="36"/>
          <w:szCs w:val="36"/>
          <w:highlight w:val="none"/>
        </w:rPr>
        <w:sectPr>
          <w:pgSz w:w="16838" w:h="11906" w:orient="landscape"/>
          <w:pgMar w:top="720" w:right="720" w:bottom="720" w:left="720" w:header="851" w:footer="992" w:gutter="0"/>
          <w:cols w:space="425" w:num="1"/>
          <w:docGrid w:type="lines" w:linePitch="312" w:charSpace="0"/>
        </w:sectPr>
      </w:pPr>
    </w:p>
    <w:tbl>
      <w:tblPr>
        <w:tblStyle w:val="5"/>
        <w:tblW w:w="1496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73"/>
        <w:gridCol w:w="373"/>
        <w:gridCol w:w="373"/>
        <w:gridCol w:w="1841"/>
        <w:gridCol w:w="1999"/>
        <w:gridCol w:w="1999"/>
        <w:gridCol w:w="1999"/>
        <w:gridCol w:w="1999"/>
        <w:gridCol w:w="2000"/>
        <w:gridCol w:w="2004"/>
      </w:tblGrid>
      <w:tr w14:paraId="09CC7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7" w:hRule="atLeast"/>
        </w:trPr>
        <w:tc>
          <w:tcPr>
            <w:tcW w:w="14960" w:type="dxa"/>
            <w:gridSpan w:val="10"/>
            <w:tcBorders>
              <w:top w:val="nil"/>
              <w:left w:val="nil"/>
              <w:bottom w:val="nil"/>
              <w:right w:val="nil"/>
            </w:tcBorders>
            <w:shd w:val="clear" w:color="auto" w:fill="auto"/>
            <w:noWrap/>
            <w:vAlign w:val="bottom"/>
          </w:tcPr>
          <w:p w14:paraId="4A34C1AE">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政府性基金预算财政拨款收入支出决算表</w:t>
            </w:r>
          </w:p>
        </w:tc>
      </w:tr>
      <w:tr w14:paraId="53B5B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8" w:hRule="atLeast"/>
        </w:trPr>
        <w:tc>
          <w:tcPr>
            <w:tcW w:w="0" w:type="auto"/>
            <w:tcBorders>
              <w:top w:val="nil"/>
              <w:left w:val="nil"/>
              <w:bottom w:val="nil"/>
              <w:right w:val="nil"/>
            </w:tcBorders>
            <w:shd w:val="clear" w:color="auto" w:fill="auto"/>
            <w:noWrap/>
            <w:vAlign w:val="bottom"/>
          </w:tcPr>
          <w:p w14:paraId="70001BFE">
            <w:pPr>
              <w:rPr>
                <w:rFonts w:hint="eastAsia"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9637E54">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43B5B3AC">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82F77CE">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0D10901">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7A6F539F">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D0A1247">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440A7842">
            <w:pPr>
              <w:rPr>
                <w:rFonts w:hint="default" w:ascii="Arial" w:hAnsi="Arial" w:cs="Arial"/>
                <w:i w:val="0"/>
                <w:iCs w:val="0"/>
                <w:color w:val="000000"/>
                <w:sz w:val="20"/>
                <w:szCs w:val="20"/>
                <w:highlight w:val="none"/>
                <w:u w:val="none"/>
              </w:rPr>
            </w:pPr>
          </w:p>
        </w:tc>
        <w:tc>
          <w:tcPr>
            <w:tcW w:w="0" w:type="auto"/>
            <w:gridSpan w:val="2"/>
            <w:tcBorders>
              <w:top w:val="nil"/>
              <w:left w:val="nil"/>
              <w:bottom w:val="nil"/>
              <w:right w:val="nil"/>
            </w:tcBorders>
            <w:shd w:val="clear" w:color="auto" w:fill="auto"/>
            <w:noWrap/>
            <w:vAlign w:val="bottom"/>
          </w:tcPr>
          <w:p w14:paraId="0ED16234">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公开07表</w:t>
            </w:r>
          </w:p>
        </w:tc>
      </w:tr>
      <w:tr w14:paraId="26A19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trPr>
        <w:tc>
          <w:tcPr>
            <w:tcW w:w="0" w:type="auto"/>
            <w:gridSpan w:val="4"/>
            <w:tcBorders>
              <w:top w:val="nil"/>
              <w:left w:val="nil"/>
              <w:bottom w:val="nil"/>
              <w:right w:val="nil"/>
            </w:tcBorders>
            <w:shd w:val="clear" w:color="auto" w:fill="auto"/>
            <w:noWrap/>
            <w:vAlign w:val="bottom"/>
          </w:tcPr>
          <w:p w14:paraId="1DC4DBC4">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部门：九三学社怀化市委员会</w:t>
            </w:r>
          </w:p>
        </w:tc>
        <w:tc>
          <w:tcPr>
            <w:tcW w:w="0" w:type="auto"/>
            <w:tcBorders>
              <w:top w:val="nil"/>
              <w:left w:val="nil"/>
              <w:bottom w:val="nil"/>
              <w:right w:val="nil"/>
            </w:tcBorders>
            <w:shd w:val="clear" w:color="auto" w:fill="auto"/>
            <w:noWrap/>
            <w:vAlign w:val="bottom"/>
          </w:tcPr>
          <w:p w14:paraId="27727FD4">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24DE2FC">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468FF6E1">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30B1A84">
            <w:pPr>
              <w:rPr>
                <w:rFonts w:hint="default" w:ascii="Arial" w:hAnsi="Arial" w:cs="Arial"/>
                <w:i w:val="0"/>
                <w:iCs w:val="0"/>
                <w:color w:val="000000"/>
                <w:sz w:val="20"/>
                <w:szCs w:val="20"/>
                <w:highlight w:val="none"/>
                <w:u w:val="none"/>
              </w:rPr>
            </w:pPr>
          </w:p>
        </w:tc>
        <w:tc>
          <w:tcPr>
            <w:tcW w:w="0" w:type="auto"/>
            <w:gridSpan w:val="2"/>
            <w:tcBorders>
              <w:top w:val="nil"/>
              <w:left w:val="nil"/>
              <w:bottom w:val="nil"/>
              <w:right w:val="nil"/>
            </w:tcBorders>
            <w:shd w:val="clear" w:color="auto" w:fill="auto"/>
            <w:noWrap/>
            <w:vAlign w:val="bottom"/>
          </w:tcPr>
          <w:p w14:paraId="2EC0AAED">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6F793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24F661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1943" w:type="dxa"/>
            <w:vMerge w:val="restart"/>
            <w:tcBorders>
              <w:top w:val="single" w:color="000000" w:sz="4" w:space="0"/>
              <w:left w:val="nil"/>
              <w:bottom w:val="single" w:color="000000" w:sz="4" w:space="0"/>
              <w:right w:val="single" w:color="000000" w:sz="4" w:space="0"/>
            </w:tcBorders>
            <w:shd w:val="clear" w:color="FFFFFF" w:fill="C0C0C0"/>
            <w:vAlign w:val="center"/>
          </w:tcPr>
          <w:p w14:paraId="23BBDA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年初结转和结余</w:t>
            </w:r>
          </w:p>
        </w:tc>
        <w:tc>
          <w:tcPr>
            <w:tcW w:w="1943" w:type="dxa"/>
            <w:vMerge w:val="restart"/>
            <w:tcBorders>
              <w:top w:val="single" w:color="000000" w:sz="4" w:space="0"/>
              <w:left w:val="nil"/>
              <w:bottom w:val="single" w:color="000000" w:sz="4" w:space="0"/>
              <w:right w:val="single" w:color="000000" w:sz="4" w:space="0"/>
            </w:tcBorders>
            <w:shd w:val="clear" w:color="FFFFFF" w:fill="C0C0C0"/>
            <w:vAlign w:val="center"/>
          </w:tcPr>
          <w:p w14:paraId="178BF48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本年收入</w:t>
            </w:r>
          </w:p>
        </w:tc>
        <w:tc>
          <w:tcPr>
            <w:tcW w:w="5831" w:type="dxa"/>
            <w:gridSpan w:val="3"/>
            <w:tcBorders>
              <w:top w:val="single" w:color="000000" w:sz="4" w:space="0"/>
              <w:left w:val="nil"/>
              <w:bottom w:val="single" w:color="000000" w:sz="4" w:space="0"/>
              <w:right w:val="single" w:color="000000" w:sz="4" w:space="0"/>
            </w:tcBorders>
            <w:shd w:val="clear" w:color="FFFFFF" w:fill="C0C0C0"/>
            <w:vAlign w:val="center"/>
          </w:tcPr>
          <w:p w14:paraId="240C97C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w:t>
            </w:r>
          </w:p>
        </w:tc>
        <w:tc>
          <w:tcPr>
            <w:tcW w:w="1952" w:type="dxa"/>
            <w:vMerge w:val="restart"/>
            <w:tcBorders>
              <w:top w:val="single" w:color="000000" w:sz="4" w:space="0"/>
              <w:left w:val="nil"/>
              <w:bottom w:val="single" w:color="000000" w:sz="4" w:space="0"/>
              <w:right w:val="single" w:color="000000" w:sz="4" w:space="0"/>
            </w:tcBorders>
            <w:shd w:val="clear" w:color="FFFFFF" w:fill="C0C0C0"/>
            <w:vAlign w:val="center"/>
          </w:tcPr>
          <w:p w14:paraId="7C4DAC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年末结转和结余</w:t>
            </w:r>
          </w:p>
        </w:tc>
      </w:tr>
      <w:tr w14:paraId="21C59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1242"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7988424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14:paraId="6FCE15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1943" w:type="dxa"/>
            <w:vMerge w:val="continue"/>
            <w:tcBorders>
              <w:top w:val="single" w:color="000000" w:sz="4" w:space="0"/>
              <w:left w:val="nil"/>
              <w:bottom w:val="single" w:color="000000" w:sz="4" w:space="0"/>
              <w:right w:val="single" w:color="000000" w:sz="4" w:space="0"/>
            </w:tcBorders>
            <w:shd w:val="clear" w:color="FFFFFF" w:fill="C0C0C0"/>
            <w:vAlign w:val="center"/>
          </w:tcPr>
          <w:p w14:paraId="7C050595">
            <w:pPr>
              <w:jc w:val="center"/>
              <w:rPr>
                <w:rFonts w:hint="eastAsia" w:ascii="宋体" w:hAnsi="宋体" w:eastAsia="宋体" w:cs="宋体"/>
                <w:i w:val="0"/>
                <w:iCs w:val="0"/>
                <w:color w:val="000000"/>
                <w:sz w:val="22"/>
                <w:szCs w:val="22"/>
                <w:highlight w:val="none"/>
                <w:u w:val="none"/>
              </w:rPr>
            </w:pPr>
          </w:p>
        </w:tc>
        <w:tc>
          <w:tcPr>
            <w:tcW w:w="1943" w:type="dxa"/>
            <w:vMerge w:val="continue"/>
            <w:tcBorders>
              <w:top w:val="single" w:color="000000" w:sz="4" w:space="0"/>
              <w:left w:val="nil"/>
              <w:bottom w:val="single" w:color="000000" w:sz="4" w:space="0"/>
              <w:right w:val="single" w:color="000000" w:sz="4" w:space="0"/>
            </w:tcBorders>
            <w:shd w:val="clear" w:color="FFFFFF" w:fill="C0C0C0"/>
            <w:vAlign w:val="center"/>
          </w:tcPr>
          <w:p w14:paraId="0D9AAEC4">
            <w:pPr>
              <w:jc w:val="center"/>
              <w:rPr>
                <w:rFonts w:hint="eastAsia" w:ascii="宋体" w:hAnsi="宋体" w:eastAsia="宋体" w:cs="宋体"/>
                <w:i w:val="0"/>
                <w:iCs w:val="0"/>
                <w:color w:val="000000"/>
                <w:sz w:val="22"/>
                <w:szCs w:val="22"/>
                <w:highlight w:val="none"/>
                <w:u w:val="none"/>
              </w:rPr>
            </w:pPr>
          </w:p>
        </w:tc>
        <w:tc>
          <w:tcPr>
            <w:tcW w:w="1943" w:type="dxa"/>
            <w:vMerge w:val="restart"/>
            <w:tcBorders>
              <w:top w:val="nil"/>
              <w:left w:val="nil"/>
              <w:bottom w:val="single" w:color="000000" w:sz="4" w:space="0"/>
              <w:right w:val="single" w:color="000000" w:sz="4" w:space="0"/>
            </w:tcBorders>
            <w:shd w:val="clear" w:color="FFFFFF" w:fill="C0C0C0"/>
            <w:vAlign w:val="center"/>
          </w:tcPr>
          <w:p w14:paraId="366B7B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1943" w:type="dxa"/>
            <w:vMerge w:val="restart"/>
            <w:tcBorders>
              <w:top w:val="nil"/>
              <w:left w:val="nil"/>
              <w:bottom w:val="single" w:color="000000" w:sz="4" w:space="0"/>
              <w:right w:val="single" w:color="000000" w:sz="4" w:space="0"/>
            </w:tcBorders>
            <w:shd w:val="clear" w:color="FFFFFF" w:fill="C0C0C0"/>
            <w:vAlign w:val="center"/>
          </w:tcPr>
          <w:p w14:paraId="579B1C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1945" w:type="dxa"/>
            <w:vMerge w:val="restart"/>
            <w:tcBorders>
              <w:top w:val="nil"/>
              <w:left w:val="nil"/>
              <w:bottom w:val="single" w:color="000000" w:sz="4" w:space="0"/>
              <w:right w:val="single" w:color="000000" w:sz="4" w:space="0"/>
            </w:tcBorders>
            <w:shd w:val="clear" w:color="FFFFFF" w:fill="C0C0C0"/>
            <w:vAlign w:val="center"/>
          </w:tcPr>
          <w:p w14:paraId="18298D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c>
          <w:tcPr>
            <w:tcW w:w="1952" w:type="dxa"/>
            <w:vMerge w:val="continue"/>
            <w:tcBorders>
              <w:top w:val="single" w:color="000000" w:sz="4" w:space="0"/>
              <w:left w:val="nil"/>
              <w:bottom w:val="single" w:color="000000" w:sz="4" w:space="0"/>
              <w:right w:val="single" w:color="000000" w:sz="4" w:space="0"/>
            </w:tcBorders>
            <w:shd w:val="clear" w:color="FFFFFF" w:fill="C0C0C0"/>
            <w:vAlign w:val="center"/>
          </w:tcPr>
          <w:p w14:paraId="3915EC93">
            <w:pPr>
              <w:jc w:val="center"/>
              <w:rPr>
                <w:rFonts w:hint="eastAsia" w:ascii="宋体" w:hAnsi="宋体" w:eastAsia="宋体" w:cs="宋体"/>
                <w:i w:val="0"/>
                <w:iCs w:val="0"/>
                <w:color w:val="000000"/>
                <w:sz w:val="22"/>
                <w:szCs w:val="22"/>
                <w:highlight w:val="none"/>
                <w:u w:val="none"/>
              </w:rPr>
            </w:pPr>
          </w:p>
        </w:tc>
      </w:tr>
      <w:tr w14:paraId="77135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1242"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2F6A3E95">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5B944C3D">
            <w:pPr>
              <w:jc w:val="center"/>
              <w:rPr>
                <w:rFonts w:hint="eastAsia" w:ascii="宋体" w:hAnsi="宋体" w:eastAsia="宋体" w:cs="宋体"/>
                <w:i w:val="0"/>
                <w:iCs w:val="0"/>
                <w:color w:val="000000"/>
                <w:sz w:val="22"/>
                <w:szCs w:val="22"/>
                <w:highlight w:val="none"/>
                <w:u w:val="none"/>
              </w:rPr>
            </w:pPr>
          </w:p>
        </w:tc>
        <w:tc>
          <w:tcPr>
            <w:tcW w:w="1943" w:type="dxa"/>
            <w:vMerge w:val="continue"/>
            <w:tcBorders>
              <w:top w:val="single" w:color="000000" w:sz="4" w:space="0"/>
              <w:left w:val="nil"/>
              <w:bottom w:val="single" w:color="000000" w:sz="4" w:space="0"/>
              <w:right w:val="single" w:color="000000" w:sz="4" w:space="0"/>
            </w:tcBorders>
            <w:shd w:val="clear" w:color="FFFFFF" w:fill="C0C0C0"/>
            <w:vAlign w:val="center"/>
          </w:tcPr>
          <w:p w14:paraId="7ADB8C99">
            <w:pPr>
              <w:jc w:val="center"/>
              <w:rPr>
                <w:rFonts w:hint="eastAsia" w:ascii="宋体" w:hAnsi="宋体" w:eastAsia="宋体" w:cs="宋体"/>
                <w:i w:val="0"/>
                <w:iCs w:val="0"/>
                <w:color w:val="000000"/>
                <w:sz w:val="22"/>
                <w:szCs w:val="22"/>
                <w:highlight w:val="none"/>
                <w:u w:val="none"/>
              </w:rPr>
            </w:pPr>
          </w:p>
        </w:tc>
        <w:tc>
          <w:tcPr>
            <w:tcW w:w="1943" w:type="dxa"/>
            <w:vMerge w:val="continue"/>
            <w:tcBorders>
              <w:top w:val="single" w:color="000000" w:sz="4" w:space="0"/>
              <w:left w:val="nil"/>
              <w:bottom w:val="single" w:color="000000" w:sz="4" w:space="0"/>
              <w:right w:val="single" w:color="000000" w:sz="4" w:space="0"/>
            </w:tcBorders>
            <w:shd w:val="clear" w:color="FFFFFF" w:fill="C0C0C0"/>
            <w:vAlign w:val="center"/>
          </w:tcPr>
          <w:p w14:paraId="2C2A23CC">
            <w:pPr>
              <w:jc w:val="center"/>
              <w:rPr>
                <w:rFonts w:hint="eastAsia" w:ascii="宋体" w:hAnsi="宋体" w:eastAsia="宋体" w:cs="宋体"/>
                <w:i w:val="0"/>
                <w:iCs w:val="0"/>
                <w:color w:val="000000"/>
                <w:sz w:val="22"/>
                <w:szCs w:val="22"/>
                <w:highlight w:val="none"/>
                <w:u w:val="none"/>
              </w:rPr>
            </w:pPr>
          </w:p>
        </w:tc>
        <w:tc>
          <w:tcPr>
            <w:tcW w:w="1943" w:type="dxa"/>
            <w:vMerge w:val="continue"/>
            <w:tcBorders>
              <w:top w:val="nil"/>
              <w:left w:val="nil"/>
              <w:bottom w:val="single" w:color="000000" w:sz="4" w:space="0"/>
              <w:right w:val="single" w:color="000000" w:sz="4" w:space="0"/>
            </w:tcBorders>
            <w:shd w:val="clear" w:color="FFFFFF" w:fill="C0C0C0"/>
            <w:vAlign w:val="center"/>
          </w:tcPr>
          <w:p w14:paraId="56042DCD">
            <w:pPr>
              <w:jc w:val="center"/>
              <w:rPr>
                <w:rFonts w:hint="eastAsia" w:ascii="宋体" w:hAnsi="宋体" w:eastAsia="宋体" w:cs="宋体"/>
                <w:i w:val="0"/>
                <w:iCs w:val="0"/>
                <w:color w:val="000000"/>
                <w:sz w:val="22"/>
                <w:szCs w:val="22"/>
                <w:highlight w:val="none"/>
                <w:u w:val="none"/>
              </w:rPr>
            </w:pPr>
          </w:p>
        </w:tc>
        <w:tc>
          <w:tcPr>
            <w:tcW w:w="1943" w:type="dxa"/>
            <w:vMerge w:val="continue"/>
            <w:tcBorders>
              <w:top w:val="nil"/>
              <w:left w:val="nil"/>
              <w:bottom w:val="single" w:color="000000" w:sz="4" w:space="0"/>
              <w:right w:val="single" w:color="000000" w:sz="4" w:space="0"/>
            </w:tcBorders>
            <w:shd w:val="clear" w:color="FFFFFF" w:fill="C0C0C0"/>
            <w:vAlign w:val="center"/>
          </w:tcPr>
          <w:p w14:paraId="71CFA115">
            <w:pPr>
              <w:jc w:val="center"/>
              <w:rPr>
                <w:rFonts w:hint="eastAsia" w:ascii="宋体" w:hAnsi="宋体" w:eastAsia="宋体" w:cs="宋体"/>
                <w:i w:val="0"/>
                <w:iCs w:val="0"/>
                <w:color w:val="000000"/>
                <w:sz w:val="22"/>
                <w:szCs w:val="22"/>
                <w:highlight w:val="none"/>
                <w:u w:val="none"/>
              </w:rPr>
            </w:pPr>
          </w:p>
        </w:tc>
        <w:tc>
          <w:tcPr>
            <w:tcW w:w="1945" w:type="dxa"/>
            <w:vMerge w:val="continue"/>
            <w:tcBorders>
              <w:top w:val="nil"/>
              <w:left w:val="nil"/>
              <w:bottom w:val="single" w:color="000000" w:sz="4" w:space="0"/>
              <w:right w:val="single" w:color="000000" w:sz="4" w:space="0"/>
            </w:tcBorders>
            <w:shd w:val="clear" w:color="FFFFFF" w:fill="C0C0C0"/>
            <w:vAlign w:val="center"/>
          </w:tcPr>
          <w:p w14:paraId="2D439A2B">
            <w:pPr>
              <w:jc w:val="center"/>
              <w:rPr>
                <w:rFonts w:hint="eastAsia" w:ascii="宋体" w:hAnsi="宋体" w:eastAsia="宋体" w:cs="宋体"/>
                <w:i w:val="0"/>
                <w:iCs w:val="0"/>
                <w:color w:val="000000"/>
                <w:sz w:val="22"/>
                <w:szCs w:val="22"/>
                <w:highlight w:val="none"/>
                <w:u w:val="none"/>
              </w:rPr>
            </w:pPr>
          </w:p>
        </w:tc>
        <w:tc>
          <w:tcPr>
            <w:tcW w:w="1952" w:type="dxa"/>
            <w:vMerge w:val="continue"/>
            <w:tcBorders>
              <w:top w:val="single" w:color="000000" w:sz="4" w:space="0"/>
              <w:left w:val="nil"/>
              <w:bottom w:val="single" w:color="000000" w:sz="4" w:space="0"/>
              <w:right w:val="single" w:color="000000" w:sz="4" w:space="0"/>
            </w:tcBorders>
            <w:shd w:val="clear" w:color="FFFFFF" w:fill="C0C0C0"/>
            <w:vAlign w:val="center"/>
          </w:tcPr>
          <w:p w14:paraId="1C19A10D">
            <w:pPr>
              <w:jc w:val="center"/>
              <w:rPr>
                <w:rFonts w:hint="eastAsia" w:ascii="宋体" w:hAnsi="宋体" w:eastAsia="宋体" w:cs="宋体"/>
                <w:i w:val="0"/>
                <w:iCs w:val="0"/>
                <w:color w:val="000000"/>
                <w:sz w:val="22"/>
                <w:szCs w:val="22"/>
                <w:highlight w:val="none"/>
                <w:u w:val="none"/>
              </w:rPr>
            </w:pPr>
          </w:p>
        </w:tc>
      </w:tr>
      <w:tr w14:paraId="1AB0C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5" w:hRule="atLeast"/>
        </w:trPr>
        <w:tc>
          <w:tcPr>
            <w:tcW w:w="1242"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3B7B443D">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00501AC2">
            <w:pPr>
              <w:jc w:val="center"/>
              <w:rPr>
                <w:rFonts w:hint="eastAsia" w:ascii="宋体" w:hAnsi="宋体" w:eastAsia="宋体" w:cs="宋体"/>
                <w:i w:val="0"/>
                <w:iCs w:val="0"/>
                <w:color w:val="000000"/>
                <w:sz w:val="22"/>
                <w:szCs w:val="22"/>
                <w:highlight w:val="none"/>
                <w:u w:val="none"/>
              </w:rPr>
            </w:pPr>
          </w:p>
        </w:tc>
        <w:tc>
          <w:tcPr>
            <w:tcW w:w="1943" w:type="dxa"/>
            <w:vMerge w:val="continue"/>
            <w:tcBorders>
              <w:top w:val="single" w:color="000000" w:sz="4" w:space="0"/>
              <w:left w:val="nil"/>
              <w:bottom w:val="single" w:color="000000" w:sz="4" w:space="0"/>
              <w:right w:val="single" w:color="000000" w:sz="4" w:space="0"/>
            </w:tcBorders>
            <w:shd w:val="clear" w:color="FFFFFF" w:fill="C0C0C0"/>
            <w:vAlign w:val="center"/>
          </w:tcPr>
          <w:p w14:paraId="4F46B153">
            <w:pPr>
              <w:jc w:val="center"/>
              <w:rPr>
                <w:rFonts w:hint="eastAsia" w:ascii="宋体" w:hAnsi="宋体" w:eastAsia="宋体" w:cs="宋体"/>
                <w:i w:val="0"/>
                <w:iCs w:val="0"/>
                <w:color w:val="000000"/>
                <w:sz w:val="22"/>
                <w:szCs w:val="22"/>
                <w:highlight w:val="none"/>
                <w:u w:val="none"/>
              </w:rPr>
            </w:pPr>
          </w:p>
        </w:tc>
        <w:tc>
          <w:tcPr>
            <w:tcW w:w="1943" w:type="dxa"/>
            <w:vMerge w:val="continue"/>
            <w:tcBorders>
              <w:top w:val="single" w:color="000000" w:sz="4" w:space="0"/>
              <w:left w:val="nil"/>
              <w:bottom w:val="single" w:color="000000" w:sz="4" w:space="0"/>
              <w:right w:val="single" w:color="000000" w:sz="4" w:space="0"/>
            </w:tcBorders>
            <w:shd w:val="clear" w:color="FFFFFF" w:fill="C0C0C0"/>
            <w:vAlign w:val="center"/>
          </w:tcPr>
          <w:p w14:paraId="4E17028F">
            <w:pPr>
              <w:jc w:val="center"/>
              <w:rPr>
                <w:rFonts w:hint="eastAsia" w:ascii="宋体" w:hAnsi="宋体" w:eastAsia="宋体" w:cs="宋体"/>
                <w:i w:val="0"/>
                <w:iCs w:val="0"/>
                <w:color w:val="000000"/>
                <w:sz w:val="22"/>
                <w:szCs w:val="22"/>
                <w:highlight w:val="none"/>
                <w:u w:val="none"/>
              </w:rPr>
            </w:pPr>
          </w:p>
        </w:tc>
        <w:tc>
          <w:tcPr>
            <w:tcW w:w="1943" w:type="dxa"/>
            <w:vMerge w:val="continue"/>
            <w:tcBorders>
              <w:top w:val="nil"/>
              <w:left w:val="nil"/>
              <w:bottom w:val="single" w:color="000000" w:sz="4" w:space="0"/>
              <w:right w:val="single" w:color="000000" w:sz="4" w:space="0"/>
            </w:tcBorders>
            <w:shd w:val="clear" w:color="FFFFFF" w:fill="C0C0C0"/>
            <w:vAlign w:val="center"/>
          </w:tcPr>
          <w:p w14:paraId="1AB25DA7">
            <w:pPr>
              <w:jc w:val="center"/>
              <w:rPr>
                <w:rFonts w:hint="eastAsia" w:ascii="宋体" w:hAnsi="宋体" w:eastAsia="宋体" w:cs="宋体"/>
                <w:i w:val="0"/>
                <w:iCs w:val="0"/>
                <w:color w:val="000000"/>
                <w:sz w:val="22"/>
                <w:szCs w:val="22"/>
                <w:highlight w:val="none"/>
                <w:u w:val="none"/>
              </w:rPr>
            </w:pPr>
          </w:p>
        </w:tc>
        <w:tc>
          <w:tcPr>
            <w:tcW w:w="1943" w:type="dxa"/>
            <w:vMerge w:val="continue"/>
            <w:tcBorders>
              <w:top w:val="nil"/>
              <w:left w:val="nil"/>
              <w:bottom w:val="single" w:color="000000" w:sz="4" w:space="0"/>
              <w:right w:val="single" w:color="000000" w:sz="4" w:space="0"/>
            </w:tcBorders>
            <w:shd w:val="clear" w:color="FFFFFF" w:fill="C0C0C0"/>
            <w:vAlign w:val="center"/>
          </w:tcPr>
          <w:p w14:paraId="1FB45140">
            <w:pPr>
              <w:jc w:val="center"/>
              <w:rPr>
                <w:rFonts w:hint="eastAsia" w:ascii="宋体" w:hAnsi="宋体" w:eastAsia="宋体" w:cs="宋体"/>
                <w:i w:val="0"/>
                <w:iCs w:val="0"/>
                <w:color w:val="000000"/>
                <w:sz w:val="22"/>
                <w:szCs w:val="22"/>
                <w:highlight w:val="none"/>
                <w:u w:val="none"/>
              </w:rPr>
            </w:pPr>
          </w:p>
        </w:tc>
        <w:tc>
          <w:tcPr>
            <w:tcW w:w="1945" w:type="dxa"/>
            <w:vMerge w:val="continue"/>
            <w:tcBorders>
              <w:top w:val="nil"/>
              <w:left w:val="nil"/>
              <w:bottom w:val="single" w:color="000000" w:sz="4" w:space="0"/>
              <w:right w:val="single" w:color="000000" w:sz="4" w:space="0"/>
            </w:tcBorders>
            <w:shd w:val="clear" w:color="FFFFFF" w:fill="C0C0C0"/>
            <w:vAlign w:val="center"/>
          </w:tcPr>
          <w:p w14:paraId="1466B997">
            <w:pPr>
              <w:jc w:val="center"/>
              <w:rPr>
                <w:rFonts w:hint="eastAsia" w:ascii="宋体" w:hAnsi="宋体" w:eastAsia="宋体" w:cs="宋体"/>
                <w:i w:val="0"/>
                <w:iCs w:val="0"/>
                <w:color w:val="000000"/>
                <w:sz w:val="22"/>
                <w:szCs w:val="22"/>
                <w:highlight w:val="none"/>
                <w:u w:val="none"/>
              </w:rPr>
            </w:pPr>
          </w:p>
        </w:tc>
        <w:tc>
          <w:tcPr>
            <w:tcW w:w="1952" w:type="dxa"/>
            <w:vMerge w:val="continue"/>
            <w:tcBorders>
              <w:top w:val="single" w:color="000000" w:sz="4" w:space="0"/>
              <w:left w:val="nil"/>
              <w:bottom w:val="single" w:color="000000" w:sz="4" w:space="0"/>
              <w:right w:val="single" w:color="000000" w:sz="4" w:space="0"/>
            </w:tcBorders>
            <w:shd w:val="clear" w:color="FFFFFF" w:fill="C0C0C0"/>
            <w:vAlign w:val="center"/>
          </w:tcPr>
          <w:p w14:paraId="0D2B56A4">
            <w:pPr>
              <w:jc w:val="center"/>
              <w:rPr>
                <w:rFonts w:hint="eastAsia" w:ascii="宋体" w:hAnsi="宋体" w:eastAsia="宋体" w:cs="宋体"/>
                <w:i w:val="0"/>
                <w:iCs w:val="0"/>
                <w:color w:val="000000"/>
                <w:sz w:val="22"/>
                <w:szCs w:val="22"/>
                <w:highlight w:val="none"/>
                <w:u w:val="none"/>
              </w:rPr>
            </w:pPr>
          </w:p>
        </w:tc>
      </w:tr>
      <w:tr w14:paraId="59662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14:paraId="4E8B1A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14:paraId="0FCD85E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14:paraId="4A5773C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nil"/>
              <w:left w:val="nil"/>
              <w:bottom w:val="single" w:color="000000" w:sz="4" w:space="0"/>
              <w:right w:val="single" w:color="000000" w:sz="4" w:space="0"/>
            </w:tcBorders>
            <w:shd w:val="clear" w:color="FFFFFF" w:fill="C0C0C0"/>
            <w:noWrap/>
            <w:vAlign w:val="center"/>
          </w:tcPr>
          <w:p w14:paraId="57740B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0" w:type="auto"/>
            <w:tcBorders>
              <w:top w:val="nil"/>
              <w:left w:val="nil"/>
              <w:bottom w:val="single" w:color="000000" w:sz="4" w:space="0"/>
              <w:right w:val="single" w:color="000000" w:sz="4" w:space="0"/>
            </w:tcBorders>
            <w:shd w:val="clear" w:color="FFFFFF" w:fill="C0C0C0"/>
            <w:noWrap/>
            <w:vAlign w:val="center"/>
          </w:tcPr>
          <w:p w14:paraId="6C553A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tcBorders>
              <w:top w:val="nil"/>
              <w:left w:val="nil"/>
              <w:bottom w:val="single" w:color="000000" w:sz="4" w:space="0"/>
              <w:right w:val="single" w:color="000000" w:sz="4" w:space="0"/>
            </w:tcBorders>
            <w:shd w:val="clear" w:color="FFFFFF" w:fill="C0C0C0"/>
            <w:noWrap/>
            <w:vAlign w:val="center"/>
          </w:tcPr>
          <w:p w14:paraId="539AAE8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0" w:type="auto"/>
            <w:tcBorders>
              <w:top w:val="nil"/>
              <w:left w:val="nil"/>
              <w:bottom w:val="single" w:color="000000" w:sz="4" w:space="0"/>
              <w:right w:val="single" w:color="000000" w:sz="4" w:space="0"/>
            </w:tcBorders>
            <w:shd w:val="clear" w:color="FFFFFF" w:fill="C0C0C0"/>
            <w:noWrap/>
            <w:vAlign w:val="center"/>
          </w:tcPr>
          <w:p w14:paraId="22AC24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0B42A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14:paraId="4D38C4E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1B4E2D4B">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7FE7A1A">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3041F7">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FED8A1C">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AD0387C">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D8D9263">
            <w:pPr>
              <w:jc w:val="right"/>
              <w:rPr>
                <w:rFonts w:hint="eastAsia" w:ascii="宋体" w:hAnsi="宋体" w:eastAsia="宋体" w:cs="宋体"/>
                <w:b/>
                <w:bCs/>
                <w:i w:val="0"/>
                <w:iCs w:val="0"/>
                <w:color w:val="000000"/>
                <w:sz w:val="22"/>
                <w:szCs w:val="22"/>
                <w:highlight w:val="none"/>
                <w:u w:val="none"/>
              </w:rPr>
            </w:pPr>
          </w:p>
        </w:tc>
      </w:tr>
      <w:tr w14:paraId="3BCB9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0B9EFF8">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5410C22">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380671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79E480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60E89F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F4B8ED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FFD583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FC1E2CB">
            <w:pPr>
              <w:jc w:val="right"/>
              <w:rPr>
                <w:rFonts w:hint="eastAsia" w:ascii="宋体" w:hAnsi="宋体" w:eastAsia="宋体" w:cs="宋体"/>
                <w:i w:val="0"/>
                <w:iCs w:val="0"/>
                <w:color w:val="000000"/>
                <w:sz w:val="22"/>
                <w:szCs w:val="22"/>
                <w:highlight w:val="none"/>
                <w:u w:val="none"/>
              </w:rPr>
            </w:pPr>
          </w:p>
        </w:tc>
      </w:tr>
      <w:tr w14:paraId="12B5C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8F8DD9F">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EB879DF">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3A7DF1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82938D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9FF2AF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08FD96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D2D949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A4135A5">
            <w:pPr>
              <w:jc w:val="right"/>
              <w:rPr>
                <w:rFonts w:hint="eastAsia" w:ascii="宋体" w:hAnsi="宋体" w:eastAsia="宋体" w:cs="宋体"/>
                <w:i w:val="0"/>
                <w:iCs w:val="0"/>
                <w:color w:val="000000"/>
                <w:sz w:val="22"/>
                <w:szCs w:val="22"/>
                <w:highlight w:val="none"/>
                <w:u w:val="none"/>
              </w:rPr>
            </w:pPr>
          </w:p>
        </w:tc>
      </w:tr>
      <w:tr w14:paraId="4F373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F82E270">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48635A7">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0C3BCF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6A0CE1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9630E2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023BBB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CAEA50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7A36DAB">
            <w:pPr>
              <w:jc w:val="right"/>
              <w:rPr>
                <w:rFonts w:hint="eastAsia" w:ascii="宋体" w:hAnsi="宋体" w:eastAsia="宋体" w:cs="宋体"/>
                <w:i w:val="0"/>
                <w:iCs w:val="0"/>
                <w:color w:val="000000"/>
                <w:sz w:val="22"/>
                <w:szCs w:val="22"/>
                <w:highlight w:val="none"/>
                <w:u w:val="none"/>
              </w:rPr>
            </w:pPr>
          </w:p>
        </w:tc>
      </w:tr>
      <w:tr w14:paraId="51289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263336D">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B6A83FB">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2B544E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D2354C1">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C2C461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760FCF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501F93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A6EB29E">
            <w:pPr>
              <w:jc w:val="right"/>
              <w:rPr>
                <w:rFonts w:hint="eastAsia" w:ascii="宋体" w:hAnsi="宋体" w:eastAsia="宋体" w:cs="宋体"/>
                <w:i w:val="0"/>
                <w:iCs w:val="0"/>
                <w:color w:val="000000"/>
                <w:sz w:val="22"/>
                <w:szCs w:val="22"/>
                <w:highlight w:val="none"/>
                <w:u w:val="none"/>
              </w:rPr>
            </w:pPr>
          </w:p>
        </w:tc>
      </w:tr>
      <w:tr w14:paraId="1A75D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A2264AD">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C8BC8C2">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13F8B2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EAE8A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E39F84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7D7426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0754391">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A0D63EA">
            <w:pPr>
              <w:jc w:val="right"/>
              <w:rPr>
                <w:rFonts w:hint="eastAsia" w:ascii="宋体" w:hAnsi="宋体" w:eastAsia="宋体" w:cs="宋体"/>
                <w:i w:val="0"/>
                <w:iCs w:val="0"/>
                <w:color w:val="000000"/>
                <w:sz w:val="22"/>
                <w:szCs w:val="22"/>
                <w:highlight w:val="none"/>
                <w:u w:val="none"/>
              </w:rPr>
            </w:pPr>
          </w:p>
        </w:tc>
      </w:tr>
      <w:tr w14:paraId="3C6D4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81AE8AD">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9A333EC">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A86FED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8F65BF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6F87FD1">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171E17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C252D1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897EEAD">
            <w:pPr>
              <w:jc w:val="right"/>
              <w:rPr>
                <w:rFonts w:hint="eastAsia" w:ascii="宋体" w:hAnsi="宋体" w:eastAsia="宋体" w:cs="宋体"/>
                <w:i w:val="0"/>
                <w:iCs w:val="0"/>
                <w:color w:val="000000"/>
                <w:sz w:val="22"/>
                <w:szCs w:val="22"/>
                <w:highlight w:val="none"/>
                <w:u w:val="none"/>
              </w:rPr>
            </w:pPr>
          </w:p>
        </w:tc>
      </w:tr>
      <w:tr w14:paraId="1B857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 w:hRule="atLeast"/>
        </w:trPr>
        <w:tc>
          <w:tcPr>
            <w:tcW w:w="0" w:type="auto"/>
            <w:gridSpan w:val="10"/>
            <w:tcBorders>
              <w:top w:val="nil"/>
              <w:left w:val="nil"/>
              <w:bottom w:val="nil"/>
              <w:right w:val="nil"/>
            </w:tcBorders>
            <w:shd w:val="clear" w:color="auto" w:fill="auto"/>
            <w:noWrap/>
            <w:vAlign w:val="center"/>
          </w:tcPr>
          <w:p w14:paraId="7962E41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注：本表反映部门本年度政府性基金预算财政拨款收入、支出及结转和结余情况。</w:t>
            </w:r>
          </w:p>
        </w:tc>
      </w:tr>
      <w:tr w14:paraId="6CBCB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trPr>
        <w:tc>
          <w:tcPr>
            <w:tcW w:w="0" w:type="auto"/>
            <w:gridSpan w:val="10"/>
            <w:tcBorders>
              <w:top w:val="nil"/>
              <w:left w:val="nil"/>
              <w:bottom w:val="nil"/>
              <w:right w:val="nil"/>
            </w:tcBorders>
            <w:shd w:val="clear" w:color="auto" w:fill="auto"/>
            <w:noWrap/>
            <w:vAlign w:val="bottom"/>
          </w:tcPr>
          <w:p w14:paraId="478C3A31">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说明：我单位没有政府性基金收入，也没有使用政府性基金安排的支出，故本表无数据。</w:t>
            </w:r>
          </w:p>
        </w:tc>
      </w:tr>
    </w:tbl>
    <w:p w14:paraId="4389162A">
      <w:pPr>
        <w:widowControl/>
        <w:jc w:val="both"/>
        <w:rPr>
          <w:rFonts w:ascii="Times New Roman" w:hAnsi="Times New Roman" w:eastAsia="方正小标宋_GBK" w:cs="Times New Roman"/>
          <w:kern w:val="0"/>
          <w:sz w:val="36"/>
          <w:szCs w:val="36"/>
          <w:highlight w:val="none"/>
        </w:rPr>
        <w:sectPr>
          <w:pgSz w:w="16838" w:h="11906" w:orient="landscape"/>
          <w:pgMar w:top="720" w:right="720" w:bottom="720" w:left="720" w:header="851" w:footer="992" w:gutter="0"/>
          <w:cols w:space="425" w:num="1"/>
          <w:docGrid w:type="lines" w:linePitch="312" w:charSpace="0"/>
        </w:sectPr>
      </w:pPr>
    </w:p>
    <w:bookmarkEnd w:id="0"/>
    <w:tbl>
      <w:tblPr>
        <w:tblStyle w:val="5"/>
        <w:tblW w:w="1480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07"/>
        <w:gridCol w:w="407"/>
        <w:gridCol w:w="407"/>
        <w:gridCol w:w="2008"/>
        <w:gridCol w:w="3019"/>
        <w:gridCol w:w="3019"/>
        <w:gridCol w:w="5533"/>
      </w:tblGrid>
      <w:tr w14:paraId="36531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4" w:hRule="atLeast"/>
        </w:trPr>
        <w:tc>
          <w:tcPr>
            <w:tcW w:w="14800" w:type="dxa"/>
            <w:gridSpan w:val="7"/>
            <w:tcBorders>
              <w:top w:val="nil"/>
              <w:left w:val="nil"/>
              <w:bottom w:val="nil"/>
              <w:right w:val="nil"/>
            </w:tcBorders>
            <w:shd w:val="clear" w:color="auto" w:fill="auto"/>
            <w:noWrap/>
            <w:vAlign w:val="bottom"/>
          </w:tcPr>
          <w:p w14:paraId="7AFA2E85">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国有资本经营预算财政拨款支出决算表</w:t>
            </w:r>
          </w:p>
        </w:tc>
      </w:tr>
      <w:tr w14:paraId="680DC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auto"/>
            <w:noWrap/>
            <w:vAlign w:val="bottom"/>
          </w:tcPr>
          <w:p w14:paraId="28C00BC6">
            <w:pPr>
              <w:rPr>
                <w:rFonts w:hint="eastAsia"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4B49D607">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7140051">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47853967">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DF6B6EC">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3C01D84">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3E3C87EB">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公开08表</w:t>
            </w:r>
          </w:p>
        </w:tc>
      </w:tr>
      <w:tr w14:paraId="16346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0" w:type="auto"/>
            <w:gridSpan w:val="5"/>
            <w:tcBorders>
              <w:top w:val="nil"/>
              <w:left w:val="nil"/>
              <w:bottom w:val="nil"/>
              <w:right w:val="nil"/>
            </w:tcBorders>
            <w:shd w:val="clear" w:color="auto" w:fill="auto"/>
            <w:noWrap/>
            <w:vAlign w:val="bottom"/>
          </w:tcPr>
          <w:p w14:paraId="6F72BC08">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部门：九三学社怀化市委员会</w:t>
            </w:r>
          </w:p>
        </w:tc>
        <w:tc>
          <w:tcPr>
            <w:tcW w:w="0" w:type="auto"/>
            <w:tcBorders>
              <w:top w:val="nil"/>
              <w:left w:val="nil"/>
              <w:bottom w:val="nil"/>
              <w:right w:val="nil"/>
            </w:tcBorders>
            <w:shd w:val="clear" w:color="auto" w:fill="auto"/>
            <w:noWrap/>
            <w:vAlign w:val="bottom"/>
          </w:tcPr>
          <w:p w14:paraId="02A36F01">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9C7205F">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0AADE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2AC5884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10145" w:type="dxa"/>
            <w:gridSpan w:val="3"/>
            <w:tcBorders>
              <w:top w:val="single" w:color="000000" w:sz="4" w:space="0"/>
              <w:left w:val="nil"/>
              <w:bottom w:val="single" w:color="000000" w:sz="4" w:space="0"/>
              <w:right w:val="single" w:color="000000" w:sz="4" w:space="0"/>
            </w:tcBorders>
            <w:shd w:val="clear" w:color="FFFFFF" w:fill="C0C0C0"/>
            <w:vAlign w:val="center"/>
          </w:tcPr>
          <w:p w14:paraId="611DE0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w:t>
            </w:r>
          </w:p>
        </w:tc>
      </w:tr>
      <w:tr w14:paraId="1ED62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1758"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6C5CB1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14:paraId="455C05C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2860" w:type="dxa"/>
            <w:vMerge w:val="restart"/>
            <w:tcBorders>
              <w:top w:val="nil"/>
              <w:left w:val="nil"/>
              <w:bottom w:val="single" w:color="000000" w:sz="4" w:space="0"/>
              <w:right w:val="single" w:color="000000" w:sz="4" w:space="0"/>
            </w:tcBorders>
            <w:shd w:val="clear" w:color="FFFFFF" w:fill="C0C0C0"/>
            <w:vAlign w:val="center"/>
          </w:tcPr>
          <w:p w14:paraId="491B5B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2860" w:type="dxa"/>
            <w:vMerge w:val="restart"/>
            <w:tcBorders>
              <w:top w:val="nil"/>
              <w:left w:val="nil"/>
              <w:bottom w:val="single" w:color="000000" w:sz="4" w:space="0"/>
              <w:right w:val="single" w:color="000000" w:sz="4" w:space="0"/>
            </w:tcBorders>
            <w:shd w:val="clear" w:color="FFFFFF" w:fill="C0C0C0"/>
            <w:vAlign w:val="center"/>
          </w:tcPr>
          <w:p w14:paraId="6098593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4425" w:type="dxa"/>
            <w:vMerge w:val="restart"/>
            <w:tcBorders>
              <w:top w:val="nil"/>
              <w:left w:val="nil"/>
              <w:bottom w:val="single" w:color="000000" w:sz="4" w:space="0"/>
              <w:right w:val="single" w:color="000000" w:sz="4" w:space="0"/>
            </w:tcBorders>
            <w:shd w:val="clear" w:color="FFFFFF" w:fill="C0C0C0"/>
            <w:vAlign w:val="center"/>
          </w:tcPr>
          <w:p w14:paraId="77597C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r>
      <w:tr w14:paraId="75E1A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1758"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0D214065">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1B3CE188">
            <w:pPr>
              <w:jc w:val="center"/>
              <w:rPr>
                <w:rFonts w:hint="eastAsia" w:ascii="宋体" w:hAnsi="宋体" w:eastAsia="宋体" w:cs="宋体"/>
                <w:i w:val="0"/>
                <w:iCs w:val="0"/>
                <w:color w:val="000000"/>
                <w:sz w:val="22"/>
                <w:szCs w:val="22"/>
                <w:highlight w:val="none"/>
                <w:u w:val="none"/>
              </w:rPr>
            </w:pPr>
          </w:p>
        </w:tc>
        <w:tc>
          <w:tcPr>
            <w:tcW w:w="2860" w:type="dxa"/>
            <w:vMerge w:val="continue"/>
            <w:tcBorders>
              <w:top w:val="nil"/>
              <w:left w:val="nil"/>
              <w:bottom w:val="single" w:color="000000" w:sz="4" w:space="0"/>
              <w:right w:val="single" w:color="000000" w:sz="4" w:space="0"/>
            </w:tcBorders>
            <w:shd w:val="clear" w:color="FFFFFF" w:fill="C0C0C0"/>
            <w:vAlign w:val="center"/>
          </w:tcPr>
          <w:p w14:paraId="0C5754EE">
            <w:pPr>
              <w:jc w:val="center"/>
              <w:rPr>
                <w:rFonts w:hint="eastAsia" w:ascii="宋体" w:hAnsi="宋体" w:eastAsia="宋体" w:cs="宋体"/>
                <w:i w:val="0"/>
                <w:iCs w:val="0"/>
                <w:color w:val="000000"/>
                <w:sz w:val="22"/>
                <w:szCs w:val="22"/>
                <w:highlight w:val="none"/>
                <w:u w:val="none"/>
              </w:rPr>
            </w:pPr>
          </w:p>
        </w:tc>
        <w:tc>
          <w:tcPr>
            <w:tcW w:w="2860" w:type="dxa"/>
            <w:vMerge w:val="continue"/>
            <w:tcBorders>
              <w:top w:val="nil"/>
              <w:left w:val="nil"/>
              <w:bottom w:val="single" w:color="000000" w:sz="4" w:space="0"/>
              <w:right w:val="single" w:color="000000" w:sz="4" w:space="0"/>
            </w:tcBorders>
            <w:shd w:val="clear" w:color="FFFFFF" w:fill="C0C0C0"/>
            <w:vAlign w:val="center"/>
          </w:tcPr>
          <w:p w14:paraId="2D691420">
            <w:pPr>
              <w:jc w:val="center"/>
              <w:rPr>
                <w:rFonts w:hint="eastAsia" w:ascii="宋体" w:hAnsi="宋体" w:eastAsia="宋体" w:cs="宋体"/>
                <w:i w:val="0"/>
                <w:iCs w:val="0"/>
                <w:color w:val="000000"/>
                <w:sz w:val="22"/>
                <w:szCs w:val="22"/>
                <w:highlight w:val="none"/>
                <w:u w:val="none"/>
              </w:rPr>
            </w:pPr>
          </w:p>
        </w:tc>
        <w:tc>
          <w:tcPr>
            <w:tcW w:w="4425" w:type="dxa"/>
            <w:vMerge w:val="continue"/>
            <w:tcBorders>
              <w:top w:val="nil"/>
              <w:left w:val="nil"/>
              <w:bottom w:val="single" w:color="000000" w:sz="4" w:space="0"/>
              <w:right w:val="single" w:color="000000" w:sz="4" w:space="0"/>
            </w:tcBorders>
            <w:shd w:val="clear" w:color="FFFFFF" w:fill="C0C0C0"/>
            <w:vAlign w:val="center"/>
          </w:tcPr>
          <w:p w14:paraId="5196863A">
            <w:pPr>
              <w:jc w:val="center"/>
              <w:rPr>
                <w:rFonts w:hint="eastAsia" w:ascii="宋体" w:hAnsi="宋体" w:eastAsia="宋体" w:cs="宋体"/>
                <w:i w:val="0"/>
                <w:iCs w:val="0"/>
                <w:color w:val="000000"/>
                <w:sz w:val="22"/>
                <w:szCs w:val="22"/>
                <w:highlight w:val="none"/>
                <w:u w:val="none"/>
              </w:rPr>
            </w:pPr>
          </w:p>
        </w:tc>
      </w:tr>
      <w:tr w14:paraId="442E8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1758"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419D9994">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389ED8A8">
            <w:pPr>
              <w:jc w:val="center"/>
              <w:rPr>
                <w:rFonts w:hint="eastAsia" w:ascii="宋体" w:hAnsi="宋体" w:eastAsia="宋体" w:cs="宋体"/>
                <w:i w:val="0"/>
                <w:iCs w:val="0"/>
                <w:color w:val="000000"/>
                <w:sz w:val="22"/>
                <w:szCs w:val="22"/>
                <w:highlight w:val="none"/>
                <w:u w:val="none"/>
              </w:rPr>
            </w:pPr>
          </w:p>
        </w:tc>
        <w:tc>
          <w:tcPr>
            <w:tcW w:w="2860" w:type="dxa"/>
            <w:vMerge w:val="continue"/>
            <w:tcBorders>
              <w:top w:val="nil"/>
              <w:left w:val="nil"/>
              <w:bottom w:val="single" w:color="000000" w:sz="4" w:space="0"/>
              <w:right w:val="single" w:color="000000" w:sz="4" w:space="0"/>
            </w:tcBorders>
            <w:shd w:val="clear" w:color="FFFFFF" w:fill="C0C0C0"/>
            <w:vAlign w:val="center"/>
          </w:tcPr>
          <w:p w14:paraId="13EDD503">
            <w:pPr>
              <w:jc w:val="center"/>
              <w:rPr>
                <w:rFonts w:hint="eastAsia" w:ascii="宋体" w:hAnsi="宋体" w:eastAsia="宋体" w:cs="宋体"/>
                <w:i w:val="0"/>
                <w:iCs w:val="0"/>
                <w:color w:val="000000"/>
                <w:sz w:val="22"/>
                <w:szCs w:val="22"/>
                <w:highlight w:val="none"/>
                <w:u w:val="none"/>
              </w:rPr>
            </w:pPr>
          </w:p>
        </w:tc>
        <w:tc>
          <w:tcPr>
            <w:tcW w:w="2860" w:type="dxa"/>
            <w:vMerge w:val="continue"/>
            <w:tcBorders>
              <w:top w:val="nil"/>
              <w:left w:val="nil"/>
              <w:bottom w:val="single" w:color="000000" w:sz="4" w:space="0"/>
              <w:right w:val="single" w:color="000000" w:sz="4" w:space="0"/>
            </w:tcBorders>
            <w:shd w:val="clear" w:color="FFFFFF" w:fill="C0C0C0"/>
            <w:vAlign w:val="center"/>
          </w:tcPr>
          <w:p w14:paraId="3D53CFD3">
            <w:pPr>
              <w:jc w:val="center"/>
              <w:rPr>
                <w:rFonts w:hint="eastAsia" w:ascii="宋体" w:hAnsi="宋体" w:eastAsia="宋体" w:cs="宋体"/>
                <w:i w:val="0"/>
                <w:iCs w:val="0"/>
                <w:color w:val="000000"/>
                <w:sz w:val="22"/>
                <w:szCs w:val="22"/>
                <w:highlight w:val="none"/>
                <w:u w:val="none"/>
              </w:rPr>
            </w:pPr>
          </w:p>
        </w:tc>
        <w:tc>
          <w:tcPr>
            <w:tcW w:w="4425" w:type="dxa"/>
            <w:vMerge w:val="continue"/>
            <w:tcBorders>
              <w:top w:val="nil"/>
              <w:left w:val="nil"/>
              <w:bottom w:val="single" w:color="000000" w:sz="4" w:space="0"/>
              <w:right w:val="single" w:color="000000" w:sz="4" w:space="0"/>
            </w:tcBorders>
            <w:shd w:val="clear" w:color="FFFFFF" w:fill="C0C0C0"/>
            <w:vAlign w:val="center"/>
          </w:tcPr>
          <w:p w14:paraId="43AB791B">
            <w:pPr>
              <w:jc w:val="center"/>
              <w:rPr>
                <w:rFonts w:hint="eastAsia" w:ascii="宋体" w:hAnsi="宋体" w:eastAsia="宋体" w:cs="宋体"/>
                <w:i w:val="0"/>
                <w:iCs w:val="0"/>
                <w:color w:val="000000"/>
                <w:sz w:val="22"/>
                <w:szCs w:val="22"/>
                <w:highlight w:val="none"/>
                <w:u w:val="none"/>
              </w:rPr>
            </w:pPr>
          </w:p>
        </w:tc>
      </w:tr>
      <w:tr w14:paraId="354B5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14:paraId="3C41012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14:paraId="4309A4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14:paraId="2471E3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nil"/>
              <w:left w:val="nil"/>
              <w:bottom w:val="single" w:color="000000" w:sz="4" w:space="0"/>
              <w:right w:val="single" w:color="000000" w:sz="4" w:space="0"/>
            </w:tcBorders>
            <w:shd w:val="clear" w:color="FFFFFF" w:fill="C0C0C0"/>
            <w:noWrap/>
            <w:vAlign w:val="center"/>
          </w:tcPr>
          <w:p w14:paraId="44B784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r>
      <w:tr w14:paraId="52793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14:paraId="3C8933F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7BA439D3">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B9973A4">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E413C95">
            <w:pPr>
              <w:jc w:val="right"/>
              <w:rPr>
                <w:rFonts w:hint="eastAsia" w:ascii="宋体" w:hAnsi="宋体" w:eastAsia="宋体" w:cs="宋体"/>
                <w:b/>
                <w:bCs/>
                <w:i w:val="0"/>
                <w:iCs w:val="0"/>
                <w:color w:val="000000"/>
                <w:sz w:val="22"/>
                <w:szCs w:val="22"/>
                <w:highlight w:val="none"/>
                <w:u w:val="none"/>
              </w:rPr>
            </w:pPr>
          </w:p>
        </w:tc>
      </w:tr>
      <w:tr w14:paraId="6502D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C57E2F1">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18AC0B3">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37A2F5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9191CA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7929CC1">
            <w:pPr>
              <w:jc w:val="right"/>
              <w:rPr>
                <w:rFonts w:hint="eastAsia" w:ascii="宋体" w:hAnsi="宋体" w:eastAsia="宋体" w:cs="宋体"/>
                <w:i w:val="0"/>
                <w:iCs w:val="0"/>
                <w:color w:val="000000"/>
                <w:sz w:val="22"/>
                <w:szCs w:val="22"/>
                <w:highlight w:val="none"/>
                <w:u w:val="none"/>
              </w:rPr>
            </w:pPr>
          </w:p>
        </w:tc>
      </w:tr>
      <w:tr w14:paraId="3C0D6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7AB245F">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E29CC1C">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EE3CE1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AC2B39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F349E15">
            <w:pPr>
              <w:jc w:val="right"/>
              <w:rPr>
                <w:rFonts w:hint="eastAsia" w:ascii="宋体" w:hAnsi="宋体" w:eastAsia="宋体" w:cs="宋体"/>
                <w:i w:val="0"/>
                <w:iCs w:val="0"/>
                <w:color w:val="000000"/>
                <w:sz w:val="22"/>
                <w:szCs w:val="22"/>
                <w:highlight w:val="none"/>
                <w:u w:val="none"/>
              </w:rPr>
            </w:pPr>
          </w:p>
        </w:tc>
      </w:tr>
      <w:tr w14:paraId="61E40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B854E91">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BCBA48A">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2C8F59C">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16F6E0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EAA8881">
            <w:pPr>
              <w:jc w:val="right"/>
              <w:rPr>
                <w:rFonts w:hint="eastAsia" w:ascii="宋体" w:hAnsi="宋体" w:eastAsia="宋体" w:cs="宋体"/>
                <w:i w:val="0"/>
                <w:iCs w:val="0"/>
                <w:color w:val="000000"/>
                <w:sz w:val="22"/>
                <w:szCs w:val="22"/>
                <w:highlight w:val="none"/>
                <w:u w:val="none"/>
              </w:rPr>
            </w:pPr>
          </w:p>
        </w:tc>
      </w:tr>
      <w:tr w14:paraId="4924B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D1EEFC9">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3FEB067">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525771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1A1F8B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FC7A31F">
            <w:pPr>
              <w:jc w:val="right"/>
              <w:rPr>
                <w:rFonts w:hint="eastAsia" w:ascii="宋体" w:hAnsi="宋体" w:eastAsia="宋体" w:cs="宋体"/>
                <w:i w:val="0"/>
                <w:iCs w:val="0"/>
                <w:color w:val="000000"/>
                <w:sz w:val="22"/>
                <w:szCs w:val="22"/>
                <w:highlight w:val="none"/>
                <w:u w:val="none"/>
              </w:rPr>
            </w:pPr>
          </w:p>
        </w:tc>
      </w:tr>
      <w:tr w14:paraId="0CCFC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5890A43">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F9C6156">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C2BEF3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B55CD87">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38942BF">
            <w:pPr>
              <w:jc w:val="right"/>
              <w:rPr>
                <w:rFonts w:hint="eastAsia" w:ascii="宋体" w:hAnsi="宋体" w:eastAsia="宋体" w:cs="宋体"/>
                <w:i w:val="0"/>
                <w:iCs w:val="0"/>
                <w:color w:val="000000"/>
                <w:sz w:val="22"/>
                <w:szCs w:val="22"/>
                <w:highlight w:val="none"/>
                <w:u w:val="none"/>
              </w:rPr>
            </w:pPr>
          </w:p>
        </w:tc>
      </w:tr>
      <w:tr w14:paraId="2BB37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8B9C796">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5C938D4">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245D56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6887A6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E60D60C">
            <w:pPr>
              <w:jc w:val="right"/>
              <w:rPr>
                <w:rFonts w:hint="eastAsia" w:ascii="宋体" w:hAnsi="宋体" w:eastAsia="宋体" w:cs="宋体"/>
                <w:i w:val="0"/>
                <w:iCs w:val="0"/>
                <w:color w:val="000000"/>
                <w:sz w:val="22"/>
                <w:szCs w:val="22"/>
                <w:highlight w:val="none"/>
                <w:u w:val="none"/>
              </w:rPr>
            </w:pPr>
          </w:p>
        </w:tc>
      </w:tr>
      <w:tr w14:paraId="44D34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0" w:type="auto"/>
            <w:gridSpan w:val="7"/>
            <w:tcBorders>
              <w:top w:val="nil"/>
              <w:left w:val="nil"/>
              <w:bottom w:val="nil"/>
              <w:right w:val="nil"/>
            </w:tcBorders>
            <w:shd w:val="clear" w:color="auto" w:fill="auto"/>
            <w:noWrap/>
            <w:vAlign w:val="center"/>
          </w:tcPr>
          <w:p w14:paraId="1D4CCB9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注：本表反映部门本年度国有资本经营预算财政拨款支出情况。</w:t>
            </w:r>
          </w:p>
        </w:tc>
      </w:tr>
      <w:tr w14:paraId="580A2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0" w:type="auto"/>
            <w:gridSpan w:val="7"/>
            <w:tcBorders>
              <w:top w:val="nil"/>
              <w:left w:val="nil"/>
              <w:bottom w:val="nil"/>
              <w:right w:val="nil"/>
            </w:tcBorders>
            <w:shd w:val="clear" w:color="auto" w:fill="auto"/>
            <w:noWrap/>
            <w:vAlign w:val="bottom"/>
          </w:tcPr>
          <w:p w14:paraId="2A3E1B68">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说明：我单位没有使用国有资本经营预算安排的支出，故本表无数据。</w:t>
            </w:r>
          </w:p>
        </w:tc>
      </w:tr>
    </w:tbl>
    <w:p w14:paraId="43E11C87">
      <w:pPr>
        <w:autoSpaceDE w:val="0"/>
        <w:autoSpaceDN w:val="0"/>
        <w:adjustRightInd w:val="0"/>
        <w:ind w:left="315" w:leftChars="150"/>
        <w:jc w:val="left"/>
        <w:rPr>
          <w:rFonts w:ascii="宋体" w:eastAsia="宋体" w:cs="宋体"/>
          <w:kern w:val="0"/>
          <w:sz w:val="24"/>
          <w:szCs w:val="24"/>
          <w:highlight w:val="none"/>
        </w:rPr>
      </w:pPr>
    </w:p>
    <w:p w14:paraId="6E37CD2B">
      <w:pPr>
        <w:widowControl/>
        <w:jc w:val="both"/>
        <w:rPr>
          <w:rFonts w:ascii="黑体" w:hAnsi="黑体" w:eastAsia="黑体"/>
          <w:szCs w:val="21"/>
          <w:highlight w:val="none"/>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highlight w:val="none"/>
        </w:rPr>
        <w:br w:type="page"/>
      </w:r>
    </w:p>
    <w:tbl>
      <w:tblPr>
        <w:tblStyle w:val="5"/>
        <w:tblW w:w="155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08"/>
        <w:gridCol w:w="1450"/>
        <w:gridCol w:w="1078"/>
        <w:gridCol w:w="1317"/>
        <w:gridCol w:w="1491"/>
        <w:gridCol w:w="1330"/>
        <w:gridCol w:w="1118"/>
        <w:gridCol w:w="1198"/>
        <w:gridCol w:w="1171"/>
        <w:gridCol w:w="1198"/>
        <w:gridCol w:w="1437"/>
        <w:gridCol w:w="1384"/>
      </w:tblGrid>
      <w:tr w14:paraId="248DA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15580" w:type="dxa"/>
            <w:gridSpan w:val="12"/>
            <w:tcBorders>
              <w:top w:val="nil"/>
              <w:left w:val="nil"/>
              <w:bottom w:val="nil"/>
              <w:right w:val="nil"/>
            </w:tcBorders>
            <w:shd w:val="clear" w:color="auto" w:fill="auto"/>
            <w:noWrap/>
            <w:vAlign w:val="bottom"/>
          </w:tcPr>
          <w:p w14:paraId="10C53906">
            <w:pPr>
              <w:keepNext w:val="0"/>
              <w:keepLines w:val="0"/>
              <w:widowControl/>
              <w:suppressLineNumbers w:val="0"/>
              <w:jc w:val="center"/>
              <w:textAlignment w:val="bottom"/>
              <w:rPr>
                <w:rFonts w:hint="eastAsia" w:ascii="宋体" w:hAnsi="宋体" w:eastAsia="宋体" w:cs="宋体"/>
                <w:i w:val="0"/>
                <w:iCs w:val="0"/>
                <w:color w:val="000000"/>
                <w:sz w:val="44"/>
                <w:szCs w:val="44"/>
                <w:highlight w:val="none"/>
                <w:u w:val="none"/>
              </w:rPr>
            </w:pPr>
            <w:r>
              <w:rPr>
                <w:rFonts w:hint="eastAsia" w:ascii="宋体" w:hAnsi="宋体" w:eastAsia="宋体" w:cs="宋体"/>
                <w:i w:val="0"/>
                <w:iCs w:val="0"/>
                <w:color w:val="000000"/>
                <w:kern w:val="0"/>
                <w:sz w:val="44"/>
                <w:szCs w:val="44"/>
                <w:highlight w:val="none"/>
                <w:u w:val="none"/>
                <w:lang w:val="en-US" w:eastAsia="zh-CN" w:bidi="ar"/>
              </w:rPr>
              <w:t>财政拨款“三公”经费支出决算表</w:t>
            </w:r>
          </w:p>
        </w:tc>
      </w:tr>
      <w:tr w14:paraId="674DD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408" w:type="dxa"/>
            <w:tcBorders>
              <w:top w:val="nil"/>
              <w:left w:val="nil"/>
              <w:bottom w:val="nil"/>
              <w:right w:val="nil"/>
            </w:tcBorders>
            <w:shd w:val="clear" w:color="auto" w:fill="auto"/>
            <w:noWrap/>
            <w:vAlign w:val="bottom"/>
          </w:tcPr>
          <w:p w14:paraId="4D0F6976">
            <w:pPr>
              <w:rPr>
                <w:rFonts w:hint="eastAsia" w:ascii="Arial" w:hAnsi="Arial" w:cs="Arial"/>
                <w:i w:val="0"/>
                <w:iCs w:val="0"/>
                <w:color w:val="000000"/>
                <w:sz w:val="20"/>
                <w:szCs w:val="20"/>
                <w:highlight w:val="none"/>
                <w:u w:val="none"/>
              </w:rPr>
            </w:pPr>
          </w:p>
        </w:tc>
        <w:tc>
          <w:tcPr>
            <w:tcW w:w="1450" w:type="dxa"/>
            <w:tcBorders>
              <w:top w:val="nil"/>
              <w:left w:val="nil"/>
              <w:bottom w:val="nil"/>
              <w:right w:val="nil"/>
            </w:tcBorders>
            <w:shd w:val="clear" w:color="auto" w:fill="auto"/>
            <w:noWrap/>
            <w:vAlign w:val="bottom"/>
          </w:tcPr>
          <w:p w14:paraId="63910E69">
            <w:pPr>
              <w:rPr>
                <w:rFonts w:hint="default" w:ascii="Arial" w:hAnsi="Arial" w:cs="Arial"/>
                <w:i w:val="0"/>
                <w:iCs w:val="0"/>
                <w:color w:val="000000"/>
                <w:sz w:val="20"/>
                <w:szCs w:val="20"/>
                <w:highlight w:val="none"/>
                <w:u w:val="none"/>
              </w:rPr>
            </w:pPr>
          </w:p>
        </w:tc>
        <w:tc>
          <w:tcPr>
            <w:tcW w:w="1078" w:type="dxa"/>
            <w:tcBorders>
              <w:top w:val="nil"/>
              <w:left w:val="nil"/>
              <w:bottom w:val="nil"/>
              <w:right w:val="nil"/>
            </w:tcBorders>
            <w:shd w:val="clear" w:color="auto" w:fill="auto"/>
            <w:noWrap/>
            <w:vAlign w:val="bottom"/>
          </w:tcPr>
          <w:p w14:paraId="0CA8BB7F">
            <w:pPr>
              <w:rPr>
                <w:rFonts w:hint="default" w:ascii="Arial" w:hAnsi="Arial" w:cs="Arial"/>
                <w:i w:val="0"/>
                <w:iCs w:val="0"/>
                <w:color w:val="000000"/>
                <w:sz w:val="20"/>
                <w:szCs w:val="20"/>
                <w:highlight w:val="none"/>
                <w:u w:val="none"/>
              </w:rPr>
            </w:pPr>
          </w:p>
        </w:tc>
        <w:tc>
          <w:tcPr>
            <w:tcW w:w="1317" w:type="dxa"/>
            <w:tcBorders>
              <w:top w:val="nil"/>
              <w:left w:val="nil"/>
              <w:bottom w:val="nil"/>
              <w:right w:val="nil"/>
            </w:tcBorders>
            <w:shd w:val="clear" w:color="auto" w:fill="auto"/>
            <w:noWrap/>
            <w:vAlign w:val="bottom"/>
          </w:tcPr>
          <w:p w14:paraId="39172582">
            <w:pPr>
              <w:rPr>
                <w:rFonts w:hint="default" w:ascii="Arial" w:hAnsi="Arial" w:cs="Arial"/>
                <w:i w:val="0"/>
                <w:iCs w:val="0"/>
                <w:color w:val="000000"/>
                <w:sz w:val="20"/>
                <w:szCs w:val="20"/>
                <w:highlight w:val="none"/>
                <w:u w:val="none"/>
              </w:rPr>
            </w:pPr>
          </w:p>
        </w:tc>
        <w:tc>
          <w:tcPr>
            <w:tcW w:w="1491" w:type="dxa"/>
            <w:tcBorders>
              <w:top w:val="nil"/>
              <w:left w:val="nil"/>
              <w:bottom w:val="nil"/>
              <w:right w:val="nil"/>
            </w:tcBorders>
            <w:shd w:val="clear" w:color="auto" w:fill="auto"/>
            <w:noWrap/>
            <w:vAlign w:val="bottom"/>
          </w:tcPr>
          <w:p w14:paraId="3E20901C">
            <w:pPr>
              <w:rPr>
                <w:rFonts w:hint="default" w:ascii="Arial" w:hAnsi="Arial" w:cs="Arial"/>
                <w:i w:val="0"/>
                <w:iCs w:val="0"/>
                <w:color w:val="000000"/>
                <w:sz w:val="20"/>
                <w:szCs w:val="20"/>
                <w:highlight w:val="none"/>
                <w:u w:val="none"/>
              </w:rPr>
            </w:pPr>
          </w:p>
        </w:tc>
        <w:tc>
          <w:tcPr>
            <w:tcW w:w="1330" w:type="dxa"/>
            <w:tcBorders>
              <w:top w:val="nil"/>
              <w:left w:val="nil"/>
              <w:bottom w:val="nil"/>
              <w:right w:val="nil"/>
            </w:tcBorders>
            <w:shd w:val="clear" w:color="auto" w:fill="auto"/>
            <w:noWrap/>
            <w:vAlign w:val="bottom"/>
          </w:tcPr>
          <w:p w14:paraId="165DFD85">
            <w:pPr>
              <w:rPr>
                <w:rFonts w:hint="default" w:ascii="Arial" w:hAnsi="Arial" w:cs="Arial"/>
                <w:i w:val="0"/>
                <w:iCs w:val="0"/>
                <w:color w:val="000000"/>
                <w:sz w:val="20"/>
                <w:szCs w:val="20"/>
                <w:highlight w:val="none"/>
                <w:u w:val="none"/>
              </w:rPr>
            </w:pPr>
          </w:p>
        </w:tc>
        <w:tc>
          <w:tcPr>
            <w:tcW w:w="1118" w:type="dxa"/>
            <w:tcBorders>
              <w:top w:val="nil"/>
              <w:left w:val="nil"/>
              <w:bottom w:val="nil"/>
              <w:right w:val="nil"/>
            </w:tcBorders>
            <w:shd w:val="clear" w:color="auto" w:fill="auto"/>
            <w:noWrap/>
            <w:vAlign w:val="bottom"/>
          </w:tcPr>
          <w:p w14:paraId="5ED45677">
            <w:pPr>
              <w:rPr>
                <w:rFonts w:hint="default" w:ascii="Arial" w:hAnsi="Arial" w:cs="Arial"/>
                <w:i w:val="0"/>
                <w:iCs w:val="0"/>
                <w:color w:val="000000"/>
                <w:sz w:val="20"/>
                <w:szCs w:val="20"/>
                <w:highlight w:val="none"/>
                <w:u w:val="none"/>
              </w:rPr>
            </w:pPr>
          </w:p>
        </w:tc>
        <w:tc>
          <w:tcPr>
            <w:tcW w:w="1198" w:type="dxa"/>
            <w:tcBorders>
              <w:top w:val="nil"/>
              <w:left w:val="nil"/>
              <w:bottom w:val="nil"/>
              <w:right w:val="nil"/>
            </w:tcBorders>
            <w:shd w:val="clear" w:color="auto" w:fill="auto"/>
            <w:noWrap/>
            <w:vAlign w:val="bottom"/>
          </w:tcPr>
          <w:p w14:paraId="0FA65B08">
            <w:pPr>
              <w:rPr>
                <w:rFonts w:hint="default" w:ascii="Arial" w:hAnsi="Arial" w:cs="Arial"/>
                <w:i w:val="0"/>
                <w:iCs w:val="0"/>
                <w:color w:val="000000"/>
                <w:sz w:val="20"/>
                <w:szCs w:val="20"/>
                <w:highlight w:val="none"/>
                <w:u w:val="none"/>
              </w:rPr>
            </w:pPr>
          </w:p>
        </w:tc>
        <w:tc>
          <w:tcPr>
            <w:tcW w:w="1171" w:type="dxa"/>
            <w:tcBorders>
              <w:top w:val="nil"/>
              <w:left w:val="nil"/>
              <w:bottom w:val="nil"/>
              <w:right w:val="nil"/>
            </w:tcBorders>
            <w:shd w:val="clear" w:color="auto" w:fill="auto"/>
            <w:noWrap/>
            <w:vAlign w:val="bottom"/>
          </w:tcPr>
          <w:p w14:paraId="5407D4F1">
            <w:pPr>
              <w:rPr>
                <w:rFonts w:hint="default" w:ascii="Arial" w:hAnsi="Arial" w:cs="Arial"/>
                <w:i w:val="0"/>
                <w:iCs w:val="0"/>
                <w:color w:val="000000"/>
                <w:sz w:val="20"/>
                <w:szCs w:val="20"/>
                <w:highlight w:val="none"/>
                <w:u w:val="none"/>
              </w:rPr>
            </w:pPr>
          </w:p>
        </w:tc>
        <w:tc>
          <w:tcPr>
            <w:tcW w:w="1198" w:type="dxa"/>
            <w:tcBorders>
              <w:top w:val="nil"/>
              <w:left w:val="nil"/>
              <w:bottom w:val="nil"/>
              <w:right w:val="nil"/>
            </w:tcBorders>
            <w:shd w:val="clear" w:color="auto" w:fill="auto"/>
            <w:noWrap/>
            <w:vAlign w:val="bottom"/>
          </w:tcPr>
          <w:p w14:paraId="2C42F2FA">
            <w:pPr>
              <w:rPr>
                <w:rFonts w:hint="default" w:ascii="Arial" w:hAnsi="Arial" w:cs="Arial"/>
                <w:i w:val="0"/>
                <w:iCs w:val="0"/>
                <w:color w:val="000000"/>
                <w:sz w:val="20"/>
                <w:szCs w:val="20"/>
                <w:highlight w:val="none"/>
                <w:u w:val="none"/>
              </w:rPr>
            </w:pPr>
          </w:p>
        </w:tc>
        <w:tc>
          <w:tcPr>
            <w:tcW w:w="1437" w:type="dxa"/>
            <w:tcBorders>
              <w:top w:val="nil"/>
              <w:left w:val="nil"/>
              <w:bottom w:val="nil"/>
              <w:right w:val="nil"/>
            </w:tcBorders>
            <w:shd w:val="clear" w:color="auto" w:fill="auto"/>
            <w:noWrap/>
            <w:vAlign w:val="bottom"/>
          </w:tcPr>
          <w:p w14:paraId="2CFCCFC0">
            <w:pPr>
              <w:rPr>
                <w:rFonts w:hint="default" w:ascii="Arial" w:hAnsi="Arial" w:cs="Arial"/>
                <w:i w:val="0"/>
                <w:iCs w:val="0"/>
                <w:color w:val="000000"/>
                <w:sz w:val="20"/>
                <w:szCs w:val="20"/>
                <w:highlight w:val="none"/>
                <w:u w:val="none"/>
              </w:rPr>
            </w:pPr>
          </w:p>
        </w:tc>
        <w:tc>
          <w:tcPr>
            <w:tcW w:w="1384" w:type="dxa"/>
            <w:tcBorders>
              <w:top w:val="nil"/>
              <w:left w:val="nil"/>
              <w:bottom w:val="nil"/>
              <w:right w:val="nil"/>
            </w:tcBorders>
            <w:shd w:val="clear" w:color="auto" w:fill="auto"/>
            <w:noWrap/>
            <w:vAlign w:val="bottom"/>
          </w:tcPr>
          <w:p w14:paraId="058D572E">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公开09表</w:t>
            </w:r>
          </w:p>
        </w:tc>
      </w:tr>
      <w:tr w14:paraId="4556B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2858" w:type="dxa"/>
            <w:gridSpan w:val="2"/>
            <w:tcBorders>
              <w:top w:val="nil"/>
              <w:left w:val="nil"/>
              <w:bottom w:val="nil"/>
              <w:right w:val="nil"/>
            </w:tcBorders>
            <w:shd w:val="clear" w:color="auto" w:fill="auto"/>
            <w:noWrap/>
            <w:vAlign w:val="bottom"/>
          </w:tcPr>
          <w:p w14:paraId="29937107">
            <w:pPr>
              <w:rPr>
                <w:rFonts w:hint="default" w:ascii="Arial" w:hAnsi="Arial" w:cs="Arial"/>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部门：九三学社怀化市委员会</w:t>
            </w:r>
          </w:p>
        </w:tc>
        <w:tc>
          <w:tcPr>
            <w:tcW w:w="1078" w:type="dxa"/>
            <w:tcBorders>
              <w:top w:val="nil"/>
              <w:left w:val="nil"/>
              <w:bottom w:val="nil"/>
              <w:right w:val="nil"/>
            </w:tcBorders>
            <w:shd w:val="clear" w:color="auto" w:fill="auto"/>
            <w:noWrap/>
            <w:vAlign w:val="bottom"/>
          </w:tcPr>
          <w:p w14:paraId="4635AA4A">
            <w:pPr>
              <w:rPr>
                <w:rFonts w:hint="default" w:ascii="Arial" w:hAnsi="Arial" w:cs="Arial"/>
                <w:i w:val="0"/>
                <w:iCs w:val="0"/>
                <w:color w:val="000000"/>
                <w:sz w:val="20"/>
                <w:szCs w:val="20"/>
                <w:highlight w:val="none"/>
                <w:u w:val="none"/>
              </w:rPr>
            </w:pPr>
          </w:p>
        </w:tc>
        <w:tc>
          <w:tcPr>
            <w:tcW w:w="1317" w:type="dxa"/>
            <w:tcBorders>
              <w:top w:val="nil"/>
              <w:left w:val="nil"/>
              <w:bottom w:val="nil"/>
              <w:right w:val="nil"/>
            </w:tcBorders>
            <w:shd w:val="clear" w:color="auto" w:fill="auto"/>
            <w:noWrap/>
            <w:vAlign w:val="bottom"/>
          </w:tcPr>
          <w:p w14:paraId="05574C4E">
            <w:pPr>
              <w:rPr>
                <w:rFonts w:hint="default" w:ascii="Arial" w:hAnsi="Arial" w:cs="Arial"/>
                <w:i w:val="0"/>
                <w:iCs w:val="0"/>
                <w:color w:val="000000"/>
                <w:sz w:val="20"/>
                <w:szCs w:val="20"/>
                <w:highlight w:val="none"/>
                <w:u w:val="none"/>
              </w:rPr>
            </w:pPr>
          </w:p>
        </w:tc>
        <w:tc>
          <w:tcPr>
            <w:tcW w:w="1491" w:type="dxa"/>
            <w:tcBorders>
              <w:top w:val="nil"/>
              <w:left w:val="nil"/>
              <w:bottom w:val="nil"/>
              <w:right w:val="nil"/>
            </w:tcBorders>
            <w:shd w:val="clear" w:color="auto" w:fill="auto"/>
            <w:noWrap/>
            <w:vAlign w:val="bottom"/>
          </w:tcPr>
          <w:p w14:paraId="137EE8F9">
            <w:pPr>
              <w:rPr>
                <w:rFonts w:hint="default" w:ascii="Arial" w:hAnsi="Arial" w:cs="Arial"/>
                <w:i w:val="0"/>
                <w:iCs w:val="0"/>
                <w:color w:val="000000"/>
                <w:sz w:val="20"/>
                <w:szCs w:val="20"/>
                <w:highlight w:val="none"/>
                <w:u w:val="none"/>
              </w:rPr>
            </w:pPr>
          </w:p>
        </w:tc>
        <w:tc>
          <w:tcPr>
            <w:tcW w:w="1330" w:type="dxa"/>
            <w:tcBorders>
              <w:top w:val="nil"/>
              <w:left w:val="nil"/>
              <w:bottom w:val="nil"/>
              <w:right w:val="nil"/>
            </w:tcBorders>
            <w:shd w:val="clear" w:color="auto" w:fill="auto"/>
            <w:noWrap/>
            <w:vAlign w:val="bottom"/>
          </w:tcPr>
          <w:p w14:paraId="4AC1EAC7">
            <w:pPr>
              <w:rPr>
                <w:rFonts w:hint="default" w:ascii="Arial" w:hAnsi="Arial" w:cs="Arial"/>
                <w:i w:val="0"/>
                <w:iCs w:val="0"/>
                <w:color w:val="000000"/>
                <w:sz w:val="20"/>
                <w:szCs w:val="20"/>
                <w:highlight w:val="none"/>
                <w:u w:val="none"/>
              </w:rPr>
            </w:pPr>
          </w:p>
        </w:tc>
        <w:tc>
          <w:tcPr>
            <w:tcW w:w="1118" w:type="dxa"/>
            <w:tcBorders>
              <w:top w:val="nil"/>
              <w:left w:val="nil"/>
              <w:bottom w:val="nil"/>
              <w:right w:val="nil"/>
            </w:tcBorders>
            <w:shd w:val="clear" w:color="auto" w:fill="auto"/>
            <w:noWrap/>
            <w:vAlign w:val="bottom"/>
          </w:tcPr>
          <w:p w14:paraId="5558BC7A">
            <w:pPr>
              <w:rPr>
                <w:rFonts w:hint="default" w:ascii="Arial" w:hAnsi="Arial" w:cs="Arial"/>
                <w:i w:val="0"/>
                <w:iCs w:val="0"/>
                <w:color w:val="000000"/>
                <w:sz w:val="20"/>
                <w:szCs w:val="20"/>
                <w:highlight w:val="none"/>
                <w:u w:val="none"/>
              </w:rPr>
            </w:pPr>
          </w:p>
        </w:tc>
        <w:tc>
          <w:tcPr>
            <w:tcW w:w="1198" w:type="dxa"/>
            <w:tcBorders>
              <w:top w:val="nil"/>
              <w:left w:val="nil"/>
              <w:bottom w:val="nil"/>
              <w:right w:val="nil"/>
            </w:tcBorders>
            <w:shd w:val="clear" w:color="auto" w:fill="auto"/>
            <w:noWrap/>
            <w:vAlign w:val="bottom"/>
          </w:tcPr>
          <w:p w14:paraId="4B1C5973">
            <w:pPr>
              <w:rPr>
                <w:rFonts w:hint="default" w:ascii="Arial" w:hAnsi="Arial" w:cs="Arial"/>
                <w:i w:val="0"/>
                <w:iCs w:val="0"/>
                <w:color w:val="000000"/>
                <w:sz w:val="20"/>
                <w:szCs w:val="20"/>
                <w:highlight w:val="none"/>
                <w:u w:val="none"/>
              </w:rPr>
            </w:pPr>
          </w:p>
        </w:tc>
        <w:tc>
          <w:tcPr>
            <w:tcW w:w="1171" w:type="dxa"/>
            <w:tcBorders>
              <w:top w:val="nil"/>
              <w:left w:val="nil"/>
              <w:bottom w:val="nil"/>
              <w:right w:val="nil"/>
            </w:tcBorders>
            <w:shd w:val="clear" w:color="auto" w:fill="auto"/>
            <w:noWrap/>
            <w:vAlign w:val="bottom"/>
          </w:tcPr>
          <w:p w14:paraId="18CCA0D0">
            <w:pPr>
              <w:rPr>
                <w:rFonts w:hint="default" w:ascii="Arial" w:hAnsi="Arial" w:cs="Arial"/>
                <w:i w:val="0"/>
                <w:iCs w:val="0"/>
                <w:color w:val="000000"/>
                <w:sz w:val="20"/>
                <w:szCs w:val="20"/>
                <w:highlight w:val="none"/>
                <w:u w:val="none"/>
              </w:rPr>
            </w:pPr>
          </w:p>
        </w:tc>
        <w:tc>
          <w:tcPr>
            <w:tcW w:w="1198" w:type="dxa"/>
            <w:tcBorders>
              <w:top w:val="nil"/>
              <w:left w:val="nil"/>
              <w:bottom w:val="nil"/>
              <w:right w:val="nil"/>
            </w:tcBorders>
            <w:shd w:val="clear" w:color="auto" w:fill="auto"/>
            <w:noWrap/>
            <w:vAlign w:val="bottom"/>
          </w:tcPr>
          <w:p w14:paraId="5E90AB58">
            <w:pPr>
              <w:rPr>
                <w:rFonts w:hint="default" w:ascii="Arial" w:hAnsi="Arial" w:cs="Arial"/>
                <w:i w:val="0"/>
                <w:iCs w:val="0"/>
                <w:color w:val="000000"/>
                <w:sz w:val="20"/>
                <w:szCs w:val="20"/>
                <w:highlight w:val="none"/>
                <w:u w:val="none"/>
              </w:rPr>
            </w:pPr>
          </w:p>
        </w:tc>
        <w:tc>
          <w:tcPr>
            <w:tcW w:w="2821" w:type="dxa"/>
            <w:gridSpan w:val="2"/>
            <w:tcBorders>
              <w:top w:val="nil"/>
              <w:left w:val="nil"/>
              <w:bottom w:val="nil"/>
              <w:right w:val="nil"/>
            </w:tcBorders>
            <w:shd w:val="clear" w:color="auto" w:fill="auto"/>
            <w:noWrap/>
            <w:vAlign w:val="bottom"/>
          </w:tcPr>
          <w:p w14:paraId="7CEC82A5">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788CC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8074" w:type="dxa"/>
            <w:gridSpan w:val="6"/>
            <w:tcBorders>
              <w:top w:val="single" w:color="000000" w:sz="4" w:space="0"/>
              <w:left w:val="single" w:color="000000" w:sz="4" w:space="0"/>
              <w:bottom w:val="single" w:color="000000" w:sz="4" w:space="0"/>
              <w:right w:val="single" w:color="000000" w:sz="4" w:space="0"/>
            </w:tcBorders>
            <w:shd w:val="clear" w:color="FFFFFF" w:fill="C0C0C0"/>
            <w:vAlign w:val="center"/>
          </w:tcPr>
          <w:p w14:paraId="14BCD45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预算数</w:t>
            </w:r>
          </w:p>
        </w:tc>
        <w:tc>
          <w:tcPr>
            <w:tcW w:w="7506" w:type="dxa"/>
            <w:gridSpan w:val="6"/>
            <w:tcBorders>
              <w:top w:val="single" w:color="000000" w:sz="4" w:space="0"/>
              <w:left w:val="nil"/>
              <w:bottom w:val="single" w:color="000000" w:sz="4" w:space="0"/>
              <w:right w:val="single" w:color="000000" w:sz="4" w:space="0"/>
            </w:tcBorders>
            <w:shd w:val="clear" w:color="FFFFFF" w:fill="C0C0C0"/>
            <w:vAlign w:val="center"/>
          </w:tcPr>
          <w:p w14:paraId="69B7FD7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r>
      <w:tr w14:paraId="10C26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1408" w:type="dxa"/>
            <w:vMerge w:val="restart"/>
            <w:tcBorders>
              <w:top w:val="nil"/>
              <w:left w:val="single" w:color="000000" w:sz="4" w:space="0"/>
              <w:bottom w:val="single" w:color="000000" w:sz="4" w:space="0"/>
              <w:right w:val="single" w:color="000000" w:sz="4" w:space="0"/>
            </w:tcBorders>
            <w:shd w:val="clear" w:color="FFFFFF" w:fill="C0C0C0"/>
            <w:vAlign w:val="center"/>
          </w:tcPr>
          <w:p w14:paraId="1C861A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1450" w:type="dxa"/>
            <w:vMerge w:val="restart"/>
            <w:tcBorders>
              <w:top w:val="nil"/>
              <w:left w:val="nil"/>
              <w:bottom w:val="single" w:color="000000" w:sz="4" w:space="0"/>
              <w:right w:val="single" w:color="000000" w:sz="4" w:space="0"/>
            </w:tcBorders>
            <w:shd w:val="clear" w:color="FFFFFF" w:fill="C0C0C0"/>
            <w:vAlign w:val="center"/>
          </w:tcPr>
          <w:p w14:paraId="0906DD8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因公出国（境）费</w:t>
            </w:r>
          </w:p>
        </w:tc>
        <w:tc>
          <w:tcPr>
            <w:tcW w:w="3886" w:type="dxa"/>
            <w:gridSpan w:val="3"/>
            <w:tcBorders>
              <w:top w:val="nil"/>
              <w:left w:val="nil"/>
              <w:bottom w:val="single" w:color="000000" w:sz="4" w:space="0"/>
              <w:right w:val="single" w:color="000000" w:sz="4" w:space="0"/>
            </w:tcBorders>
            <w:shd w:val="clear" w:color="FFFFFF" w:fill="C0C0C0"/>
            <w:vAlign w:val="center"/>
          </w:tcPr>
          <w:p w14:paraId="7A43260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公务用车购置及运行维护费</w:t>
            </w:r>
          </w:p>
        </w:tc>
        <w:tc>
          <w:tcPr>
            <w:tcW w:w="1330" w:type="dxa"/>
            <w:vMerge w:val="restart"/>
            <w:tcBorders>
              <w:top w:val="nil"/>
              <w:left w:val="nil"/>
              <w:bottom w:val="single" w:color="000000" w:sz="4" w:space="0"/>
              <w:right w:val="single" w:color="000000" w:sz="4" w:space="0"/>
            </w:tcBorders>
            <w:shd w:val="clear" w:color="FFFFFF" w:fill="C0C0C0"/>
            <w:vAlign w:val="center"/>
          </w:tcPr>
          <w:p w14:paraId="32350C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公务接待费</w:t>
            </w:r>
          </w:p>
        </w:tc>
        <w:tc>
          <w:tcPr>
            <w:tcW w:w="1118" w:type="dxa"/>
            <w:vMerge w:val="restart"/>
            <w:tcBorders>
              <w:top w:val="nil"/>
              <w:left w:val="nil"/>
              <w:bottom w:val="single" w:color="000000" w:sz="4" w:space="0"/>
              <w:right w:val="single" w:color="000000" w:sz="4" w:space="0"/>
            </w:tcBorders>
            <w:shd w:val="clear" w:color="FFFFFF" w:fill="C0C0C0"/>
            <w:vAlign w:val="center"/>
          </w:tcPr>
          <w:p w14:paraId="6302FF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1198" w:type="dxa"/>
            <w:vMerge w:val="restart"/>
            <w:tcBorders>
              <w:top w:val="nil"/>
              <w:left w:val="nil"/>
              <w:bottom w:val="single" w:color="000000" w:sz="4" w:space="0"/>
              <w:right w:val="single" w:color="000000" w:sz="4" w:space="0"/>
            </w:tcBorders>
            <w:shd w:val="clear" w:color="FFFFFF" w:fill="C0C0C0"/>
            <w:vAlign w:val="center"/>
          </w:tcPr>
          <w:p w14:paraId="2B8C695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因公出国（境）费</w:t>
            </w:r>
          </w:p>
        </w:tc>
        <w:tc>
          <w:tcPr>
            <w:tcW w:w="3806" w:type="dxa"/>
            <w:gridSpan w:val="3"/>
            <w:tcBorders>
              <w:top w:val="nil"/>
              <w:left w:val="nil"/>
              <w:bottom w:val="single" w:color="000000" w:sz="4" w:space="0"/>
              <w:right w:val="single" w:color="000000" w:sz="4" w:space="0"/>
            </w:tcBorders>
            <w:shd w:val="clear" w:color="FFFFFF" w:fill="C0C0C0"/>
            <w:vAlign w:val="center"/>
          </w:tcPr>
          <w:p w14:paraId="66CD81D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公务用车购置及运行维护费</w:t>
            </w:r>
          </w:p>
        </w:tc>
        <w:tc>
          <w:tcPr>
            <w:tcW w:w="1384" w:type="dxa"/>
            <w:vMerge w:val="restart"/>
            <w:tcBorders>
              <w:top w:val="nil"/>
              <w:left w:val="nil"/>
              <w:bottom w:val="single" w:color="000000" w:sz="4" w:space="0"/>
              <w:right w:val="single" w:color="000000" w:sz="4" w:space="0"/>
            </w:tcBorders>
            <w:shd w:val="clear" w:color="FFFFFF" w:fill="C0C0C0"/>
            <w:vAlign w:val="center"/>
          </w:tcPr>
          <w:p w14:paraId="719B0D3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公务接待费</w:t>
            </w:r>
          </w:p>
        </w:tc>
      </w:tr>
      <w:tr w14:paraId="561D6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5" w:hRule="atLeast"/>
        </w:trPr>
        <w:tc>
          <w:tcPr>
            <w:tcW w:w="1408" w:type="dxa"/>
            <w:vMerge w:val="continue"/>
            <w:tcBorders>
              <w:top w:val="nil"/>
              <w:left w:val="single" w:color="000000" w:sz="4" w:space="0"/>
              <w:bottom w:val="single" w:color="000000" w:sz="4" w:space="0"/>
              <w:right w:val="single" w:color="000000" w:sz="4" w:space="0"/>
            </w:tcBorders>
            <w:shd w:val="clear" w:color="FFFFFF" w:fill="C0C0C0"/>
            <w:vAlign w:val="center"/>
          </w:tcPr>
          <w:p w14:paraId="43840B46">
            <w:pPr>
              <w:jc w:val="center"/>
              <w:rPr>
                <w:rFonts w:hint="eastAsia" w:ascii="宋体" w:hAnsi="宋体" w:eastAsia="宋体" w:cs="宋体"/>
                <w:i w:val="0"/>
                <w:iCs w:val="0"/>
                <w:color w:val="000000"/>
                <w:sz w:val="22"/>
                <w:szCs w:val="22"/>
                <w:highlight w:val="none"/>
                <w:u w:val="none"/>
              </w:rPr>
            </w:pPr>
          </w:p>
        </w:tc>
        <w:tc>
          <w:tcPr>
            <w:tcW w:w="1450" w:type="dxa"/>
            <w:vMerge w:val="continue"/>
            <w:tcBorders>
              <w:top w:val="nil"/>
              <w:left w:val="nil"/>
              <w:bottom w:val="single" w:color="000000" w:sz="4" w:space="0"/>
              <w:right w:val="single" w:color="000000" w:sz="4" w:space="0"/>
            </w:tcBorders>
            <w:shd w:val="clear" w:color="FFFFFF" w:fill="C0C0C0"/>
            <w:vAlign w:val="center"/>
          </w:tcPr>
          <w:p w14:paraId="78A20B3C">
            <w:pPr>
              <w:jc w:val="center"/>
              <w:rPr>
                <w:rFonts w:hint="eastAsia" w:ascii="宋体" w:hAnsi="宋体" w:eastAsia="宋体" w:cs="宋体"/>
                <w:i w:val="0"/>
                <w:iCs w:val="0"/>
                <w:color w:val="000000"/>
                <w:sz w:val="22"/>
                <w:szCs w:val="22"/>
                <w:highlight w:val="none"/>
                <w:u w:val="none"/>
              </w:rPr>
            </w:pPr>
          </w:p>
        </w:tc>
        <w:tc>
          <w:tcPr>
            <w:tcW w:w="1078" w:type="dxa"/>
            <w:tcBorders>
              <w:top w:val="nil"/>
              <w:left w:val="nil"/>
              <w:bottom w:val="single" w:color="000000" w:sz="4" w:space="0"/>
              <w:right w:val="single" w:color="000000" w:sz="4" w:space="0"/>
            </w:tcBorders>
            <w:shd w:val="clear" w:color="FFFFFF" w:fill="C0C0C0"/>
            <w:vAlign w:val="center"/>
          </w:tcPr>
          <w:p w14:paraId="438690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1317" w:type="dxa"/>
            <w:tcBorders>
              <w:top w:val="nil"/>
              <w:left w:val="nil"/>
              <w:bottom w:val="single" w:color="000000" w:sz="4" w:space="0"/>
              <w:right w:val="single" w:color="000000" w:sz="4" w:space="0"/>
            </w:tcBorders>
            <w:shd w:val="clear" w:color="FFFFFF" w:fill="C0C0C0"/>
            <w:vAlign w:val="center"/>
          </w:tcPr>
          <w:p w14:paraId="38B737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公务用车购置费</w:t>
            </w:r>
          </w:p>
        </w:tc>
        <w:tc>
          <w:tcPr>
            <w:tcW w:w="1491" w:type="dxa"/>
            <w:tcBorders>
              <w:top w:val="nil"/>
              <w:left w:val="nil"/>
              <w:bottom w:val="single" w:color="000000" w:sz="4" w:space="0"/>
              <w:right w:val="single" w:color="000000" w:sz="4" w:space="0"/>
            </w:tcBorders>
            <w:shd w:val="clear" w:color="FFFFFF" w:fill="C0C0C0"/>
            <w:vAlign w:val="center"/>
          </w:tcPr>
          <w:p w14:paraId="66BE7C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公务用车运行维护费</w:t>
            </w:r>
          </w:p>
        </w:tc>
        <w:tc>
          <w:tcPr>
            <w:tcW w:w="1330" w:type="dxa"/>
            <w:vMerge w:val="continue"/>
            <w:tcBorders>
              <w:top w:val="nil"/>
              <w:left w:val="nil"/>
              <w:bottom w:val="single" w:color="000000" w:sz="4" w:space="0"/>
              <w:right w:val="single" w:color="000000" w:sz="4" w:space="0"/>
            </w:tcBorders>
            <w:shd w:val="clear" w:color="FFFFFF" w:fill="C0C0C0"/>
            <w:vAlign w:val="center"/>
          </w:tcPr>
          <w:p w14:paraId="3F5C3F0C">
            <w:pPr>
              <w:jc w:val="center"/>
              <w:rPr>
                <w:rFonts w:hint="eastAsia" w:ascii="宋体" w:hAnsi="宋体" w:eastAsia="宋体" w:cs="宋体"/>
                <w:i w:val="0"/>
                <w:iCs w:val="0"/>
                <w:color w:val="000000"/>
                <w:sz w:val="22"/>
                <w:szCs w:val="22"/>
                <w:highlight w:val="none"/>
                <w:u w:val="none"/>
              </w:rPr>
            </w:pPr>
          </w:p>
        </w:tc>
        <w:tc>
          <w:tcPr>
            <w:tcW w:w="1118" w:type="dxa"/>
            <w:vMerge w:val="continue"/>
            <w:tcBorders>
              <w:top w:val="nil"/>
              <w:left w:val="nil"/>
              <w:bottom w:val="single" w:color="000000" w:sz="4" w:space="0"/>
              <w:right w:val="single" w:color="000000" w:sz="4" w:space="0"/>
            </w:tcBorders>
            <w:shd w:val="clear" w:color="FFFFFF" w:fill="C0C0C0"/>
            <w:vAlign w:val="center"/>
          </w:tcPr>
          <w:p w14:paraId="01C7B748">
            <w:pPr>
              <w:jc w:val="center"/>
              <w:rPr>
                <w:rFonts w:hint="eastAsia" w:ascii="宋体" w:hAnsi="宋体" w:eastAsia="宋体" w:cs="宋体"/>
                <w:i w:val="0"/>
                <w:iCs w:val="0"/>
                <w:color w:val="000000"/>
                <w:sz w:val="22"/>
                <w:szCs w:val="22"/>
                <w:highlight w:val="none"/>
                <w:u w:val="none"/>
              </w:rPr>
            </w:pPr>
          </w:p>
        </w:tc>
        <w:tc>
          <w:tcPr>
            <w:tcW w:w="1198" w:type="dxa"/>
            <w:vMerge w:val="continue"/>
            <w:tcBorders>
              <w:top w:val="nil"/>
              <w:left w:val="nil"/>
              <w:bottom w:val="single" w:color="000000" w:sz="4" w:space="0"/>
              <w:right w:val="single" w:color="000000" w:sz="4" w:space="0"/>
            </w:tcBorders>
            <w:shd w:val="clear" w:color="FFFFFF" w:fill="C0C0C0"/>
            <w:vAlign w:val="center"/>
          </w:tcPr>
          <w:p w14:paraId="73B267AC">
            <w:pPr>
              <w:jc w:val="center"/>
              <w:rPr>
                <w:rFonts w:hint="eastAsia" w:ascii="宋体" w:hAnsi="宋体" w:eastAsia="宋体" w:cs="宋体"/>
                <w:i w:val="0"/>
                <w:iCs w:val="0"/>
                <w:color w:val="000000"/>
                <w:sz w:val="22"/>
                <w:szCs w:val="22"/>
                <w:highlight w:val="none"/>
                <w:u w:val="none"/>
              </w:rPr>
            </w:pPr>
          </w:p>
        </w:tc>
        <w:tc>
          <w:tcPr>
            <w:tcW w:w="1171" w:type="dxa"/>
            <w:tcBorders>
              <w:top w:val="nil"/>
              <w:left w:val="nil"/>
              <w:bottom w:val="single" w:color="000000" w:sz="4" w:space="0"/>
              <w:right w:val="single" w:color="000000" w:sz="4" w:space="0"/>
            </w:tcBorders>
            <w:shd w:val="clear" w:color="FFFFFF" w:fill="C0C0C0"/>
            <w:vAlign w:val="center"/>
          </w:tcPr>
          <w:p w14:paraId="73D59B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1198" w:type="dxa"/>
            <w:tcBorders>
              <w:top w:val="nil"/>
              <w:left w:val="nil"/>
              <w:bottom w:val="single" w:color="000000" w:sz="4" w:space="0"/>
              <w:right w:val="single" w:color="000000" w:sz="4" w:space="0"/>
            </w:tcBorders>
            <w:shd w:val="clear" w:color="FFFFFF" w:fill="C0C0C0"/>
            <w:vAlign w:val="center"/>
          </w:tcPr>
          <w:p w14:paraId="22BD04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公务用车购置费</w:t>
            </w:r>
          </w:p>
        </w:tc>
        <w:tc>
          <w:tcPr>
            <w:tcW w:w="1437" w:type="dxa"/>
            <w:tcBorders>
              <w:top w:val="nil"/>
              <w:left w:val="nil"/>
              <w:bottom w:val="single" w:color="000000" w:sz="4" w:space="0"/>
              <w:right w:val="single" w:color="000000" w:sz="4" w:space="0"/>
            </w:tcBorders>
            <w:shd w:val="clear" w:color="FFFFFF" w:fill="C0C0C0"/>
            <w:vAlign w:val="center"/>
          </w:tcPr>
          <w:p w14:paraId="475BCD6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公务用车运行维护费</w:t>
            </w:r>
          </w:p>
        </w:tc>
        <w:tc>
          <w:tcPr>
            <w:tcW w:w="1384" w:type="dxa"/>
            <w:vMerge w:val="continue"/>
            <w:tcBorders>
              <w:top w:val="nil"/>
              <w:left w:val="nil"/>
              <w:bottom w:val="single" w:color="000000" w:sz="4" w:space="0"/>
              <w:right w:val="single" w:color="000000" w:sz="4" w:space="0"/>
            </w:tcBorders>
            <w:shd w:val="clear" w:color="FFFFFF" w:fill="C0C0C0"/>
            <w:vAlign w:val="center"/>
          </w:tcPr>
          <w:p w14:paraId="3BCE9407">
            <w:pPr>
              <w:jc w:val="center"/>
              <w:rPr>
                <w:rFonts w:hint="eastAsia" w:ascii="宋体" w:hAnsi="宋体" w:eastAsia="宋体" w:cs="宋体"/>
                <w:i w:val="0"/>
                <w:iCs w:val="0"/>
                <w:color w:val="000000"/>
                <w:sz w:val="22"/>
                <w:szCs w:val="22"/>
                <w:highlight w:val="none"/>
                <w:u w:val="none"/>
              </w:rPr>
            </w:pPr>
          </w:p>
        </w:tc>
      </w:tr>
      <w:tr w14:paraId="734C3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1408" w:type="dxa"/>
            <w:tcBorders>
              <w:top w:val="nil"/>
              <w:left w:val="single" w:color="000000" w:sz="4" w:space="0"/>
              <w:bottom w:val="single" w:color="000000" w:sz="4" w:space="0"/>
              <w:right w:val="single" w:color="000000" w:sz="4" w:space="0"/>
            </w:tcBorders>
            <w:shd w:val="clear" w:color="FFFFFF" w:fill="C0C0C0"/>
            <w:vAlign w:val="center"/>
          </w:tcPr>
          <w:p w14:paraId="521093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450" w:type="dxa"/>
            <w:tcBorders>
              <w:top w:val="nil"/>
              <w:left w:val="nil"/>
              <w:bottom w:val="single" w:color="000000" w:sz="4" w:space="0"/>
              <w:right w:val="single" w:color="000000" w:sz="4" w:space="0"/>
            </w:tcBorders>
            <w:shd w:val="clear" w:color="FFFFFF" w:fill="C0C0C0"/>
            <w:vAlign w:val="center"/>
          </w:tcPr>
          <w:p w14:paraId="77E684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078" w:type="dxa"/>
            <w:tcBorders>
              <w:top w:val="nil"/>
              <w:left w:val="nil"/>
              <w:bottom w:val="single" w:color="000000" w:sz="4" w:space="0"/>
              <w:right w:val="single" w:color="000000" w:sz="4" w:space="0"/>
            </w:tcBorders>
            <w:shd w:val="clear" w:color="FFFFFF" w:fill="C0C0C0"/>
            <w:vAlign w:val="center"/>
          </w:tcPr>
          <w:p w14:paraId="08C0D9C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317" w:type="dxa"/>
            <w:tcBorders>
              <w:top w:val="nil"/>
              <w:left w:val="nil"/>
              <w:bottom w:val="single" w:color="000000" w:sz="4" w:space="0"/>
              <w:right w:val="single" w:color="000000" w:sz="4" w:space="0"/>
            </w:tcBorders>
            <w:shd w:val="clear" w:color="FFFFFF" w:fill="C0C0C0"/>
            <w:vAlign w:val="center"/>
          </w:tcPr>
          <w:p w14:paraId="7C29BA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491" w:type="dxa"/>
            <w:tcBorders>
              <w:top w:val="nil"/>
              <w:left w:val="nil"/>
              <w:bottom w:val="single" w:color="000000" w:sz="4" w:space="0"/>
              <w:right w:val="single" w:color="000000" w:sz="4" w:space="0"/>
            </w:tcBorders>
            <w:shd w:val="clear" w:color="FFFFFF" w:fill="C0C0C0"/>
            <w:vAlign w:val="center"/>
          </w:tcPr>
          <w:p w14:paraId="5B9E55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330" w:type="dxa"/>
            <w:tcBorders>
              <w:top w:val="nil"/>
              <w:left w:val="nil"/>
              <w:bottom w:val="single" w:color="000000" w:sz="4" w:space="0"/>
              <w:right w:val="single" w:color="000000" w:sz="4" w:space="0"/>
            </w:tcBorders>
            <w:shd w:val="clear" w:color="FFFFFF" w:fill="C0C0C0"/>
            <w:vAlign w:val="center"/>
          </w:tcPr>
          <w:p w14:paraId="37FB7A8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118" w:type="dxa"/>
            <w:tcBorders>
              <w:top w:val="nil"/>
              <w:left w:val="nil"/>
              <w:bottom w:val="single" w:color="000000" w:sz="4" w:space="0"/>
              <w:right w:val="single" w:color="000000" w:sz="4" w:space="0"/>
            </w:tcBorders>
            <w:shd w:val="clear" w:color="FFFFFF" w:fill="C0C0C0"/>
            <w:vAlign w:val="center"/>
          </w:tcPr>
          <w:p w14:paraId="56816B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1198" w:type="dxa"/>
            <w:tcBorders>
              <w:top w:val="nil"/>
              <w:left w:val="nil"/>
              <w:bottom w:val="single" w:color="000000" w:sz="4" w:space="0"/>
              <w:right w:val="single" w:color="000000" w:sz="4" w:space="0"/>
            </w:tcBorders>
            <w:shd w:val="clear" w:color="FFFFFF" w:fill="C0C0C0"/>
            <w:vAlign w:val="center"/>
          </w:tcPr>
          <w:p w14:paraId="168F65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1171" w:type="dxa"/>
            <w:tcBorders>
              <w:top w:val="nil"/>
              <w:left w:val="nil"/>
              <w:bottom w:val="single" w:color="000000" w:sz="4" w:space="0"/>
              <w:right w:val="single" w:color="000000" w:sz="4" w:space="0"/>
            </w:tcBorders>
            <w:shd w:val="clear" w:color="FFFFFF" w:fill="C0C0C0"/>
            <w:vAlign w:val="center"/>
          </w:tcPr>
          <w:p w14:paraId="03A4D74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1198" w:type="dxa"/>
            <w:tcBorders>
              <w:top w:val="nil"/>
              <w:left w:val="nil"/>
              <w:bottom w:val="single" w:color="000000" w:sz="4" w:space="0"/>
              <w:right w:val="single" w:color="000000" w:sz="4" w:space="0"/>
            </w:tcBorders>
            <w:shd w:val="clear" w:color="FFFFFF" w:fill="C0C0C0"/>
            <w:vAlign w:val="center"/>
          </w:tcPr>
          <w:p w14:paraId="73AD2E2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1437" w:type="dxa"/>
            <w:tcBorders>
              <w:top w:val="nil"/>
              <w:left w:val="nil"/>
              <w:bottom w:val="single" w:color="000000" w:sz="4" w:space="0"/>
              <w:right w:val="single" w:color="000000" w:sz="4" w:space="0"/>
            </w:tcBorders>
            <w:shd w:val="clear" w:color="FFFFFF" w:fill="C0C0C0"/>
            <w:vAlign w:val="center"/>
          </w:tcPr>
          <w:p w14:paraId="165868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1384" w:type="dxa"/>
            <w:tcBorders>
              <w:top w:val="nil"/>
              <w:left w:val="nil"/>
              <w:bottom w:val="single" w:color="000000" w:sz="4" w:space="0"/>
              <w:right w:val="single" w:color="000000" w:sz="4" w:space="0"/>
            </w:tcBorders>
            <w:shd w:val="clear" w:color="FFFFFF" w:fill="C0C0C0"/>
            <w:vAlign w:val="center"/>
          </w:tcPr>
          <w:p w14:paraId="07D541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3D996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trPr>
        <w:tc>
          <w:tcPr>
            <w:tcW w:w="1408" w:type="dxa"/>
            <w:tcBorders>
              <w:top w:val="nil"/>
              <w:left w:val="single" w:color="000000" w:sz="4" w:space="0"/>
              <w:bottom w:val="single" w:color="000000" w:sz="4" w:space="0"/>
              <w:right w:val="single" w:color="000000" w:sz="4" w:space="0"/>
            </w:tcBorders>
            <w:shd w:val="clear" w:color="auto" w:fill="auto"/>
            <w:noWrap/>
            <w:vAlign w:val="center"/>
          </w:tcPr>
          <w:p w14:paraId="4D6F194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4.03</w:t>
            </w:r>
          </w:p>
        </w:tc>
        <w:tc>
          <w:tcPr>
            <w:tcW w:w="1450" w:type="dxa"/>
            <w:tcBorders>
              <w:top w:val="nil"/>
              <w:left w:val="nil"/>
              <w:bottom w:val="single" w:color="000000" w:sz="4" w:space="0"/>
              <w:right w:val="single" w:color="000000" w:sz="4" w:space="0"/>
            </w:tcBorders>
            <w:shd w:val="clear" w:color="auto" w:fill="auto"/>
            <w:noWrap/>
            <w:vAlign w:val="center"/>
          </w:tcPr>
          <w:p w14:paraId="16F8D40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078" w:type="dxa"/>
            <w:tcBorders>
              <w:top w:val="nil"/>
              <w:left w:val="nil"/>
              <w:bottom w:val="single" w:color="000000" w:sz="4" w:space="0"/>
              <w:right w:val="single" w:color="000000" w:sz="4" w:space="0"/>
            </w:tcBorders>
            <w:shd w:val="clear" w:color="auto" w:fill="auto"/>
            <w:noWrap/>
            <w:vAlign w:val="center"/>
          </w:tcPr>
          <w:p w14:paraId="044F3A2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1.15</w:t>
            </w:r>
          </w:p>
        </w:tc>
        <w:tc>
          <w:tcPr>
            <w:tcW w:w="1317" w:type="dxa"/>
            <w:tcBorders>
              <w:top w:val="nil"/>
              <w:left w:val="nil"/>
              <w:bottom w:val="single" w:color="000000" w:sz="4" w:space="0"/>
              <w:right w:val="single" w:color="000000" w:sz="4" w:space="0"/>
            </w:tcBorders>
            <w:shd w:val="clear" w:color="auto" w:fill="auto"/>
            <w:noWrap/>
            <w:vAlign w:val="center"/>
          </w:tcPr>
          <w:p w14:paraId="3E090CA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91" w:type="dxa"/>
            <w:tcBorders>
              <w:top w:val="nil"/>
              <w:left w:val="nil"/>
              <w:bottom w:val="single" w:color="000000" w:sz="4" w:space="0"/>
              <w:right w:val="single" w:color="000000" w:sz="4" w:space="0"/>
            </w:tcBorders>
            <w:shd w:val="clear" w:color="auto" w:fill="auto"/>
            <w:noWrap/>
            <w:vAlign w:val="center"/>
          </w:tcPr>
          <w:p w14:paraId="3C50DF9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1.15</w:t>
            </w:r>
          </w:p>
        </w:tc>
        <w:tc>
          <w:tcPr>
            <w:tcW w:w="1330" w:type="dxa"/>
            <w:tcBorders>
              <w:top w:val="nil"/>
              <w:left w:val="nil"/>
              <w:bottom w:val="single" w:color="000000" w:sz="4" w:space="0"/>
              <w:right w:val="single" w:color="000000" w:sz="4" w:space="0"/>
            </w:tcBorders>
            <w:shd w:val="clear" w:color="auto" w:fill="auto"/>
            <w:noWrap/>
            <w:vAlign w:val="center"/>
          </w:tcPr>
          <w:p w14:paraId="2BB3595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2.88</w:t>
            </w:r>
          </w:p>
        </w:tc>
        <w:tc>
          <w:tcPr>
            <w:tcW w:w="1118" w:type="dxa"/>
            <w:tcBorders>
              <w:top w:val="nil"/>
              <w:left w:val="nil"/>
              <w:bottom w:val="single" w:color="000000" w:sz="4" w:space="0"/>
              <w:right w:val="single" w:color="000000" w:sz="4" w:space="0"/>
            </w:tcBorders>
            <w:shd w:val="clear" w:color="auto" w:fill="auto"/>
            <w:noWrap/>
            <w:vAlign w:val="center"/>
          </w:tcPr>
          <w:p w14:paraId="0F032CE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0.96</w:t>
            </w:r>
          </w:p>
        </w:tc>
        <w:tc>
          <w:tcPr>
            <w:tcW w:w="1198" w:type="dxa"/>
            <w:tcBorders>
              <w:top w:val="nil"/>
              <w:left w:val="nil"/>
              <w:bottom w:val="single" w:color="000000" w:sz="4" w:space="0"/>
              <w:right w:val="single" w:color="000000" w:sz="4" w:space="0"/>
            </w:tcBorders>
            <w:shd w:val="clear" w:color="auto" w:fill="auto"/>
            <w:noWrap/>
            <w:vAlign w:val="center"/>
          </w:tcPr>
          <w:p w14:paraId="00415C7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71" w:type="dxa"/>
            <w:tcBorders>
              <w:top w:val="nil"/>
              <w:left w:val="nil"/>
              <w:bottom w:val="single" w:color="000000" w:sz="4" w:space="0"/>
              <w:right w:val="single" w:color="000000" w:sz="4" w:space="0"/>
            </w:tcBorders>
            <w:shd w:val="clear" w:color="auto" w:fill="auto"/>
            <w:noWrap/>
            <w:vAlign w:val="center"/>
          </w:tcPr>
          <w:p w14:paraId="4BD9A62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98" w:type="dxa"/>
            <w:tcBorders>
              <w:top w:val="nil"/>
              <w:left w:val="nil"/>
              <w:bottom w:val="single" w:color="000000" w:sz="4" w:space="0"/>
              <w:right w:val="single" w:color="000000" w:sz="4" w:space="0"/>
            </w:tcBorders>
            <w:shd w:val="clear" w:color="auto" w:fill="auto"/>
            <w:noWrap/>
            <w:vAlign w:val="center"/>
          </w:tcPr>
          <w:p w14:paraId="4AF6B72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37" w:type="dxa"/>
            <w:tcBorders>
              <w:top w:val="nil"/>
              <w:left w:val="nil"/>
              <w:bottom w:val="single" w:color="000000" w:sz="4" w:space="0"/>
              <w:right w:val="single" w:color="000000" w:sz="4" w:space="0"/>
            </w:tcBorders>
            <w:shd w:val="clear" w:color="auto" w:fill="auto"/>
            <w:noWrap/>
            <w:vAlign w:val="center"/>
          </w:tcPr>
          <w:p w14:paraId="10B8842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84" w:type="dxa"/>
            <w:tcBorders>
              <w:top w:val="nil"/>
              <w:left w:val="nil"/>
              <w:bottom w:val="single" w:color="000000" w:sz="4" w:space="0"/>
              <w:right w:val="single" w:color="000000" w:sz="4" w:space="0"/>
            </w:tcBorders>
            <w:shd w:val="clear" w:color="auto" w:fill="auto"/>
            <w:noWrap/>
            <w:vAlign w:val="center"/>
          </w:tcPr>
          <w:p w14:paraId="7F4D10A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0.96</w:t>
            </w:r>
          </w:p>
        </w:tc>
      </w:tr>
      <w:tr w14:paraId="25123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4" w:hRule="atLeast"/>
        </w:trPr>
        <w:tc>
          <w:tcPr>
            <w:tcW w:w="15580" w:type="dxa"/>
            <w:gridSpan w:val="12"/>
            <w:tcBorders>
              <w:top w:val="nil"/>
              <w:left w:val="nil"/>
              <w:bottom w:val="nil"/>
              <w:right w:val="nil"/>
            </w:tcBorders>
            <w:shd w:val="clear" w:color="auto" w:fill="auto"/>
            <w:vAlign w:val="center"/>
          </w:tcPr>
          <w:p w14:paraId="72CF5D2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6211260F">
      <w:pPr>
        <w:widowControl/>
        <w:jc w:val="both"/>
        <w:rPr>
          <w:rFonts w:ascii="黑体" w:hAnsi="黑体" w:eastAsia="黑体"/>
          <w:szCs w:val="21"/>
          <w:highlight w:val="none"/>
        </w:rPr>
        <w:sectPr>
          <w:pgSz w:w="16838" w:h="11906" w:orient="landscape"/>
          <w:pgMar w:top="720" w:right="720" w:bottom="720" w:left="720" w:header="851" w:footer="992" w:gutter="0"/>
          <w:cols w:space="425" w:num="1"/>
          <w:docGrid w:type="lines" w:linePitch="312" w:charSpace="0"/>
        </w:sectPr>
      </w:pPr>
    </w:p>
    <w:p w14:paraId="03B863EE">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第三部分</w:t>
      </w:r>
    </w:p>
    <w:p w14:paraId="57AD92C4">
      <w:pPr>
        <w:pStyle w:val="10"/>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202</w:t>
      </w:r>
      <w:r>
        <w:rPr>
          <w:rFonts w:hint="eastAsia" w:ascii="黑体" w:hAnsi="黑体" w:eastAsia="黑体" w:cs="黑体"/>
          <w:sz w:val="44"/>
          <w:szCs w:val="44"/>
          <w:highlight w:val="none"/>
          <w:lang w:val="en-US" w:eastAsia="zh-CN"/>
        </w:rPr>
        <w:t>2</w:t>
      </w:r>
      <w:r>
        <w:rPr>
          <w:rFonts w:hint="eastAsia" w:ascii="黑体" w:hAnsi="黑体" w:eastAsia="黑体" w:cs="黑体"/>
          <w:sz w:val="44"/>
          <w:szCs w:val="44"/>
          <w:highlight w:val="none"/>
        </w:rPr>
        <w:t>年度部门决算情况说明</w:t>
      </w:r>
    </w:p>
    <w:p w14:paraId="4B87CD92">
      <w:pPr>
        <w:pStyle w:val="10"/>
        <w:jc w:val="center"/>
        <w:rPr>
          <w:rFonts w:hint="eastAsia" w:ascii="黑体" w:hAnsi="黑体" w:eastAsia="黑体" w:cs="黑体"/>
          <w:sz w:val="44"/>
          <w:szCs w:val="44"/>
          <w:highlight w:val="none"/>
        </w:rPr>
      </w:pPr>
    </w:p>
    <w:p w14:paraId="7EACED6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一、收入支出决算总体情况说明</w:t>
      </w:r>
    </w:p>
    <w:p w14:paraId="29E32289">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年度收、支总计均为81.05万元。与上年相比，减少</w:t>
      </w:r>
      <w:r>
        <w:rPr>
          <w:rFonts w:hint="eastAsia" w:ascii="Times New Roman" w:hAnsi="Times New Roman" w:eastAsia="仿宋_GB2312"/>
          <w:sz w:val="32"/>
          <w:szCs w:val="32"/>
          <w:highlight w:val="none"/>
          <w:lang w:val="en-US" w:eastAsia="zh-CN"/>
        </w:rPr>
        <w:t>19.36</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19.28</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本年度减少了物业管理经费。</w:t>
      </w:r>
    </w:p>
    <w:p w14:paraId="3681BB3C">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二、收入决算情况说明</w:t>
      </w:r>
    </w:p>
    <w:p w14:paraId="3C14F140">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年度收入合计81.05万元，其中：财政拨款收入81.05万元，占</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w:t>
      </w:r>
    </w:p>
    <w:p w14:paraId="7A9D9DB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三、支出决算情况说明</w:t>
      </w:r>
    </w:p>
    <w:p w14:paraId="505297D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年度支出合计81.05万元，其中：基本支出34.77万元，占</w:t>
      </w:r>
      <w:r>
        <w:rPr>
          <w:rFonts w:hint="eastAsia" w:ascii="Times New Roman" w:hAnsi="Times New Roman" w:eastAsia="仿宋_GB2312"/>
          <w:sz w:val="32"/>
          <w:szCs w:val="32"/>
          <w:highlight w:val="none"/>
          <w:lang w:val="en-US" w:eastAsia="zh-CN"/>
        </w:rPr>
        <w:t>42.90</w:t>
      </w:r>
      <w:r>
        <w:rPr>
          <w:rFonts w:hint="eastAsia" w:ascii="Times New Roman" w:hAnsi="Times New Roman" w:eastAsia="仿宋_GB2312"/>
          <w:sz w:val="32"/>
          <w:szCs w:val="32"/>
          <w:highlight w:val="none"/>
        </w:rPr>
        <w:t>%；项目支出46.28万元，占</w:t>
      </w:r>
      <w:r>
        <w:rPr>
          <w:rFonts w:hint="eastAsia" w:ascii="Times New Roman" w:hAnsi="Times New Roman" w:eastAsia="仿宋_GB2312"/>
          <w:sz w:val="32"/>
          <w:szCs w:val="32"/>
          <w:highlight w:val="none"/>
          <w:lang w:val="en-US" w:eastAsia="zh-CN"/>
        </w:rPr>
        <w:t>57.10</w:t>
      </w:r>
      <w:r>
        <w:rPr>
          <w:rFonts w:hint="eastAsia" w:ascii="Times New Roman" w:hAnsi="Times New Roman" w:eastAsia="仿宋_GB2312"/>
          <w:sz w:val="32"/>
          <w:szCs w:val="32"/>
          <w:highlight w:val="none"/>
        </w:rPr>
        <w:t>%。</w:t>
      </w:r>
    </w:p>
    <w:p w14:paraId="7C48192C">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四、财政拨款收入支出决算总体情况说明</w:t>
      </w:r>
    </w:p>
    <w:p w14:paraId="7F78ECA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年度财政拨款收、支总计</w:t>
      </w:r>
      <w:r>
        <w:rPr>
          <w:rFonts w:hint="eastAsia" w:ascii="仿宋" w:hAnsi="仿宋" w:eastAsia="仿宋" w:cs="仿宋"/>
          <w:sz w:val="32"/>
          <w:szCs w:val="32"/>
          <w:highlight w:val="none"/>
        </w:rPr>
        <w:t>均为</w:t>
      </w:r>
      <w:r>
        <w:rPr>
          <w:rFonts w:hint="eastAsia" w:ascii="Times New Roman" w:hAnsi="Times New Roman" w:eastAsia="仿宋_GB2312"/>
          <w:sz w:val="32"/>
          <w:szCs w:val="32"/>
          <w:highlight w:val="none"/>
        </w:rPr>
        <w:t>81.05万元，与上年相比，减少</w:t>
      </w:r>
      <w:r>
        <w:rPr>
          <w:rFonts w:hint="eastAsia" w:ascii="Times New Roman" w:hAnsi="Times New Roman" w:eastAsia="仿宋_GB2312"/>
          <w:sz w:val="32"/>
          <w:szCs w:val="32"/>
          <w:highlight w:val="none"/>
          <w:lang w:val="en-US" w:eastAsia="zh-CN"/>
        </w:rPr>
        <w:t>19.36</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19.28</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本年度减少了</w:t>
      </w:r>
      <w:r>
        <w:rPr>
          <w:rFonts w:hint="eastAsia" w:ascii="仿宋" w:hAnsi="仿宋" w:eastAsia="仿宋" w:cs="仿宋"/>
          <w:sz w:val="32"/>
          <w:szCs w:val="32"/>
          <w:highlight w:val="none"/>
          <w:lang w:val="en-US" w:eastAsia="zh-CN"/>
        </w:rPr>
        <w:t>物业管理经费。</w:t>
      </w:r>
    </w:p>
    <w:p w14:paraId="5BA010B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五、一般公共预算财政拨款支出决算情况说明</w:t>
      </w:r>
    </w:p>
    <w:p w14:paraId="0CB48DA1">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（一）财政拨款支出决算总体情况</w:t>
      </w:r>
    </w:p>
    <w:p w14:paraId="62B43D36">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年度财政拨款支出81.05万元，占本年支出合计的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%，与上年相比，财政拨款支出减少</w:t>
      </w:r>
      <w:r>
        <w:rPr>
          <w:rFonts w:hint="eastAsia" w:ascii="Times New Roman" w:hAnsi="Times New Roman" w:eastAsia="仿宋_GB2312"/>
          <w:sz w:val="32"/>
          <w:szCs w:val="32"/>
          <w:highlight w:val="none"/>
          <w:lang w:val="en-US" w:eastAsia="zh-CN"/>
        </w:rPr>
        <w:t>19.36</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19.28</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本年度减少了</w:t>
      </w:r>
      <w:r>
        <w:rPr>
          <w:rFonts w:hint="eastAsia" w:ascii="仿宋" w:hAnsi="仿宋" w:eastAsia="仿宋" w:cs="仿宋"/>
          <w:sz w:val="32"/>
          <w:szCs w:val="32"/>
          <w:highlight w:val="none"/>
          <w:lang w:val="en-US" w:eastAsia="zh-CN"/>
        </w:rPr>
        <w:t>物业管理经费。</w:t>
      </w:r>
    </w:p>
    <w:p w14:paraId="7159543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（二）财政拨款支出决算结构情况</w:t>
      </w:r>
    </w:p>
    <w:p w14:paraId="74A5417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年度财政拨款支出81.05万元，主要用于以下方面：一般公共服务（类）支出75.91万元，占</w:t>
      </w:r>
      <w:r>
        <w:rPr>
          <w:rFonts w:hint="eastAsia" w:ascii="Times New Roman" w:hAnsi="Times New Roman" w:eastAsia="仿宋_GB2312"/>
          <w:sz w:val="32"/>
          <w:szCs w:val="32"/>
          <w:highlight w:val="none"/>
          <w:lang w:val="en-US" w:eastAsia="zh-CN"/>
        </w:rPr>
        <w:t>93.66</w:t>
      </w:r>
      <w:r>
        <w:rPr>
          <w:rFonts w:hint="eastAsia" w:ascii="Times New Roman" w:hAnsi="Times New Roman" w:eastAsia="仿宋_GB2312"/>
          <w:sz w:val="32"/>
          <w:szCs w:val="32"/>
          <w:highlight w:val="none"/>
        </w:rPr>
        <w:t>%；社会保障和就业（类）支出3.74万元，占</w:t>
      </w:r>
      <w:r>
        <w:rPr>
          <w:rFonts w:hint="eastAsia" w:ascii="Times New Roman" w:hAnsi="Times New Roman" w:eastAsia="仿宋_GB2312"/>
          <w:sz w:val="32"/>
          <w:szCs w:val="32"/>
          <w:highlight w:val="none"/>
          <w:lang w:val="en-US" w:eastAsia="zh-CN"/>
        </w:rPr>
        <w:t>4.61</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卫生健康（类）支出1.4</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1.73</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p>
    <w:p w14:paraId="0E323DDE">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（三）财政拨款支出决算具体情况</w:t>
      </w:r>
    </w:p>
    <w:p w14:paraId="1805C706">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年度财政拨款支出年初预算数为</w:t>
      </w:r>
      <w:r>
        <w:rPr>
          <w:rFonts w:hint="eastAsia" w:ascii="Times New Roman" w:hAnsi="Times New Roman" w:eastAsia="仿宋_GB2312"/>
          <w:sz w:val="32"/>
          <w:szCs w:val="32"/>
          <w:highlight w:val="none"/>
          <w:lang w:val="en-US" w:eastAsia="zh-CN"/>
        </w:rPr>
        <w:t>54.68</w:t>
      </w:r>
      <w:r>
        <w:rPr>
          <w:rFonts w:hint="eastAsia" w:ascii="Times New Roman" w:hAnsi="Times New Roman" w:eastAsia="仿宋_GB2312"/>
          <w:sz w:val="32"/>
          <w:szCs w:val="32"/>
          <w:highlight w:val="none"/>
        </w:rPr>
        <w:t>万元，支出决算数为81.05万元，完成年初预算的</w:t>
      </w:r>
      <w:r>
        <w:rPr>
          <w:rFonts w:hint="eastAsia" w:ascii="Times New Roman" w:hAnsi="Times New Roman" w:eastAsia="仿宋_GB2312"/>
          <w:sz w:val="32"/>
          <w:szCs w:val="32"/>
          <w:highlight w:val="none"/>
          <w:lang w:val="en-US" w:eastAsia="zh-CN"/>
        </w:rPr>
        <w:t>148.23</w:t>
      </w:r>
      <w:r>
        <w:rPr>
          <w:rFonts w:hint="eastAsia" w:ascii="Times New Roman" w:hAnsi="Times New Roman" w:eastAsia="仿宋_GB2312"/>
          <w:sz w:val="32"/>
          <w:szCs w:val="32"/>
          <w:highlight w:val="none"/>
        </w:rPr>
        <w:t>%，其中：</w:t>
      </w:r>
    </w:p>
    <w:p w14:paraId="30F649E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1、一般公共服务（类）政协事务</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款</w:t>
      </w:r>
      <w:r>
        <w:rPr>
          <w:rFonts w:hint="eastAsia" w:ascii="Times New Roman" w:hAnsi="Times New Roman" w:eastAsia="仿宋_GB2312"/>
          <w:sz w:val="32"/>
          <w:szCs w:val="32"/>
          <w:highlight w:val="none"/>
          <w:lang w:eastAsia="zh-CN"/>
        </w:rPr>
        <w:t>）其他政协事务支出</w:t>
      </w:r>
      <w:r>
        <w:rPr>
          <w:rFonts w:hint="eastAsia" w:ascii="Times New Roman" w:hAnsi="Times New Roman" w:eastAsia="仿宋_GB2312"/>
          <w:sz w:val="32"/>
          <w:szCs w:val="32"/>
          <w:highlight w:val="none"/>
        </w:rPr>
        <w:t>（项）。</w:t>
      </w:r>
    </w:p>
    <w:p w14:paraId="6D95B393">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万元，决算数大于年初预算数的主要原因是：</w:t>
      </w:r>
      <w:r>
        <w:rPr>
          <w:rFonts w:hint="eastAsia" w:ascii="Times New Roman" w:hAnsi="Times New Roman" w:eastAsia="仿宋_GB2312"/>
          <w:sz w:val="32"/>
          <w:szCs w:val="32"/>
          <w:highlight w:val="none"/>
          <w:lang w:val="en-US" w:eastAsia="zh-CN"/>
        </w:rPr>
        <w:t>年中收到拨委员工作室建设和运行经费。</w:t>
      </w:r>
    </w:p>
    <w:p w14:paraId="7FAE3CB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2、一般公共服务（类）民主党派及工商联事务（款）行政运行（项）。</w:t>
      </w:r>
    </w:p>
    <w:p w14:paraId="14F3EA0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年初预算为51.27万元，支出决算为54.24万元，完成年初预算的</w:t>
      </w:r>
      <w:r>
        <w:rPr>
          <w:rFonts w:hint="eastAsia" w:ascii="Times New Roman" w:hAnsi="Times New Roman" w:eastAsia="仿宋_GB2312"/>
          <w:sz w:val="32"/>
          <w:szCs w:val="32"/>
          <w:highlight w:val="none"/>
          <w:lang w:val="en-US" w:eastAsia="zh-CN"/>
        </w:rPr>
        <w:t>105.79</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val="en-US" w:eastAsia="zh-CN"/>
        </w:rPr>
        <w:t>本年度人员工资增长及增加基础性绩效奖。</w:t>
      </w:r>
    </w:p>
    <w:p w14:paraId="0BDB7D56">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一般公共服务（类）民主党派及工商联事务（款）</w:t>
      </w:r>
      <w:r>
        <w:rPr>
          <w:rFonts w:hint="eastAsia" w:ascii="Times New Roman" w:hAnsi="Times New Roman" w:eastAsia="仿宋_GB2312"/>
          <w:sz w:val="32"/>
          <w:szCs w:val="32"/>
          <w:highlight w:val="none"/>
          <w:lang w:val="en-US" w:eastAsia="zh-CN"/>
        </w:rPr>
        <w:t>其他民主党派及工商联事务支出（项）。</w:t>
      </w:r>
    </w:p>
    <w:p w14:paraId="337D596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万元，支出决算为19.67万元，决算数大于年初预算数的主要原因是：</w:t>
      </w:r>
      <w:r>
        <w:rPr>
          <w:rFonts w:hint="eastAsia" w:ascii="Times New Roman" w:hAnsi="Times New Roman" w:eastAsia="仿宋_GB2312"/>
          <w:sz w:val="32"/>
          <w:szCs w:val="32"/>
          <w:highlight w:val="none"/>
          <w:lang w:val="en-US" w:eastAsia="zh-CN"/>
        </w:rPr>
        <w:t>追加财政统筹绩效考核奖金及“喜迎”二十大系列活动、</w:t>
      </w:r>
      <w:r>
        <w:rPr>
          <w:rFonts w:hint="eastAsia" w:ascii="Times New Roman" w:hAnsi="Times New Roman" w:eastAsia="仿宋_GB2312"/>
          <w:sz w:val="32"/>
          <w:szCs w:val="32"/>
          <w:highlight w:val="none"/>
        </w:rPr>
        <w:t>沅江流域生态环境保护民主监督</w:t>
      </w:r>
      <w:r>
        <w:rPr>
          <w:rFonts w:hint="eastAsia" w:ascii="Times New Roman" w:hAnsi="Times New Roman" w:eastAsia="仿宋_GB2312"/>
          <w:sz w:val="32"/>
          <w:szCs w:val="32"/>
          <w:highlight w:val="none"/>
          <w:lang w:val="en-US" w:eastAsia="zh-CN"/>
        </w:rPr>
        <w:t>等</w:t>
      </w:r>
      <w:r>
        <w:rPr>
          <w:rFonts w:hint="eastAsia" w:ascii="Times New Roman" w:hAnsi="Times New Roman" w:eastAsia="仿宋_GB2312"/>
          <w:sz w:val="32"/>
          <w:szCs w:val="32"/>
          <w:highlight w:val="none"/>
        </w:rPr>
        <w:t>工作经费</w:t>
      </w:r>
      <w:r>
        <w:rPr>
          <w:rFonts w:hint="eastAsia" w:ascii="Times New Roman" w:hAnsi="Times New Roman" w:eastAsia="仿宋_GB2312"/>
          <w:sz w:val="32"/>
          <w:szCs w:val="32"/>
          <w:highlight w:val="none"/>
          <w:lang w:eastAsia="zh-CN"/>
        </w:rPr>
        <w:t>。</w:t>
      </w:r>
    </w:p>
    <w:p w14:paraId="5AC50069">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4</w:t>
      </w:r>
      <w:r>
        <w:rPr>
          <w:rFonts w:hint="eastAsia" w:ascii="Times New Roman" w:hAnsi="Times New Roman" w:eastAsia="仿宋_GB2312"/>
          <w:sz w:val="32"/>
          <w:szCs w:val="32"/>
          <w:highlight w:val="none"/>
        </w:rPr>
        <w:t>、社会保障和就业支出（类）行政事业单位养老支出（款）机关事业单位基本养老保险缴费支出（项）。</w:t>
      </w:r>
    </w:p>
    <w:p w14:paraId="102967F7">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2.23</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2.24</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100.45</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val="en-US" w:eastAsia="zh-CN"/>
        </w:rPr>
        <w:t>本年度人员工资增加，养老保险基数增加。</w:t>
      </w:r>
    </w:p>
    <w:p w14:paraId="146401F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rPr>
        <w:t>、社会保障和就业支出（类）行政事业单位养老支出（款）其他行政事业单位养老支出（项）。</w:t>
      </w:r>
    </w:p>
    <w:p w14:paraId="4FD05D05">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1.50</w:t>
      </w:r>
      <w:r>
        <w:rPr>
          <w:rFonts w:hint="eastAsia" w:ascii="Times New Roman" w:hAnsi="Times New Roman" w:eastAsia="仿宋_GB2312"/>
          <w:sz w:val="32"/>
          <w:szCs w:val="32"/>
          <w:highlight w:val="none"/>
        </w:rPr>
        <w:t>万元，决算数大于年初预算数的主要原因是：</w:t>
      </w:r>
      <w:r>
        <w:rPr>
          <w:rFonts w:hint="eastAsia" w:ascii="Times New Roman" w:hAnsi="Times New Roman" w:eastAsia="仿宋_GB2312"/>
          <w:sz w:val="32"/>
          <w:szCs w:val="32"/>
          <w:highlight w:val="none"/>
          <w:lang w:val="en-US" w:eastAsia="zh-CN"/>
        </w:rPr>
        <w:t>追加财政统筹退休人员春节一次性补助。</w:t>
      </w:r>
    </w:p>
    <w:p w14:paraId="78C2D101">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6</w:t>
      </w:r>
      <w:r>
        <w:rPr>
          <w:rFonts w:hint="eastAsia" w:ascii="Times New Roman" w:hAnsi="Times New Roman" w:eastAsia="仿宋_GB2312"/>
          <w:sz w:val="32"/>
          <w:szCs w:val="32"/>
          <w:highlight w:val="none"/>
        </w:rPr>
        <w:t>、卫生健康支出（类）行政事业单位医疗（款）行政单位医疗（项）。</w:t>
      </w:r>
    </w:p>
    <w:p w14:paraId="46CD66C5">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1.18</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1.12</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94.92</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val="en-US" w:eastAsia="zh-CN"/>
        </w:rPr>
        <w:t>小于</w:t>
      </w:r>
      <w:r>
        <w:rPr>
          <w:rFonts w:hint="eastAsia" w:ascii="Times New Roman" w:hAnsi="Times New Roman" w:eastAsia="仿宋_GB2312"/>
          <w:sz w:val="32"/>
          <w:szCs w:val="32"/>
          <w:highlight w:val="none"/>
        </w:rPr>
        <w:t>年初预算数的主要原因是：</w:t>
      </w:r>
      <w:r>
        <w:rPr>
          <w:rFonts w:hint="eastAsia" w:ascii="Times New Roman" w:hAnsi="Times New Roman" w:eastAsia="仿宋_GB2312"/>
          <w:sz w:val="32"/>
          <w:szCs w:val="32"/>
          <w:highlight w:val="none"/>
          <w:lang w:val="en-US" w:eastAsia="zh-CN"/>
        </w:rPr>
        <w:t>拨入财政统筹基本医疗保险额度不足。</w:t>
      </w:r>
    </w:p>
    <w:p w14:paraId="2A352443">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7</w:t>
      </w:r>
      <w:r>
        <w:rPr>
          <w:rFonts w:hint="eastAsia" w:ascii="Times New Roman" w:hAnsi="Times New Roman" w:eastAsia="仿宋_GB2312"/>
          <w:sz w:val="32"/>
          <w:szCs w:val="32"/>
          <w:highlight w:val="none"/>
        </w:rPr>
        <w:t>、卫生健康支出（类）行政事业单位医疗（款）事业单位医疗（项）。</w:t>
      </w:r>
    </w:p>
    <w:p w14:paraId="3431181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0.28</w:t>
      </w:r>
      <w:r>
        <w:rPr>
          <w:rFonts w:hint="eastAsia" w:ascii="Times New Roman" w:hAnsi="Times New Roman" w:eastAsia="仿宋_GB2312"/>
          <w:sz w:val="32"/>
          <w:szCs w:val="32"/>
          <w:highlight w:val="none"/>
        </w:rPr>
        <w:t>万元，决算数大于年初预算数的主要原因是：</w:t>
      </w:r>
      <w:r>
        <w:rPr>
          <w:rFonts w:hint="eastAsia" w:ascii="Times New Roman" w:hAnsi="Times New Roman" w:eastAsia="仿宋_GB2312"/>
          <w:sz w:val="32"/>
          <w:szCs w:val="32"/>
          <w:highlight w:val="none"/>
          <w:lang w:val="en-US" w:eastAsia="zh-CN"/>
        </w:rPr>
        <w:t>追加财政统筹基本医疗保险资金。</w:t>
      </w:r>
    </w:p>
    <w:p w14:paraId="3545CBC8">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六、一般公共预算财政拨款基本支出决算情况说明</w:t>
      </w:r>
    </w:p>
    <w:p w14:paraId="6CE2068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2022年度财政拨款基本支出34.77万元，其中：</w:t>
      </w:r>
    </w:p>
    <w:p w14:paraId="10607017">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b/>
          <w:bCs/>
          <w:sz w:val="32"/>
          <w:szCs w:val="32"/>
          <w:highlight w:val="none"/>
          <w:lang w:val="en-US" w:eastAsia="zh-CN"/>
        </w:rPr>
        <w:t>人员经费</w:t>
      </w:r>
      <w:r>
        <w:rPr>
          <w:rFonts w:hint="eastAsia" w:ascii="Times New Roman" w:hAnsi="Times New Roman" w:eastAsia="仿宋_GB2312"/>
          <w:sz w:val="32"/>
          <w:szCs w:val="32"/>
          <w:highlight w:val="none"/>
          <w:lang w:val="en-US" w:eastAsia="zh-CN"/>
        </w:rPr>
        <w:t>31.18万元，占基本支出的89.65%，主要包括基本工资、津贴补贴、奖金、机关事业单位基本养老保险缴费、职工基本医疗保险缴费、其他社会保障缴费、其他工资福利支出、生活补助。</w:t>
      </w:r>
    </w:p>
    <w:p w14:paraId="332CED5E">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b/>
          <w:bCs/>
          <w:sz w:val="32"/>
          <w:szCs w:val="32"/>
          <w:highlight w:val="none"/>
          <w:lang w:val="en-US" w:eastAsia="zh-CN"/>
        </w:rPr>
        <w:t>公用经费</w:t>
      </w:r>
      <w:r>
        <w:rPr>
          <w:rFonts w:hint="eastAsia" w:ascii="Times New Roman" w:hAnsi="Times New Roman" w:eastAsia="仿宋_GB2312"/>
          <w:sz w:val="32"/>
          <w:szCs w:val="32"/>
          <w:highlight w:val="none"/>
          <w:lang w:val="en-US" w:eastAsia="zh-CN"/>
        </w:rPr>
        <w:t>3.60万元，占基本支出的10.35%，主要包括办公费、邮电费、</w:t>
      </w:r>
      <w:bookmarkStart w:id="16" w:name="_GoBack"/>
      <w:bookmarkEnd w:id="16"/>
      <w:r>
        <w:rPr>
          <w:rFonts w:hint="eastAsia" w:ascii="Times New Roman" w:hAnsi="Times New Roman" w:eastAsia="仿宋_GB2312"/>
          <w:sz w:val="32"/>
          <w:szCs w:val="32"/>
          <w:highlight w:val="none"/>
          <w:lang w:val="en-US" w:eastAsia="zh-CN"/>
        </w:rPr>
        <w:t>维修（护）费、福利费、其他交通费用、其他商品服务支出。</w:t>
      </w:r>
    </w:p>
    <w:p w14:paraId="44095597">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highlight w:val="none"/>
        </w:rPr>
      </w:pPr>
      <w:r>
        <w:rPr>
          <w:rFonts w:hint="eastAsia" w:ascii="黑体" w:hAnsi="黑体" w:eastAsia="黑体" w:cs="黑体"/>
          <w:b w:val="0"/>
          <w:bCs/>
          <w:sz w:val="32"/>
          <w:szCs w:val="32"/>
          <w:highlight w:val="none"/>
        </w:rPr>
        <w:t>七、财政拨款三公经费支出决算情况说明</w:t>
      </w:r>
    </w:p>
    <w:p w14:paraId="474CA7BC">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bCs/>
          <w:sz w:val="32"/>
          <w:szCs w:val="32"/>
          <w:highlight w:val="none"/>
        </w:rPr>
      </w:pPr>
      <w:r>
        <w:rPr>
          <w:rFonts w:hint="eastAsia" w:ascii="Times New Roman" w:hAnsi="Times New Roman" w:eastAsia="仿宋_GB2312"/>
          <w:b/>
          <w:bCs/>
          <w:sz w:val="32"/>
          <w:szCs w:val="32"/>
          <w:highlight w:val="none"/>
        </w:rPr>
        <w:t>（一）“三公”经费财政拨款支出决算总体情况说明</w:t>
      </w:r>
    </w:p>
    <w:p w14:paraId="49CA4DEB">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“三公”经费财政拨款支出预算为</w:t>
      </w:r>
      <w:r>
        <w:rPr>
          <w:rFonts w:hint="eastAsia" w:ascii="Times New Roman" w:hAnsi="Times New Roman" w:eastAsia="仿宋_GB2312"/>
          <w:sz w:val="32"/>
          <w:szCs w:val="32"/>
          <w:highlight w:val="none"/>
          <w:lang w:val="en-US" w:eastAsia="zh-CN"/>
        </w:rPr>
        <w:t>4.03</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0.96</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23.82</w:t>
      </w:r>
      <w:r>
        <w:rPr>
          <w:rFonts w:hint="eastAsia" w:ascii="Times New Roman" w:hAnsi="Times New Roman" w:eastAsia="仿宋_GB2312"/>
          <w:sz w:val="32"/>
          <w:szCs w:val="32"/>
          <w:highlight w:val="none"/>
        </w:rPr>
        <w:t>%，决算数小于预算数的主要原因是落实过“紧日子”要求，严格执行开支标准</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厉行节约；</w:t>
      </w:r>
      <w:r>
        <w:rPr>
          <w:rFonts w:hint="eastAsia" w:ascii="Times New Roman" w:hAnsi="Times New Roman" w:eastAsia="仿宋_GB2312"/>
          <w:sz w:val="32"/>
          <w:szCs w:val="32"/>
          <w:highlight w:val="none"/>
        </w:rPr>
        <w:t>与上年相比减少</w:t>
      </w:r>
      <w:r>
        <w:rPr>
          <w:rFonts w:hint="eastAsia" w:ascii="Times New Roman" w:hAnsi="Times New Roman" w:eastAsia="仿宋_GB2312"/>
          <w:sz w:val="32"/>
          <w:szCs w:val="32"/>
          <w:highlight w:val="none"/>
          <w:lang w:val="en-US" w:eastAsia="zh-CN"/>
        </w:rPr>
        <w:t>0.91</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下降48.66</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减少的主要原因是落实过“紧日子”要求，严格执行开支标准</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厉行节约</w:t>
      </w:r>
      <w:r>
        <w:rPr>
          <w:rFonts w:hint="eastAsia" w:ascii="Times New Roman" w:hAnsi="Times New Roman" w:eastAsia="仿宋_GB2312"/>
          <w:sz w:val="32"/>
          <w:szCs w:val="32"/>
          <w:highlight w:val="none"/>
        </w:rPr>
        <w:t>。其中：</w:t>
      </w:r>
    </w:p>
    <w:p w14:paraId="78B3DD20">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因公出国(境)费支出预算为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万元，预算决算金额均</w:t>
      </w:r>
      <w:r>
        <w:rPr>
          <w:rFonts w:hint="eastAsia" w:ascii="Times New Roman" w:hAnsi="Times New Roman" w:eastAsia="仿宋_GB2312"/>
          <w:sz w:val="32"/>
          <w:szCs w:val="32"/>
          <w:highlight w:val="none"/>
          <w:lang w:val="en-US" w:eastAsia="zh-CN"/>
        </w:rPr>
        <w:t>为0万元</w:t>
      </w:r>
      <w:r>
        <w:rPr>
          <w:rFonts w:hint="eastAsia" w:ascii="Times New Roman" w:hAnsi="Times New Roman" w:eastAsia="仿宋_GB2312"/>
          <w:sz w:val="32"/>
          <w:szCs w:val="32"/>
          <w:highlight w:val="none"/>
        </w:rPr>
        <w:t>，无法计算完成百分比，主要原因</w:t>
      </w:r>
      <w:r>
        <w:rPr>
          <w:rFonts w:hint="eastAsia" w:ascii="Times New Roman" w:hAnsi="Times New Roman" w:eastAsia="仿宋_GB2312"/>
          <w:sz w:val="32"/>
          <w:szCs w:val="32"/>
          <w:highlight w:val="none"/>
          <w:lang w:val="en-US" w:eastAsia="zh-CN"/>
        </w:rPr>
        <w:t>是单位未</w:t>
      </w:r>
      <w:r>
        <w:rPr>
          <w:rFonts w:hint="eastAsia" w:ascii="Times New Roman" w:hAnsi="Times New Roman" w:eastAsia="仿宋_GB2312"/>
          <w:sz w:val="32"/>
          <w:szCs w:val="32"/>
          <w:highlight w:val="none"/>
        </w:rPr>
        <w:t>因公出国（境），</w:t>
      </w:r>
      <w:r>
        <w:rPr>
          <w:rFonts w:hint="eastAsia" w:ascii="Times New Roman" w:hAnsi="Times New Roman" w:eastAsia="仿宋_GB2312"/>
          <w:sz w:val="32"/>
          <w:szCs w:val="32"/>
          <w:highlight w:val="none"/>
          <w:lang w:val="en-US" w:eastAsia="zh-CN"/>
        </w:rPr>
        <w:t>与上年相比持平均为0万元，</w:t>
      </w:r>
      <w:r>
        <w:rPr>
          <w:rFonts w:hint="eastAsia" w:ascii="Times New Roman" w:hAnsi="Times New Roman" w:eastAsia="仿宋_GB2312"/>
          <w:sz w:val="32"/>
          <w:szCs w:val="32"/>
          <w:highlight w:val="none"/>
        </w:rPr>
        <w:t>无法计算完成百分比</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主要原因是单位未</w:t>
      </w:r>
      <w:r>
        <w:rPr>
          <w:rFonts w:hint="eastAsia" w:ascii="Times New Roman" w:hAnsi="Times New Roman" w:eastAsia="仿宋_GB2312"/>
          <w:sz w:val="32"/>
          <w:szCs w:val="32"/>
          <w:highlight w:val="none"/>
        </w:rPr>
        <w:t>因公出国（境）。</w:t>
      </w:r>
    </w:p>
    <w:p w14:paraId="696DBAFC">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公务接待费支出预算为</w:t>
      </w:r>
      <w:r>
        <w:rPr>
          <w:rFonts w:hint="eastAsia" w:ascii="Times New Roman" w:hAnsi="Times New Roman" w:eastAsia="仿宋_GB2312"/>
          <w:sz w:val="32"/>
          <w:szCs w:val="32"/>
          <w:highlight w:val="none"/>
          <w:lang w:val="en-US" w:eastAsia="zh-CN"/>
        </w:rPr>
        <w:t>2.88</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0.96</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33.33</w:t>
      </w:r>
      <w:r>
        <w:rPr>
          <w:rFonts w:hint="eastAsia" w:ascii="Times New Roman" w:hAnsi="Times New Roman" w:eastAsia="仿宋_GB2312"/>
          <w:sz w:val="32"/>
          <w:szCs w:val="32"/>
          <w:highlight w:val="none"/>
        </w:rPr>
        <w:t>%，决算数小于预算数的主要原因是</w:t>
      </w:r>
      <w:r>
        <w:rPr>
          <w:rFonts w:hint="eastAsia" w:ascii="Times New Roman" w:hAnsi="Times New Roman" w:eastAsia="仿宋_GB2312"/>
          <w:sz w:val="32"/>
          <w:szCs w:val="32"/>
          <w:highlight w:val="none"/>
          <w:lang w:val="en-US" w:eastAsia="zh-CN"/>
        </w:rPr>
        <w:t>疫情减少了公务活动</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且</w:t>
      </w:r>
      <w:r>
        <w:rPr>
          <w:rFonts w:hint="eastAsia" w:ascii="Times New Roman" w:hAnsi="Times New Roman" w:eastAsia="仿宋_GB2312"/>
          <w:sz w:val="32"/>
          <w:szCs w:val="32"/>
          <w:highlight w:val="none"/>
        </w:rPr>
        <w:t>厉行节约</w:t>
      </w:r>
      <w:r>
        <w:rPr>
          <w:rFonts w:hint="eastAsia" w:ascii="Times New Roman" w:hAnsi="Times New Roman" w:eastAsia="仿宋_GB2312"/>
          <w:sz w:val="32"/>
          <w:szCs w:val="32"/>
          <w:highlight w:val="none"/>
          <w:lang w:val="en-US" w:eastAsia="zh-CN"/>
        </w:rPr>
        <w:t>严控公务接待</w:t>
      </w:r>
      <w:r>
        <w:rPr>
          <w:rFonts w:hint="eastAsia" w:ascii="Times New Roman" w:hAnsi="Times New Roman" w:eastAsia="仿宋_GB2312"/>
          <w:sz w:val="32"/>
          <w:szCs w:val="32"/>
          <w:highlight w:val="none"/>
        </w:rPr>
        <w:t>。与上年相比减少</w:t>
      </w:r>
      <w:r>
        <w:rPr>
          <w:rFonts w:hint="eastAsia" w:ascii="Times New Roman" w:hAnsi="Times New Roman" w:eastAsia="仿宋_GB2312"/>
          <w:sz w:val="32"/>
          <w:szCs w:val="32"/>
          <w:highlight w:val="none"/>
          <w:lang w:val="en-US" w:eastAsia="zh-CN"/>
        </w:rPr>
        <w:t>0.91</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48.66</w:t>
      </w:r>
      <w:r>
        <w:rPr>
          <w:rFonts w:hint="eastAsia" w:ascii="Times New Roman" w:hAnsi="Times New Roman" w:eastAsia="仿宋_GB2312"/>
          <w:sz w:val="32"/>
          <w:szCs w:val="32"/>
          <w:highlight w:val="none"/>
        </w:rPr>
        <w:t>%,减少的主要原因是</w:t>
      </w:r>
      <w:r>
        <w:rPr>
          <w:rFonts w:hint="eastAsia" w:ascii="Times New Roman" w:hAnsi="Times New Roman" w:eastAsia="仿宋_GB2312"/>
          <w:sz w:val="32"/>
          <w:szCs w:val="32"/>
          <w:highlight w:val="none"/>
          <w:lang w:val="en-US" w:eastAsia="zh-CN"/>
        </w:rPr>
        <w:t>疫情减少了公务活动</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且</w:t>
      </w:r>
      <w:r>
        <w:rPr>
          <w:rFonts w:hint="eastAsia" w:ascii="Times New Roman" w:hAnsi="Times New Roman" w:eastAsia="仿宋_GB2312"/>
          <w:sz w:val="32"/>
          <w:szCs w:val="32"/>
          <w:highlight w:val="none"/>
        </w:rPr>
        <w:t>厉行节约</w:t>
      </w:r>
      <w:r>
        <w:rPr>
          <w:rFonts w:hint="eastAsia" w:ascii="Times New Roman" w:hAnsi="Times New Roman" w:eastAsia="仿宋_GB2312"/>
          <w:sz w:val="32"/>
          <w:szCs w:val="32"/>
          <w:highlight w:val="none"/>
          <w:lang w:val="en-US" w:eastAsia="zh-CN"/>
        </w:rPr>
        <w:t>严控公务接待</w:t>
      </w:r>
      <w:r>
        <w:rPr>
          <w:rFonts w:hint="eastAsia" w:ascii="Times New Roman" w:hAnsi="Times New Roman" w:eastAsia="仿宋_GB2312"/>
          <w:sz w:val="32"/>
          <w:szCs w:val="32"/>
          <w:highlight w:val="none"/>
        </w:rPr>
        <w:t>。</w:t>
      </w:r>
    </w:p>
    <w:p w14:paraId="25795303">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公务用车购置费支出预算为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万元，预算决算金额均</w:t>
      </w:r>
      <w:r>
        <w:rPr>
          <w:rFonts w:hint="eastAsia" w:ascii="Times New Roman" w:hAnsi="Times New Roman" w:eastAsia="仿宋_GB2312"/>
          <w:sz w:val="32"/>
          <w:szCs w:val="32"/>
          <w:highlight w:val="none"/>
          <w:lang w:val="en-US" w:eastAsia="zh-CN"/>
        </w:rPr>
        <w:t>为0万元</w:t>
      </w:r>
      <w:r>
        <w:rPr>
          <w:rFonts w:hint="eastAsia" w:ascii="Times New Roman" w:hAnsi="Times New Roman" w:eastAsia="仿宋_GB2312"/>
          <w:sz w:val="32"/>
          <w:szCs w:val="32"/>
          <w:highlight w:val="none"/>
        </w:rPr>
        <w:t>，无法计算完成百分比，主要原因</w:t>
      </w:r>
      <w:r>
        <w:rPr>
          <w:rFonts w:hint="eastAsia" w:ascii="Times New Roman" w:hAnsi="Times New Roman" w:eastAsia="仿宋_GB2312"/>
          <w:sz w:val="32"/>
          <w:szCs w:val="32"/>
          <w:highlight w:val="none"/>
          <w:lang w:val="en-US" w:eastAsia="zh-CN"/>
        </w:rPr>
        <w:t>是未</w:t>
      </w:r>
      <w:r>
        <w:rPr>
          <w:rFonts w:hint="eastAsia" w:ascii="Times New Roman" w:hAnsi="Times New Roman" w:eastAsia="仿宋_GB2312"/>
          <w:sz w:val="32"/>
          <w:szCs w:val="32"/>
          <w:highlight w:val="none"/>
        </w:rPr>
        <w:t>购置公务用车</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与上年相比持平均为0万元，</w:t>
      </w:r>
      <w:r>
        <w:rPr>
          <w:rFonts w:hint="eastAsia" w:ascii="Times New Roman" w:hAnsi="Times New Roman" w:eastAsia="仿宋_GB2312"/>
          <w:sz w:val="32"/>
          <w:szCs w:val="32"/>
          <w:highlight w:val="none"/>
        </w:rPr>
        <w:t>无法计算完成百分比</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主要原因</w:t>
      </w:r>
      <w:r>
        <w:rPr>
          <w:rFonts w:hint="eastAsia" w:ascii="Times New Roman" w:hAnsi="Times New Roman" w:eastAsia="仿宋_GB2312"/>
          <w:sz w:val="32"/>
          <w:szCs w:val="32"/>
          <w:highlight w:val="none"/>
          <w:lang w:val="en-US" w:eastAsia="zh-CN"/>
        </w:rPr>
        <w:t>是未</w:t>
      </w:r>
      <w:r>
        <w:rPr>
          <w:rFonts w:hint="eastAsia" w:ascii="Times New Roman" w:hAnsi="Times New Roman" w:eastAsia="仿宋_GB2312"/>
          <w:sz w:val="32"/>
          <w:szCs w:val="32"/>
          <w:highlight w:val="none"/>
        </w:rPr>
        <w:t>购置公务用车</w:t>
      </w:r>
      <w:r>
        <w:rPr>
          <w:rFonts w:hint="eastAsia" w:ascii="Times New Roman" w:hAnsi="Times New Roman" w:eastAsia="仿宋_GB2312"/>
          <w:sz w:val="32"/>
          <w:szCs w:val="32"/>
          <w:highlight w:val="none"/>
          <w:lang w:eastAsia="zh-CN"/>
        </w:rPr>
        <w:t>。</w:t>
      </w:r>
    </w:p>
    <w:p w14:paraId="13703383">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公务用车运行维护费支出预算为</w:t>
      </w:r>
      <w:r>
        <w:rPr>
          <w:rFonts w:hint="eastAsia" w:ascii="Times New Roman" w:hAnsi="Times New Roman" w:eastAsia="仿宋_GB2312"/>
          <w:sz w:val="32"/>
          <w:szCs w:val="32"/>
          <w:highlight w:val="none"/>
          <w:lang w:val="en-US" w:eastAsia="zh-CN"/>
        </w:rPr>
        <w:t>1.15</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%，决算数小于预算数的主要原因是</w:t>
      </w:r>
      <w:r>
        <w:rPr>
          <w:rFonts w:hint="eastAsia" w:ascii="Times New Roman" w:hAnsi="Times New Roman" w:eastAsia="仿宋_GB2312"/>
          <w:sz w:val="32"/>
          <w:szCs w:val="32"/>
          <w:highlight w:val="none"/>
          <w:lang w:val="en-US" w:eastAsia="zh-CN"/>
        </w:rPr>
        <w:t>本单位无公务用车</w:t>
      </w:r>
      <w:r>
        <w:rPr>
          <w:rFonts w:hint="eastAsia" w:ascii="Times New Roman" w:hAnsi="Times New Roman" w:eastAsia="仿宋_GB2312"/>
          <w:sz w:val="32"/>
          <w:szCs w:val="32"/>
          <w:highlight w:val="none"/>
        </w:rPr>
        <w:t>，与上年相比</w:t>
      </w:r>
      <w:r>
        <w:rPr>
          <w:rFonts w:hint="eastAsia" w:ascii="Times New Roman" w:hAnsi="Times New Roman" w:eastAsia="仿宋_GB2312"/>
          <w:sz w:val="32"/>
          <w:szCs w:val="32"/>
          <w:highlight w:val="none"/>
          <w:lang w:val="en-US" w:eastAsia="zh-CN"/>
        </w:rPr>
        <w:t>持平，</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val="en-US" w:eastAsia="zh-CN"/>
        </w:rPr>
        <w:t>本单位无公务用车</w:t>
      </w:r>
      <w:r>
        <w:rPr>
          <w:rFonts w:hint="eastAsia" w:ascii="Times New Roman" w:hAnsi="Times New Roman" w:eastAsia="仿宋_GB2312"/>
          <w:sz w:val="32"/>
          <w:szCs w:val="32"/>
          <w:highlight w:val="none"/>
        </w:rPr>
        <w:t>。</w:t>
      </w:r>
    </w:p>
    <w:p w14:paraId="36CA03BE">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bCs/>
          <w:sz w:val="32"/>
          <w:szCs w:val="32"/>
          <w:highlight w:val="none"/>
        </w:rPr>
      </w:pPr>
      <w:r>
        <w:rPr>
          <w:rFonts w:hint="eastAsia" w:ascii="Times New Roman" w:hAnsi="Times New Roman" w:eastAsia="仿宋_GB2312"/>
          <w:b/>
          <w:bCs/>
          <w:sz w:val="32"/>
          <w:szCs w:val="32"/>
          <w:highlight w:val="none"/>
        </w:rPr>
        <w:t>（二）“三公”经费财政拨款支出决算具体情况说明</w:t>
      </w:r>
    </w:p>
    <w:p w14:paraId="609B8FC3">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年度“三公”经费财政拨款支出决算中，公务接待费支出决算</w:t>
      </w:r>
      <w:r>
        <w:rPr>
          <w:rFonts w:hint="eastAsia" w:ascii="Times New Roman" w:hAnsi="Times New Roman" w:eastAsia="仿宋_GB2312"/>
          <w:sz w:val="32"/>
          <w:szCs w:val="32"/>
          <w:highlight w:val="none"/>
          <w:lang w:val="en-US" w:eastAsia="zh-CN"/>
        </w:rPr>
        <w:t>0.96</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因公出国（境）费支出决算</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万元，公务用车购置费及运行维护费支出决算</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其中：</w:t>
      </w:r>
    </w:p>
    <w:p w14:paraId="5324F0E1">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因公出国（境）费支出决算为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万元，全年安排因公出国（境）团组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个，累计团组</w:t>
      </w:r>
      <w:bookmarkStart w:id="1" w:name="THERR_YGCGJFY_TZRS"/>
      <w:r>
        <w:rPr>
          <w:rFonts w:hint="eastAsia" w:ascii="Times New Roman" w:hAnsi="Times New Roman" w:eastAsia="仿宋_GB2312"/>
          <w:sz w:val="32"/>
          <w:szCs w:val="32"/>
          <w:highlight w:val="none"/>
        </w:rPr>
        <w:t>0</w:t>
      </w:r>
      <w:bookmarkEnd w:id="1"/>
      <w:r>
        <w:rPr>
          <w:rFonts w:hint="eastAsia" w:ascii="Times New Roman" w:hAnsi="Times New Roman" w:eastAsia="仿宋_GB2312"/>
          <w:sz w:val="32"/>
          <w:szCs w:val="32"/>
          <w:highlight w:val="none"/>
        </w:rPr>
        <w:t>人次，主要是</w:t>
      </w:r>
      <w:bookmarkStart w:id="2" w:name="THERR_YGCGJFY_ZYYY"/>
      <w:r>
        <w:rPr>
          <w:rFonts w:hint="eastAsia" w:ascii="Times New Roman" w:hAnsi="Times New Roman" w:eastAsia="仿宋_GB2312"/>
          <w:sz w:val="32"/>
          <w:szCs w:val="32"/>
          <w:highlight w:val="none"/>
        </w:rPr>
        <w:t>2022年我单位没有因公出国（境）费支出</w:t>
      </w:r>
      <w:bookmarkEnd w:id="2"/>
      <w:r>
        <w:rPr>
          <w:rFonts w:hint="eastAsia" w:ascii="Times New Roman" w:hAnsi="Times New Roman" w:eastAsia="仿宋_GB2312"/>
          <w:sz w:val="32"/>
          <w:szCs w:val="32"/>
          <w:highlight w:val="none"/>
          <w:lang w:eastAsia="zh-CN"/>
        </w:rPr>
        <w:t>。</w:t>
      </w:r>
    </w:p>
    <w:p w14:paraId="62825EC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2、公务接待费支出决算为</w:t>
      </w:r>
      <w:r>
        <w:rPr>
          <w:rFonts w:hint="eastAsia" w:ascii="Times New Roman" w:hAnsi="Times New Roman" w:eastAsia="仿宋_GB2312"/>
          <w:sz w:val="32"/>
          <w:szCs w:val="32"/>
          <w:highlight w:val="none"/>
          <w:lang w:val="en-US" w:eastAsia="zh-CN"/>
        </w:rPr>
        <w:t>0.96</w:t>
      </w:r>
      <w:r>
        <w:rPr>
          <w:rFonts w:hint="eastAsia" w:ascii="Times New Roman" w:hAnsi="Times New Roman" w:eastAsia="仿宋_GB2312"/>
          <w:sz w:val="32"/>
          <w:szCs w:val="32"/>
          <w:highlight w:val="none"/>
        </w:rPr>
        <w:t>万元，全年共接待来访团组</w:t>
      </w:r>
      <w:r>
        <w:rPr>
          <w:rFonts w:hint="eastAsia" w:ascii="Times New Roman" w:hAnsi="Times New Roman" w:eastAsia="仿宋_GB2312"/>
          <w:sz w:val="32"/>
          <w:szCs w:val="32"/>
          <w:highlight w:val="none"/>
          <w:lang w:val="en-US" w:eastAsia="zh-CN"/>
        </w:rPr>
        <w:t>11</w:t>
      </w:r>
      <w:r>
        <w:rPr>
          <w:rFonts w:hint="eastAsia" w:ascii="Times New Roman" w:hAnsi="Times New Roman" w:eastAsia="仿宋_GB2312"/>
          <w:sz w:val="32"/>
          <w:szCs w:val="32"/>
          <w:highlight w:val="none"/>
        </w:rPr>
        <w:t>个、来宾</w:t>
      </w:r>
      <w:r>
        <w:rPr>
          <w:rFonts w:hint="eastAsia" w:ascii="Times New Roman" w:hAnsi="Times New Roman" w:eastAsia="仿宋_GB2312"/>
          <w:sz w:val="32"/>
          <w:szCs w:val="32"/>
          <w:highlight w:val="none"/>
          <w:lang w:val="en-US" w:eastAsia="zh-CN"/>
        </w:rPr>
        <w:t>80</w:t>
      </w:r>
      <w:r>
        <w:rPr>
          <w:rFonts w:hint="eastAsia" w:ascii="Times New Roman" w:hAnsi="Times New Roman" w:eastAsia="仿宋_GB2312"/>
          <w:sz w:val="32"/>
          <w:szCs w:val="32"/>
          <w:highlight w:val="none"/>
        </w:rPr>
        <w:t>人次，主要是</w:t>
      </w:r>
      <w:r>
        <w:rPr>
          <w:rFonts w:hint="eastAsia" w:ascii="Times New Roman" w:hAnsi="Times New Roman" w:eastAsia="仿宋_GB2312"/>
          <w:sz w:val="32"/>
          <w:szCs w:val="32"/>
          <w:highlight w:val="none"/>
          <w:lang w:val="en-US" w:eastAsia="zh-CN"/>
        </w:rPr>
        <w:t>社省委开展社会服务及调研和其他地市委员会开展学习交流及调研</w:t>
      </w:r>
      <w:r>
        <w:rPr>
          <w:rFonts w:hint="eastAsia" w:ascii="Times New Roman" w:hAnsi="Times New Roman" w:eastAsia="仿宋_GB2312"/>
          <w:sz w:val="32"/>
          <w:szCs w:val="32"/>
          <w:highlight w:val="none"/>
        </w:rPr>
        <w:t>发生的接待支出。</w:t>
      </w:r>
    </w:p>
    <w:p w14:paraId="285DB341">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3、公务用车购置费及运行维护费支出决算为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万元，其中：公务用车购置费</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本单位</w:t>
      </w:r>
      <w:r>
        <w:rPr>
          <w:rFonts w:hint="eastAsia" w:ascii="Times New Roman" w:hAnsi="Times New Roman" w:eastAsia="仿宋_GB2312"/>
          <w:sz w:val="32"/>
          <w:szCs w:val="32"/>
          <w:highlight w:val="none"/>
        </w:rPr>
        <w:t>更新公务用车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辆。公务用车运行维护费</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万元，截止202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年12月31日，我单位开支财政拨款的公务用车保有量为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w:t>
      </w:r>
    </w:p>
    <w:p w14:paraId="6FF0377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八、政府性基金预算收入支出决算情况</w:t>
      </w:r>
      <w:r>
        <w:rPr>
          <w:rFonts w:hint="eastAsia" w:ascii="黑体" w:hAnsi="黑体" w:eastAsia="黑体" w:cs="黑体"/>
          <w:b w:val="0"/>
          <w:bCs/>
          <w:sz w:val="32"/>
          <w:szCs w:val="32"/>
          <w:highlight w:val="none"/>
          <w:lang w:val="en-US" w:eastAsia="zh-CN"/>
        </w:rPr>
        <w:t>说明</w:t>
      </w:r>
    </w:p>
    <w:p w14:paraId="3B37520C">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2022年度本单位无政府性基金收支。</w:t>
      </w:r>
    </w:p>
    <w:p w14:paraId="39FAD510">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九、国有资本经营预算财政拨款支出</w:t>
      </w:r>
      <w:r>
        <w:rPr>
          <w:rFonts w:hint="eastAsia" w:ascii="黑体" w:hAnsi="黑体" w:eastAsia="黑体" w:cs="黑体"/>
          <w:b w:val="0"/>
          <w:bCs/>
          <w:sz w:val="32"/>
          <w:szCs w:val="32"/>
          <w:highlight w:val="none"/>
        </w:rPr>
        <w:t>决算情况</w:t>
      </w:r>
      <w:r>
        <w:rPr>
          <w:rFonts w:hint="eastAsia" w:ascii="黑体" w:hAnsi="黑体" w:eastAsia="黑体" w:cs="黑体"/>
          <w:b w:val="0"/>
          <w:bCs/>
          <w:sz w:val="32"/>
          <w:szCs w:val="32"/>
          <w:highlight w:val="none"/>
          <w:lang w:val="en-US" w:eastAsia="zh-CN"/>
        </w:rPr>
        <w:t>说明</w:t>
      </w:r>
    </w:p>
    <w:p w14:paraId="7075D0B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2022年度本单位无国有资本经营预算财政拨款支出。</w:t>
      </w:r>
    </w:p>
    <w:p w14:paraId="6548BD13">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十、关于机关运行经费支出说明</w:t>
      </w:r>
    </w:p>
    <w:p w14:paraId="08494C37">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本部门2022年度机关运行经费支出3.60万元，比年初预算数增加1.80万元，增长100%。主要原因是：本年度决算中车补计入其他交通费用，增加了机关运行经费支出。</w:t>
      </w:r>
    </w:p>
    <w:p w14:paraId="61939E80">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一</w:t>
      </w:r>
      <w:r>
        <w:rPr>
          <w:rFonts w:hint="eastAsia" w:ascii="黑体" w:hAnsi="黑体" w:eastAsia="黑体" w:cs="黑体"/>
          <w:b w:val="0"/>
          <w:bCs/>
          <w:sz w:val="32"/>
          <w:szCs w:val="32"/>
          <w:highlight w:val="none"/>
        </w:rPr>
        <w:t>、一般性支出情况说明</w:t>
      </w:r>
    </w:p>
    <w:p w14:paraId="1A9D2DA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2022年本部门开支会议费1.30万元，用于召开九三学社怀化市委六届二次全体会议，人数167人，内容为中共十九届六中全会精神宣讲，新社员宣誓，作工作报告，宣读表彰决定及颁奖等；</w:t>
      </w:r>
    </w:p>
    <w:p w14:paraId="5401960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2022年本部门开支培训费0万元；</w:t>
      </w:r>
    </w:p>
    <w:p w14:paraId="560A8675">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2022年本部门未举办节庆、晚会、论坛、赛事活动。</w:t>
      </w:r>
    </w:p>
    <w:p w14:paraId="0942AA1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二</w:t>
      </w:r>
      <w:r>
        <w:rPr>
          <w:rFonts w:hint="eastAsia" w:ascii="黑体" w:hAnsi="黑体" w:eastAsia="黑体" w:cs="黑体"/>
          <w:b w:val="0"/>
          <w:bCs/>
          <w:sz w:val="32"/>
          <w:szCs w:val="32"/>
          <w:highlight w:val="none"/>
        </w:rPr>
        <w:t>、关于政府采购支出说明</w:t>
      </w:r>
    </w:p>
    <w:p w14:paraId="31FCE661">
      <w:pPr>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eastAsia" w:ascii="仿宋_GB2312" w:hAnsi="仿宋_GB2312" w:eastAsia="仿宋_GB2312"/>
          <w:sz w:val="32"/>
          <w:szCs w:val="32"/>
        </w:rPr>
        <w:t>本部门202</w:t>
      </w:r>
      <w:r>
        <w:rPr>
          <w:rFonts w:hint="eastAsia" w:ascii="仿宋_GB2312" w:hAnsi="仿宋_GB2312" w:eastAsia="仿宋_GB2312"/>
          <w:sz w:val="32"/>
          <w:szCs w:val="32"/>
          <w:lang w:val="en-US" w:eastAsia="zh-CN"/>
        </w:rPr>
        <w:t>2</w:t>
      </w:r>
      <w:r>
        <w:rPr>
          <w:rFonts w:hint="eastAsia" w:ascii="仿宋_GB2312" w:hAnsi="仿宋_GB2312" w:eastAsia="仿宋_GB2312"/>
          <w:sz w:val="32"/>
          <w:szCs w:val="32"/>
        </w:rPr>
        <w:t>年度政府采购支出总额</w:t>
      </w:r>
      <w:r>
        <w:rPr>
          <w:rFonts w:hint="eastAsia" w:ascii="仿宋_GB2312" w:hAnsi="仿宋_GB2312" w:eastAsia="仿宋_GB2312"/>
          <w:sz w:val="32"/>
          <w:szCs w:val="32"/>
          <w:lang w:val="en-US" w:eastAsia="zh-CN"/>
        </w:rPr>
        <w:t>0</w:t>
      </w:r>
      <w:r>
        <w:rPr>
          <w:rFonts w:hint="eastAsia" w:ascii="仿宋_GB2312" w:hAnsi="仿宋_GB2312" w:eastAsia="仿宋_GB2312"/>
          <w:sz w:val="32"/>
          <w:szCs w:val="32"/>
        </w:rPr>
        <w:t>万元，其中：政府采购货物支出</w:t>
      </w:r>
      <w:r>
        <w:rPr>
          <w:rFonts w:hint="eastAsia" w:ascii="仿宋_GB2312" w:hAnsi="仿宋_GB2312" w:eastAsia="仿宋_GB2312"/>
          <w:sz w:val="32"/>
          <w:szCs w:val="32"/>
          <w:lang w:val="en-US" w:eastAsia="zh-CN"/>
        </w:rPr>
        <w:t>0</w:t>
      </w:r>
      <w:r>
        <w:rPr>
          <w:rFonts w:hint="eastAsia" w:ascii="仿宋_GB2312" w:hAnsi="仿宋_GB2312" w:eastAsia="仿宋_GB2312"/>
          <w:sz w:val="32"/>
          <w:szCs w:val="32"/>
        </w:rPr>
        <w:t>万元、政府采购工程支出</w:t>
      </w:r>
      <w:r>
        <w:rPr>
          <w:rFonts w:hint="default" w:ascii="仿宋_GB2312" w:hAnsi="仿宋_GB2312" w:eastAsia="仿宋_GB2312"/>
          <w:sz w:val="32"/>
          <w:szCs w:val="32"/>
        </w:rPr>
        <w:t>0</w:t>
      </w:r>
      <w:r>
        <w:rPr>
          <w:rFonts w:hint="eastAsia" w:ascii="仿宋_GB2312" w:hAnsi="仿宋_GB2312" w:eastAsia="仿宋_GB2312"/>
          <w:sz w:val="32"/>
          <w:szCs w:val="32"/>
        </w:rPr>
        <w:t>万元、政府采购服务支出</w:t>
      </w:r>
      <w:r>
        <w:rPr>
          <w:rFonts w:hint="default" w:ascii="仿宋_GB2312" w:hAnsi="仿宋_GB2312" w:eastAsia="仿宋_GB2312"/>
          <w:sz w:val="32"/>
          <w:szCs w:val="32"/>
        </w:rPr>
        <w:t>0</w:t>
      </w:r>
      <w:r>
        <w:rPr>
          <w:rFonts w:hint="eastAsia" w:ascii="仿宋_GB2312" w:hAnsi="仿宋_GB2312" w:eastAsia="仿宋_GB2312"/>
          <w:sz w:val="32"/>
          <w:szCs w:val="32"/>
        </w:rPr>
        <w:t>万元。授予中小企业合同金额</w:t>
      </w:r>
      <w:r>
        <w:rPr>
          <w:rFonts w:hint="default" w:ascii="仿宋_GB2312" w:hAnsi="仿宋_GB2312" w:eastAsia="仿宋_GB2312"/>
          <w:sz w:val="32"/>
          <w:szCs w:val="32"/>
        </w:rPr>
        <w:t>0</w:t>
      </w:r>
      <w:r>
        <w:rPr>
          <w:rFonts w:hint="eastAsia" w:ascii="仿宋_GB2312" w:hAnsi="仿宋_GB2312" w:eastAsia="仿宋_GB2312"/>
          <w:sz w:val="32"/>
          <w:szCs w:val="32"/>
        </w:rPr>
        <w:t>万元</w:t>
      </w:r>
      <w:r>
        <w:rPr>
          <w:rFonts w:hint="eastAsia" w:ascii="仿宋_GB2312" w:hAnsi="仿宋_GB2312" w:eastAsia="仿宋_GB2312"/>
          <w:sz w:val="32"/>
          <w:szCs w:val="32"/>
          <w:lang w:eastAsia="zh-CN"/>
        </w:rPr>
        <w:t>，</w:t>
      </w:r>
      <w:r>
        <w:rPr>
          <w:rFonts w:hint="eastAsia" w:ascii="仿宋_GB2312" w:hAnsi="仿宋_GB2312" w:eastAsia="仿宋_GB2312"/>
          <w:sz w:val="32"/>
          <w:szCs w:val="32"/>
          <w:lang w:val="en-US" w:eastAsia="zh-CN"/>
        </w:rPr>
        <w:t>无法计算授予中小企业合同金额占政府采购支出总额的百分比</w:t>
      </w:r>
      <w:r>
        <w:rPr>
          <w:rFonts w:hint="eastAsia" w:ascii="仿宋_GB2312" w:hAnsi="仿宋_GB2312" w:eastAsia="仿宋_GB2312"/>
          <w:sz w:val="32"/>
          <w:szCs w:val="32"/>
        </w:rPr>
        <w:t>。</w:t>
      </w:r>
      <w:bookmarkStart w:id="3" w:name="DIS_MARK_GP_BGT_CGHW_AMT"/>
      <w:r>
        <w:rPr>
          <w:rFonts w:hint="eastAsia" w:ascii="仿宋_GB2312" w:hAnsi="仿宋_GB2312" w:eastAsia="仿宋_GB2312"/>
          <w:sz w:val="32"/>
          <w:szCs w:val="32"/>
        </w:rPr>
        <w:t>其中：授予小微企业合同金额0万元，</w:t>
      </w:r>
      <w:r>
        <w:rPr>
          <w:rFonts w:hint="eastAsia" w:ascii="仿宋_GB2312" w:hAnsi="仿宋_GB2312" w:eastAsia="仿宋_GB2312"/>
          <w:sz w:val="32"/>
          <w:szCs w:val="32"/>
          <w:lang w:val="en-US" w:eastAsia="zh-CN"/>
        </w:rPr>
        <w:t>无法计算授予</w:t>
      </w:r>
      <w:r>
        <w:rPr>
          <w:rFonts w:hint="eastAsia" w:ascii="仿宋_GB2312" w:hAnsi="仿宋_GB2312" w:eastAsia="仿宋_GB2312"/>
          <w:sz w:val="32"/>
          <w:szCs w:val="32"/>
        </w:rPr>
        <w:t>小微企业</w:t>
      </w:r>
      <w:r>
        <w:rPr>
          <w:rFonts w:hint="eastAsia" w:ascii="仿宋_GB2312" w:hAnsi="仿宋_GB2312" w:eastAsia="仿宋_GB2312"/>
          <w:sz w:val="32"/>
          <w:szCs w:val="32"/>
          <w:lang w:val="en-US" w:eastAsia="zh-CN"/>
        </w:rPr>
        <w:t>合同金额占政府采购支出总额的百分比</w:t>
      </w:r>
      <w:r>
        <w:rPr>
          <w:rFonts w:hint="eastAsia" w:ascii="仿宋_GB2312" w:hAnsi="仿宋_GB2312" w:eastAsia="仿宋_GB2312"/>
          <w:sz w:val="32"/>
          <w:szCs w:val="32"/>
        </w:rPr>
        <w:t>。</w:t>
      </w:r>
      <w:r>
        <w:rPr>
          <w:rFonts w:hint="eastAsia" w:ascii="仿宋_GB2312" w:hAnsi="仿宋_GB2312" w:eastAsia="仿宋_GB2312"/>
          <w:sz w:val="32"/>
          <w:szCs w:val="32"/>
          <w:lang w:val="en-US" w:eastAsia="zh-CN"/>
        </w:rPr>
        <w:t>由于</w:t>
      </w:r>
      <w:r>
        <w:rPr>
          <w:rFonts w:hint="eastAsia" w:ascii="仿宋_GB2312" w:hAnsi="仿宋_GB2312" w:eastAsia="仿宋_GB2312"/>
          <w:sz w:val="32"/>
          <w:szCs w:val="32"/>
        </w:rPr>
        <w:t>货物采购授予中小企业合同金额占货物支出金额</w:t>
      </w:r>
      <w:r>
        <w:rPr>
          <w:rFonts w:hint="eastAsia" w:ascii="仿宋_GB2312" w:hAnsi="仿宋_GB2312" w:eastAsia="仿宋_GB2312"/>
          <w:sz w:val="32"/>
          <w:szCs w:val="32"/>
          <w:lang w:val="en-US" w:eastAsia="zh-CN"/>
        </w:rPr>
        <w:t>0万元</w:t>
      </w:r>
      <w:bookmarkEnd w:id="3"/>
      <w:bookmarkStart w:id="4" w:name="DIS_MARK_GP_BGT_CGHW_AMT_1"/>
      <w:bookmarkEnd w:id="4"/>
      <w:bookmarkStart w:id="5" w:name="START_GP_BGT_CGGC_AMT_1"/>
      <w:bookmarkEnd w:id="5"/>
      <w:bookmarkStart w:id="6" w:name="DIS_MARK_GP_BGT_CGGC_AMT"/>
      <w:bookmarkEnd w:id="6"/>
      <w:bookmarkStart w:id="7" w:name="END_GP_BGT_CGHW_AMT_1"/>
      <w:bookmarkEnd w:id="7"/>
      <w:bookmarkStart w:id="8" w:name="START_GP_BGT_CGHW_AMT_1"/>
      <w:bookmarkEnd w:id="8"/>
      <w:bookmarkStart w:id="9" w:name="END_GP_BGT_CGGC_AMT"/>
      <w:bookmarkEnd w:id="9"/>
      <w:bookmarkStart w:id="10" w:name="START_GP_BGT_CGGC_AMT"/>
      <w:bookmarkEnd w:id="10"/>
      <w:bookmarkStart w:id="11" w:name="END_GP_BGT_CGHW_AMT"/>
      <w:bookmarkEnd w:id="11"/>
      <w:bookmarkStart w:id="12" w:name="DIS_MARK_GP_BGT_CGGC_AMT_1"/>
      <w:r>
        <w:rPr>
          <w:rFonts w:hint="eastAsia" w:ascii="仿宋_GB2312" w:hAnsi="仿宋_GB2312" w:eastAsia="仿宋_GB2312"/>
          <w:sz w:val="32"/>
          <w:szCs w:val="32"/>
          <w:lang w:val="en-US" w:eastAsia="zh-CN"/>
        </w:rPr>
        <w:t>，</w:t>
      </w:r>
      <w:r>
        <w:rPr>
          <w:rFonts w:hint="eastAsia" w:ascii="仿宋_GB2312" w:hAnsi="仿宋_GB2312" w:eastAsia="仿宋_GB2312"/>
          <w:sz w:val="32"/>
          <w:szCs w:val="32"/>
        </w:rPr>
        <w:t>无法计算货物采购授予中小企业合同金额占</w:t>
      </w:r>
      <w:r>
        <w:rPr>
          <w:rFonts w:hint="eastAsia" w:ascii="仿宋_GB2312" w:hAnsi="仿宋_GB2312" w:eastAsia="仿宋_GB2312"/>
          <w:sz w:val="32"/>
          <w:szCs w:val="32"/>
          <w:lang w:val="en-US" w:eastAsia="zh-CN"/>
        </w:rPr>
        <w:t>货物</w:t>
      </w:r>
      <w:r>
        <w:rPr>
          <w:rFonts w:hint="eastAsia" w:ascii="仿宋_GB2312" w:hAnsi="仿宋_GB2312" w:eastAsia="仿宋_GB2312"/>
          <w:sz w:val="32"/>
          <w:szCs w:val="32"/>
        </w:rPr>
        <w:t>支出金额的百分比；由于工程支出金额为0万元，无法计算工程采购授予中小企业合同金额占工程支出金额的百分比；</w:t>
      </w:r>
      <w:bookmarkEnd w:id="12"/>
      <w:bookmarkStart w:id="13" w:name="START_GP_BGT_CGFW_AMT"/>
      <w:bookmarkEnd w:id="13"/>
      <w:bookmarkStart w:id="14" w:name="END_GP_BGT_CGGC_AMT_1"/>
      <w:bookmarkEnd w:id="14"/>
      <w:bookmarkStart w:id="15" w:name="DIS_MARK_GP_BGT_CGFW_AMT"/>
      <w:r>
        <w:rPr>
          <w:rFonts w:hint="eastAsia" w:ascii="仿宋_GB2312" w:hAnsi="仿宋_GB2312" w:eastAsia="仿宋_GB2312"/>
          <w:sz w:val="32"/>
          <w:szCs w:val="32"/>
        </w:rPr>
        <w:t>由于</w:t>
      </w:r>
      <w:r>
        <w:rPr>
          <w:rFonts w:hint="eastAsia" w:ascii="仿宋_GB2312" w:hAnsi="仿宋_GB2312" w:eastAsia="仿宋_GB2312"/>
          <w:sz w:val="32"/>
          <w:szCs w:val="32"/>
          <w:lang w:val="en-US" w:eastAsia="zh-CN"/>
        </w:rPr>
        <w:t>服务</w:t>
      </w:r>
      <w:r>
        <w:rPr>
          <w:rFonts w:hint="eastAsia" w:ascii="仿宋_GB2312" w:hAnsi="仿宋_GB2312" w:eastAsia="仿宋_GB2312"/>
          <w:sz w:val="32"/>
          <w:szCs w:val="32"/>
        </w:rPr>
        <w:t>支出金额为0万元，无法计算</w:t>
      </w:r>
      <w:r>
        <w:rPr>
          <w:rFonts w:hint="eastAsia" w:ascii="仿宋_GB2312" w:hAnsi="仿宋_GB2312" w:eastAsia="仿宋_GB2312"/>
          <w:sz w:val="32"/>
          <w:szCs w:val="32"/>
          <w:lang w:val="en-US" w:eastAsia="zh-CN"/>
        </w:rPr>
        <w:t>服务</w:t>
      </w:r>
      <w:r>
        <w:rPr>
          <w:rFonts w:hint="eastAsia" w:ascii="仿宋_GB2312" w:hAnsi="仿宋_GB2312" w:eastAsia="仿宋_GB2312"/>
          <w:sz w:val="32"/>
          <w:szCs w:val="32"/>
        </w:rPr>
        <w:t>采购授予中小企业合同金额占</w:t>
      </w:r>
      <w:r>
        <w:rPr>
          <w:rFonts w:hint="eastAsia" w:ascii="仿宋_GB2312" w:hAnsi="仿宋_GB2312" w:eastAsia="仿宋_GB2312"/>
          <w:sz w:val="32"/>
          <w:szCs w:val="32"/>
          <w:lang w:val="en-US" w:eastAsia="zh-CN"/>
        </w:rPr>
        <w:t>服务</w:t>
      </w:r>
      <w:r>
        <w:rPr>
          <w:rFonts w:hint="eastAsia" w:ascii="仿宋_GB2312" w:hAnsi="仿宋_GB2312" w:eastAsia="仿宋_GB2312"/>
          <w:sz w:val="32"/>
          <w:szCs w:val="32"/>
        </w:rPr>
        <w:t>支出金额的百分比</w:t>
      </w:r>
      <w:bookmarkEnd w:id="15"/>
      <w:r>
        <w:rPr>
          <w:rFonts w:hint="eastAsia" w:ascii="仿宋_GB2312" w:hAnsi="仿宋_GB2312" w:eastAsia="仿宋_GB2312"/>
          <w:sz w:val="32"/>
          <w:szCs w:val="32"/>
          <w:lang w:eastAsia="zh-CN"/>
        </w:rPr>
        <w:t>。</w:t>
      </w:r>
    </w:p>
    <w:p w14:paraId="4ADF769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三</w:t>
      </w:r>
      <w:r>
        <w:rPr>
          <w:rFonts w:hint="eastAsia" w:ascii="黑体" w:hAnsi="黑体" w:eastAsia="黑体" w:cs="黑体"/>
          <w:b w:val="0"/>
          <w:bCs/>
          <w:sz w:val="32"/>
          <w:szCs w:val="32"/>
          <w:highlight w:val="none"/>
        </w:rPr>
        <w:t>、关于国有资产占用情况说明</w:t>
      </w:r>
    </w:p>
    <w:p w14:paraId="506AB175">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截至2022年12月31日，本单位共有车辆0辆，其中，主要领导干部用车0辆，机要通信用车0辆、应急保障用车0辆、执法执勤用车0辆、特种专业技术用车0辆、其他用车0辆；单位价值50万元以上通用设备0台（套）；单位价值100万元以上专用设备0台（套）。</w:t>
      </w:r>
    </w:p>
    <w:p w14:paraId="6B2316B5">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四</w:t>
      </w:r>
      <w:r>
        <w:rPr>
          <w:rFonts w:hint="eastAsia" w:ascii="黑体" w:hAnsi="黑体" w:eastAsia="黑体" w:cs="黑体"/>
          <w:b w:val="0"/>
          <w:bCs/>
          <w:sz w:val="32"/>
          <w:szCs w:val="32"/>
          <w:highlight w:val="none"/>
        </w:rPr>
        <w:t>、关于</w:t>
      </w: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黑体" w:hAnsi="黑体" w:eastAsia="黑体" w:cs="黑体"/>
          <w:b w:val="0"/>
          <w:bCs/>
          <w:sz w:val="32"/>
          <w:szCs w:val="32"/>
          <w:highlight w:val="none"/>
        </w:rPr>
        <w:t>年度预算绩效情况的说明</w:t>
      </w:r>
    </w:p>
    <w:p w14:paraId="0E04916B">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（一）部门整体支出绩效情况</w:t>
      </w:r>
    </w:p>
    <w:p w14:paraId="2A7520E8">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根据预算绩效管理要求，我单位组织开展了2022年部门整体支出绩效评价，涉及一般公共预算支出81.05万元，政府性基金预算支出0万元。我单位按财政局要求认真开展落实绩效管理工作，从评价情况来看，切实完成年度绩效目标，发挥了资金使用效益，绩效自评报告见附件。</w:t>
      </w:r>
    </w:p>
    <w:p w14:paraId="64FCF78C">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（二）存在的问题及原因分析</w:t>
      </w:r>
    </w:p>
    <w:p w14:paraId="33092EA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预算支出部门经济科目的使用不够准确，主要是因为财政计划额度下拨资金无法根据实际情况申请对应科目资金</w:t>
      </w:r>
      <w:r>
        <w:rPr>
          <w:rFonts w:hint="default" w:ascii="Times New Roman" w:hAnsi="Times New Roman" w:eastAsia="仿宋_GB2312" w:cs="Times New Roman"/>
          <w:color w:val="auto"/>
          <w:kern w:val="2"/>
          <w:sz w:val="32"/>
          <w:szCs w:val="32"/>
          <w:highlight w:val="none"/>
          <w:lang w:val="en-US" w:eastAsia="zh-CN" w:bidi="ar-SA"/>
        </w:rPr>
        <w:t>。</w:t>
      </w:r>
    </w:p>
    <w:p w14:paraId="3CAB35C1">
      <w:pPr>
        <w:pStyle w:val="7"/>
        <w:rPr>
          <w:rFonts w:hint="eastAsia"/>
          <w:highlight w:val="none"/>
        </w:rPr>
      </w:pPr>
    </w:p>
    <w:p w14:paraId="48F61617">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auto"/>
        <w:rPr>
          <w:rFonts w:hint="eastAsia" w:hAnsi="黑体" w:cs="黑体"/>
          <w:b/>
          <w:bCs/>
          <w:sz w:val="44"/>
          <w:szCs w:val="44"/>
          <w:highlight w:val="none"/>
          <w:lang w:val="en-US" w:eastAsia="zh-CN"/>
        </w:rPr>
      </w:pPr>
      <w:r>
        <w:rPr>
          <w:rFonts w:hint="eastAsia" w:hAnsi="黑体" w:cs="黑体"/>
          <w:b/>
          <w:bCs/>
          <w:sz w:val="44"/>
          <w:szCs w:val="44"/>
          <w:highlight w:val="none"/>
          <w:lang w:val="en-US" w:eastAsia="zh-CN"/>
        </w:rPr>
        <w:t>第四部分</w:t>
      </w:r>
    </w:p>
    <w:p w14:paraId="35D18B32">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auto"/>
        <w:rPr>
          <w:rFonts w:hint="eastAsia" w:hAnsi="黑体" w:cs="黑体"/>
          <w:b/>
          <w:bCs/>
          <w:sz w:val="44"/>
          <w:szCs w:val="44"/>
          <w:highlight w:val="none"/>
          <w:lang w:val="en-US" w:eastAsia="zh-CN"/>
        </w:rPr>
      </w:pPr>
      <w:r>
        <w:rPr>
          <w:rFonts w:hint="eastAsia" w:hAnsi="黑体" w:cs="黑体"/>
          <w:b/>
          <w:bCs/>
          <w:sz w:val="44"/>
          <w:szCs w:val="44"/>
          <w:highlight w:val="none"/>
          <w:lang w:val="en-US" w:eastAsia="zh-CN"/>
        </w:rPr>
        <w:t>名词解释</w:t>
      </w:r>
    </w:p>
    <w:p w14:paraId="077869E0">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auto"/>
        <w:rPr>
          <w:rFonts w:hint="eastAsia" w:hAnsi="黑体" w:cs="黑体"/>
          <w:b/>
          <w:bCs/>
          <w:sz w:val="44"/>
          <w:szCs w:val="44"/>
          <w:highlight w:val="none"/>
          <w:lang w:val="en-US" w:eastAsia="zh-CN"/>
        </w:rPr>
      </w:pPr>
    </w:p>
    <w:p w14:paraId="4DEFBE9A">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一、机关运行经费。为保障行政单位（包括参照公务员管理的事业单位）运行。用一般公共预算拨款安排用于购买货物和服务的各项资金，包括办公及印刷费、邮电费、咨询费、会议费、福利费、日常维修费、办公用房水电费、公务用车维护费等。</w:t>
      </w:r>
    </w:p>
    <w:p w14:paraId="715DC5C5">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二、“三公”经费。纳入财政预算管理的“三公”经费，是指用一般公共预算拨款安排的公务接待费、公共用车购置及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w:t>
      </w:r>
    </w:p>
    <w:p w14:paraId="34A40F61">
      <w:pPr>
        <w:pStyle w:val="10"/>
        <w:jc w:val="center"/>
        <w:rPr>
          <w:sz w:val="72"/>
          <w:szCs w:val="72"/>
          <w:highlight w:val="none"/>
        </w:rPr>
      </w:pPr>
    </w:p>
    <w:p w14:paraId="25DB300C">
      <w:pPr>
        <w:pStyle w:val="10"/>
        <w:jc w:val="center"/>
        <w:rPr>
          <w:sz w:val="72"/>
          <w:szCs w:val="72"/>
          <w:highlight w:val="none"/>
        </w:rPr>
      </w:pPr>
    </w:p>
    <w:p w14:paraId="4FF721D9">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auto"/>
        <w:rPr>
          <w:rFonts w:hint="eastAsia" w:hAnsi="黑体" w:cs="黑体"/>
          <w:b/>
          <w:bCs/>
          <w:sz w:val="44"/>
          <w:szCs w:val="44"/>
          <w:highlight w:val="none"/>
          <w:lang w:val="en-US" w:eastAsia="zh-CN"/>
        </w:rPr>
      </w:pPr>
      <w:r>
        <w:rPr>
          <w:rFonts w:hint="eastAsia" w:hAnsi="黑体" w:cs="黑体"/>
          <w:b/>
          <w:bCs/>
          <w:sz w:val="44"/>
          <w:szCs w:val="44"/>
          <w:highlight w:val="none"/>
          <w:lang w:val="en-US" w:eastAsia="zh-CN"/>
        </w:rPr>
        <w:t>第五部分</w:t>
      </w:r>
    </w:p>
    <w:p w14:paraId="74B7175F">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auto"/>
        <w:rPr>
          <w:rFonts w:hint="eastAsia" w:hAnsi="黑体" w:cs="黑体"/>
          <w:b/>
          <w:bCs/>
          <w:sz w:val="44"/>
          <w:szCs w:val="44"/>
          <w:highlight w:val="none"/>
          <w:lang w:val="en-US" w:eastAsia="zh-CN"/>
        </w:rPr>
      </w:pPr>
      <w:r>
        <w:rPr>
          <w:rFonts w:hint="eastAsia" w:hAnsi="黑体" w:cs="黑体"/>
          <w:b/>
          <w:bCs/>
          <w:sz w:val="44"/>
          <w:szCs w:val="44"/>
          <w:highlight w:val="none"/>
          <w:lang w:val="en-US" w:eastAsia="zh-CN"/>
        </w:rPr>
        <w:t>附件</w:t>
      </w:r>
    </w:p>
    <w:p w14:paraId="419406C6">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1、2022年度部门决算表</w:t>
      </w:r>
    </w:p>
    <w:p w14:paraId="694715B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2、2022年度部门整体支出绩效评价报告</w:t>
      </w:r>
    </w:p>
    <w:p w14:paraId="79974D98">
      <w:pPr>
        <w:pStyle w:val="10"/>
        <w:jc w:val="center"/>
        <w:rPr>
          <w:sz w:val="72"/>
          <w:szCs w:val="72"/>
          <w:highlight w:val="none"/>
        </w:rPr>
      </w:pPr>
    </w:p>
    <w:p w14:paraId="4BACC995">
      <w:pPr>
        <w:pStyle w:val="10"/>
        <w:jc w:val="center"/>
        <w:rPr>
          <w:sz w:val="72"/>
          <w:szCs w:val="72"/>
          <w:highlight w:val="none"/>
        </w:rPr>
      </w:pPr>
    </w:p>
    <w:p w14:paraId="50233637">
      <w:pPr>
        <w:pStyle w:val="10"/>
        <w:jc w:val="center"/>
        <w:rPr>
          <w:sz w:val="72"/>
          <w:szCs w:val="72"/>
          <w:highlight w:val="none"/>
        </w:rPr>
      </w:pPr>
    </w:p>
    <w:p w14:paraId="44EBCA51">
      <w:pPr>
        <w:pStyle w:val="10"/>
        <w:jc w:val="center"/>
        <w:rPr>
          <w:sz w:val="72"/>
          <w:szCs w:val="72"/>
          <w:highlight w:val="none"/>
        </w:rPr>
      </w:pPr>
    </w:p>
    <w:p w14:paraId="0DDBAE61">
      <w:pPr>
        <w:pStyle w:val="10"/>
        <w:jc w:val="center"/>
        <w:rPr>
          <w:sz w:val="72"/>
          <w:szCs w:val="72"/>
          <w:highlight w:val="none"/>
        </w:rPr>
      </w:pPr>
    </w:p>
    <w:p w14:paraId="4C019F06">
      <w:pPr>
        <w:pStyle w:val="10"/>
        <w:jc w:val="center"/>
        <w:rPr>
          <w:sz w:val="72"/>
          <w:szCs w:val="72"/>
          <w:highlight w:val="none"/>
        </w:rPr>
      </w:pPr>
    </w:p>
    <w:p w14:paraId="51ABACC4">
      <w:pPr>
        <w:jc w:val="left"/>
        <w:rPr>
          <w:rFonts w:cs="黑体" w:asciiTheme="minorEastAsia" w:hAnsiTheme="minorEastAsia"/>
          <w:color w:val="000000"/>
          <w:kern w:val="0"/>
          <w:sz w:val="32"/>
          <w:szCs w:val="32"/>
          <w:highlight w:val="none"/>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2C12DCD-7181-41E3-AA73-13CD4A4A75D5}"/>
  </w:font>
  <w:font w:name="黑体">
    <w:panose1 w:val="02010609060101010101"/>
    <w:charset w:val="86"/>
    <w:family w:val="auto"/>
    <w:pitch w:val="default"/>
    <w:sig w:usb0="800002BF" w:usb1="38CF7CFA" w:usb2="00000016" w:usb3="00000000" w:csb0="00040001" w:csb1="00000000"/>
    <w:embedRegular r:id="rId2" w:fontKey="{1243812A-89B7-4B65-9520-077155865AA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3" w:fontKey="{59F44B8A-7046-47E7-8C48-06661417D2D9}"/>
  </w:font>
  <w:font w:name="仿宋_GB2312">
    <w:panose1 w:val="02010609030101010101"/>
    <w:charset w:val="86"/>
    <w:family w:val="modern"/>
    <w:pitch w:val="default"/>
    <w:sig w:usb0="00000001" w:usb1="080E0000" w:usb2="00000000" w:usb3="00000000" w:csb0="00040000" w:csb1="00000000"/>
    <w:embedRegular r:id="rId4" w:fontKey="{FCE03C6D-A289-41BA-B141-A071C3B035AE}"/>
  </w:font>
  <w:font w:name="仿宋">
    <w:panose1 w:val="02010609060101010101"/>
    <w:charset w:val="86"/>
    <w:family w:val="auto"/>
    <w:pitch w:val="default"/>
    <w:sig w:usb0="800002BF" w:usb1="38CF7CFA" w:usb2="00000016" w:usb3="00000000" w:csb0="00040001" w:csb1="00000000"/>
    <w:embedRegular r:id="rId5" w:fontKey="{5C2A5ED4-6810-4427-89DA-6DCF6674D9F9}"/>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ZmVlZWE1YThmOTUxYzdmMmU4OWMyMmJiMWY5ZT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3440544"/>
    <w:rsid w:val="078474F3"/>
    <w:rsid w:val="0EFD2538"/>
    <w:rsid w:val="16B40FC8"/>
    <w:rsid w:val="1A754E32"/>
    <w:rsid w:val="1D5700D2"/>
    <w:rsid w:val="1DAF6046"/>
    <w:rsid w:val="1EFA1BB6"/>
    <w:rsid w:val="20A74C49"/>
    <w:rsid w:val="211663DC"/>
    <w:rsid w:val="23C14D25"/>
    <w:rsid w:val="23CE7442"/>
    <w:rsid w:val="24284B9D"/>
    <w:rsid w:val="2482361D"/>
    <w:rsid w:val="282B0010"/>
    <w:rsid w:val="2B550675"/>
    <w:rsid w:val="2C402104"/>
    <w:rsid w:val="2D6F2D0A"/>
    <w:rsid w:val="2EAF44D4"/>
    <w:rsid w:val="30970615"/>
    <w:rsid w:val="3C0765D8"/>
    <w:rsid w:val="446C618F"/>
    <w:rsid w:val="47B421DD"/>
    <w:rsid w:val="498E6727"/>
    <w:rsid w:val="4D060E1E"/>
    <w:rsid w:val="4DBC6AC3"/>
    <w:rsid w:val="4E2E1F87"/>
    <w:rsid w:val="560C77D2"/>
    <w:rsid w:val="5777D4F5"/>
    <w:rsid w:val="58BF5B9C"/>
    <w:rsid w:val="5B8B4242"/>
    <w:rsid w:val="5FC6BB1E"/>
    <w:rsid w:val="5FF720F1"/>
    <w:rsid w:val="63065CD5"/>
    <w:rsid w:val="6BA5208B"/>
    <w:rsid w:val="737D59BA"/>
    <w:rsid w:val="77567097"/>
    <w:rsid w:val="77C37683"/>
    <w:rsid w:val="77C9707B"/>
    <w:rsid w:val="79FF515B"/>
    <w:rsid w:val="7B5B3E7B"/>
    <w:rsid w:val="7D8424BF"/>
    <w:rsid w:val="7E9F11B4"/>
    <w:rsid w:val="7FC69637"/>
    <w:rsid w:val="7FF220EA"/>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BodyText"/>
    <w:basedOn w:val="1"/>
    <w:next w:val="1"/>
    <w:qFormat/>
    <w:uiPriority w:val="0"/>
    <w:pPr>
      <w:spacing w:after="120"/>
      <w:jc w:val="both"/>
      <w:textAlignment w:val="baseline"/>
    </w:pPr>
    <w:rPr>
      <w:rFonts w:ascii="Calibri" w:hAnsi="Calibri" w:eastAsia="宋体"/>
      <w:kern w:val="2"/>
      <w:sz w:val="21"/>
      <w:szCs w:val="22"/>
      <w:lang w:val="en-US" w:eastAsia="zh-CN" w:bidi="ar-SA"/>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6"/>
    <w:link w:val="2"/>
    <w:semiHidden/>
    <w:qFormat/>
    <w:uiPriority w:val="99"/>
    <w:rPr>
      <w:sz w:val="18"/>
      <w:szCs w:val="18"/>
    </w:rPr>
  </w:style>
  <w:style w:type="character" w:customStyle="1" w:styleId="13">
    <w:name w:val="font01"/>
    <w:basedOn w:val="6"/>
    <w:qFormat/>
    <w:uiPriority w:val="0"/>
    <w:rPr>
      <w:rFonts w:hint="eastAsia" w:ascii="宋体" w:hAnsi="宋体" w:eastAsia="宋体" w:cs="宋体"/>
      <w:color w:val="000000"/>
      <w:sz w:val="22"/>
      <w:szCs w:val="22"/>
      <w:u w:val="none"/>
    </w:rPr>
  </w:style>
  <w:style w:type="character" w:customStyle="1" w:styleId="14">
    <w:name w:val="font21"/>
    <w:basedOn w:val="6"/>
    <w:qFormat/>
    <w:uiPriority w:val="0"/>
    <w:rPr>
      <w:rFonts w:hint="eastAsia" w:ascii="宋体" w:hAnsi="宋体" w:eastAsia="宋体" w:cs="宋体"/>
      <w:color w:val="000000"/>
      <w:sz w:val="24"/>
      <w:szCs w:val="24"/>
      <w:u w:val="none"/>
    </w:rPr>
  </w:style>
  <w:style w:type="character" w:customStyle="1" w:styleId="15">
    <w:name w:val="font1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21</Pages>
  <Words>7754</Words>
  <Characters>10283</Characters>
  <Lines>63</Lines>
  <Paragraphs>18</Paragraphs>
  <TotalTime>3</TotalTime>
  <ScaleCrop>false</ScaleCrop>
  <LinksUpToDate>false</LinksUpToDate>
  <CharactersWithSpaces>10497</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WPS_1668149522</cp:lastModifiedBy>
  <cp:lastPrinted>2023-08-15T09:28:00Z</cp:lastPrinted>
  <dcterms:modified xsi:type="dcterms:W3CDTF">2024-10-15T13:15:36Z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FFF2085DA6D548CABF85330BC1752AC1_12</vt:lpwstr>
  </property>
</Properties>
</file>