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4F014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t>附件5</w:t>
      </w:r>
    </w:p>
    <w:p w14:paraId="0864D5A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45B7F96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771E270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b w:val="0"/>
          <w:bCs w:val="0"/>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b w:val="0"/>
          <w:bCs w:val="0"/>
          <w:i w:val="0"/>
          <w:iCs w:val="0"/>
          <w:caps w:val="0"/>
          <w:color w:val="000000"/>
          <w:spacing w:val="0"/>
          <w:sz w:val="40"/>
          <w:szCs w:val="40"/>
          <w:shd w:val="clear" w:fill="FFFFFF"/>
          <w:lang w:val="en-US" w:eastAsia="zh-CN"/>
        </w:rPr>
        <w:t>2024年度中国人民政治协商会议湖南省怀化市委员会整体支出绩效自评报告</w:t>
      </w:r>
    </w:p>
    <w:p w14:paraId="25402A8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b w:val="0"/>
          <w:bCs w:val="0"/>
          <w:i w:val="0"/>
          <w:iCs w:val="0"/>
          <w:caps w:val="0"/>
          <w:color w:val="000000"/>
          <w:spacing w:val="0"/>
          <w:sz w:val="40"/>
          <w:szCs w:val="40"/>
          <w:shd w:val="clear" w:fill="FFFFFF"/>
          <w:lang w:val="en-US" w:eastAsia="zh-CN"/>
        </w:rPr>
      </w:pPr>
    </w:p>
    <w:p w14:paraId="010DE62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p>
    <w:p w14:paraId="6E1C979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p>
    <w:p w14:paraId="1A4948E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p>
    <w:p w14:paraId="2768412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p>
    <w:p w14:paraId="5806AE4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p>
    <w:p w14:paraId="0DFBED5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p>
    <w:p w14:paraId="7F565C6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p>
    <w:p w14:paraId="5BDA713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p>
    <w:p w14:paraId="742670D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p>
    <w:p w14:paraId="335E937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p>
    <w:p w14:paraId="265A167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 xml:space="preserve">   </w:t>
      </w:r>
    </w:p>
    <w:p w14:paraId="612874E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val="0"/>
          <w:bCs w:val="0"/>
          <w:color w:val="auto"/>
          <w:sz w:val="32"/>
          <w:szCs w:val="32"/>
          <w:highlight w:val="none"/>
          <w:lang w:val="en-US" w:eastAsia="zh-CN"/>
        </w:rPr>
      </w:pPr>
    </w:p>
    <w:p w14:paraId="2D3B69B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val="0"/>
          <w:bCs w:val="0"/>
          <w:color w:val="auto"/>
          <w:sz w:val="30"/>
          <w:szCs w:val="30"/>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单位名称（盖章）：</w:t>
      </w:r>
      <w:r>
        <w:rPr>
          <w:rFonts w:hint="eastAsia" w:ascii="方正黑体_GBK" w:hAnsi="方正黑体_GBK" w:eastAsia="方正黑体_GBK" w:cs="方正黑体_GBK"/>
          <w:b w:val="0"/>
          <w:bCs w:val="0"/>
          <w:color w:val="auto"/>
          <w:sz w:val="30"/>
          <w:szCs w:val="30"/>
          <w:highlight w:val="none"/>
          <w:lang w:val="en-US" w:eastAsia="zh-CN"/>
        </w:rPr>
        <w:t>中国人民政治协商会议湖南省怀化市委员会</w:t>
      </w:r>
    </w:p>
    <w:p w14:paraId="6952682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val="0"/>
          <w:bCs w:val="0"/>
          <w:color w:val="auto"/>
          <w:sz w:val="32"/>
          <w:szCs w:val="32"/>
          <w:highlight w:val="none"/>
          <w:lang w:val="en-US" w:eastAsia="zh-CN"/>
        </w:rPr>
      </w:pPr>
    </w:p>
    <w:p w14:paraId="4072A3E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val="0"/>
          <w:bCs w:val="0"/>
          <w:color w:val="auto"/>
          <w:sz w:val="32"/>
          <w:szCs w:val="32"/>
          <w:highlight w:val="none"/>
          <w:lang w:val="en-US" w:eastAsia="zh-CN"/>
        </w:rPr>
      </w:pPr>
    </w:p>
    <w:p w14:paraId="7527D3C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val="0"/>
          <w:bCs w:val="0"/>
          <w:color w:val="auto"/>
          <w:sz w:val="32"/>
          <w:szCs w:val="32"/>
          <w:highlight w:val="none"/>
          <w:lang w:val="en-US" w:eastAsia="zh-CN"/>
        </w:rPr>
      </w:pPr>
    </w:p>
    <w:p w14:paraId="4C0F1B9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val="0"/>
          <w:bCs w:val="0"/>
          <w:color w:val="auto"/>
          <w:sz w:val="32"/>
          <w:szCs w:val="32"/>
          <w:highlight w:val="none"/>
          <w:lang w:val="en-US" w:eastAsia="zh-CN"/>
        </w:rPr>
      </w:pPr>
    </w:p>
    <w:p w14:paraId="62E237B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val="0"/>
          <w:bCs w:val="0"/>
          <w:color w:val="auto"/>
          <w:sz w:val="32"/>
          <w:szCs w:val="32"/>
          <w:highlight w:val="none"/>
          <w:lang w:val="en-US" w:eastAsia="zh-CN"/>
        </w:rPr>
      </w:pPr>
    </w:p>
    <w:p w14:paraId="57AC451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default" w:ascii="方正黑体_GBK" w:hAnsi="方正黑体_GBK" w:eastAsia="方正黑体_GBK" w:cs="方正黑体_GBK"/>
          <w:b w:val="0"/>
          <w:bCs w:val="0"/>
          <w:color w:val="auto"/>
          <w:sz w:val="32"/>
          <w:szCs w:val="32"/>
          <w:highlight w:val="none"/>
          <w:lang w:val="en-US" w:eastAsia="zh-CN"/>
        </w:rPr>
        <w:t>一、部门概况</w:t>
      </w:r>
    </w:p>
    <w:p w14:paraId="31EB76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b w:val="0"/>
          <w:bCs w:val="0"/>
          <w:color w:val="auto"/>
          <w:sz w:val="32"/>
          <w:szCs w:val="32"/>
          <w:highlight w:val="none"/>
          <w:lang w:val="en-US" w:eastAsia="zh-CN"/>
        </w:rPr>
      </w:pPr>
      <w:r>
        <w:rPr>
          <w:rFonts w:hint="eastAsia" w:ascii="Times New Roman Regular" w:hAnsi="Times New Roman Regular" w:eastAsia="仿宋_GB2312" w:cs="Times New Roman Regular"/>
          <w:b w:val="0"/>
          <w:bCs w:val="0"/>
          <w:color w:val="auto"/>
          <w:sz w:val="32"/>
          <w:szCs w:val="32"/>
          <w:highlight w:val="none"/>
          <w:lang w:val="en-US" w:eastAsia="zh-CN"/>
        </w:rPr>
        <w:t>（一）部门（单位）基本情况。</w:t>
      </w:r>
    </w:p>
    <w:p w14:paraId="2A8ADAF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b w:val="0"/>
          <w:bCs w:val="0"/>
          <w:color w:val="auto"/>
          <w:sz w:val="32"/>
          <w:szCs w:val="32"/>
          <w:highlight w:val="none"/>
          <w:lang w:val="en-US" w:eastAsia="zh-CN"/>
        </w:rPr>
      </w:pPr>
      <w:r>
        <w:rPr>
          <w:rFonts w:hint="eastAsia" w:ascii="Times New Roman Regular" w:hAnsi="Times New Roman Regular" w:eastAsia="仿宋_GB2312" w:cs="Times New Roman Regular"/>
          <w:b w:val="0"/>
          <w:bCs w:val="0"/>
          <w:color w:val="auto"/>
          <w:sz w:val="32"/>
          <w:szCs w:val="32"/>
          <w:highlight w:val="none"/>
          <w:lang w:val="en-US" w:eastAsia="zh-CN"/>
        </w:rPr>
        <w:t>1.</w:t>
      </w:r>
      <w:r>
        <w:rPr>
          <w:rFonts w:hint="default" w:ascii="Times New Roman Regular" w:hAnsi="Times New Roman Regular" w:eastAsia="仿宋_GB2312" w:cs="Times New Roman Regular"/>
          <w:b w:val="0"/>
          <w:bCs w:val="0"/>
          <w:color w:val="auto"/>
          <w:sz w:val="32"/>
          <w:szCs w:val="32"/>
          <w:highlight w:val="none"/>
          <w:lang w:val="en-US" w:eastAsia="zh-CN"/>
        </w:rPr>
        <w:t>机构设置情况</w:t>
      </w:r>
    </w:p>
    <w:p w14:paraId="7CB0466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中国人民政治协商会议湖南省怀化市委员会作为一级部门预算单位，由办公室、研究室、委员学习联络委员会、提案委员会、经济科技和外事委员会、农业和农村委员会、人口资源环境委员会、文教卫体和文史委员会、社会法制和民族宗教委员会等9个正处级单位组成。办公室下设5个科：秘书科、人事科、行政科、财务科、离退休人员管理服务科，下辖1个正科级公益一类事业单位：市政协办公室信息中心（非独立核算）；提案委员会、经济科技和外事委员会各下设办公室，委员学习联络委员会、农业和农村委员会、人口资源环境委员会、文教卫体和文史委员会、社会法制和民族宗教委员会各下设综合科。</w:t>
      </w:r>
    </w:p>
    <w:p w14:paraId="45AA0C1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b w:val="0"/>
          <w:bCs w:val="0"/>
          <w:color w:val="auto"/>
          <w:sz w:val="32"/>
          <w:szCs w:val="32"/>
          <w:highlight w:val="none"/>
          <w:lang w:val="en-US" w:eastAsia="zh-CN"/>
        </w:rPr>
      </w:pPr>
      <w:r>
        <w:rPr>
          <w:rFonts w:hint="eastAsia" w:ascii="Times New Roman Regular" w:hAnsi="Times New Roman Regular" w:eastAsia="仿宋_GB2312" w:cs="Times New Roman Regular"/>
          <w:b w:val="0"/>
          <w:bCs w:val="0"/>
          <w:color w:val="auto"/>
          <w:sz w:val="32"/>
          <w:szCs w:val="32"/>
          <w:highlight w:val="none"/>
          <w:lang w:val="en-US" w:eastAsia="zh-CN"/>
        </w:rPr>
        <w:t>2.</w:t>
      </w:r>
      <w:r>
        <w:rPr>
          <w:rFonts w:hint="default" w:ascii="Times New Roman Regular" w:hAnsi="Times New Roman Regular" w:eastAsia="仿宋_GB2312" w:cs="Times New Roman Regular"/>
          <w:b w:val="0"/>
          <w:bCs w:val="0"/>
          <w:color w:val="auto"/>
          <w:sz w:val="32"/>
          <w:szCs w:val="32"/>
          <w:highlight w:val="none"/>
          <w:lang w:val="en-US" w:eastAsia="zh-CN"/>
        </w:rPr>
        <w:t>人员编制情况</w:t>
      </w:r>
    </w:p>
    <w:p w14:paraId="6D7DA79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2024年末，我单位共有编制63</w:t>
      </w:r>
      <w:bookmarkStart w:id="0" w:name="_GoBack"/>
      <w:bookmarkEnd w:id="0"/>
      <w:r>
        <w:rPr>
          <w:rFonts w:hint="eastAsia" w:ascii="方正仿宋_GB2312" w:hAnsi="方正仿宋_GB2312" w:eastAsia="方正仿宋_GB2312" w:cs="方正仿宋_GB2312"/>
          <w:b w:val="0"/>
          <w:bCs w:val="0"/>
          <w:color w:val="auto"/>
          <w:sz w:val="32"/>
          <w:szCs w:val="32"/>
          <w:highlight w:val="none"/>
          <w:lang w:val="en-US" w:eastAsia="zh-CN"/>
        </w:rPr>
        <w:t>人，年末实有在职人数59人。</w:t>
      </w:r>
    </w:p>
    <w:p w14:paraId="5D2677A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b w:val="0"/>
          <w:bCs w:val="0"/>
          <w:color w:val="auto"/>
          <w:sz w:val="32"/>
          <w:szCs w:val="32"/>
          <w:highlight w:val="none"/>
          <w:lang w:val="en-US" w:eastAsia="zh-CN"/>
        </w:rPr>
      </w:pPr>
      <w:r>
        <w:rPr>
          <w:rFonts w:hint="eastAsia" w:ascii="Times New Roman Regular" w:hAnsi="Times New Roman Regular" w:eastAsia="仿宋_GB2312" w:cs="Times New Roman Regular"/>
          <w:b w:val="0"/>
          <w:bCs w:val="0"/>
          <w:color w:val="auto"/>
          <w:sz w:val="32"/>
          <w:szCs w:val="32"/>
          <w:highlight w:val="none"/>
          <w:lang w:val="en-US" w:eastAsia="zh-CN"/>
        </w:rPr>
        <w:t>3.</w:t>
      </w:r>
      <w:r>
        <w:rPr>
          <w:rFonts w:hint="default" w:ascii="Times New Roman Regular" w:hAnsi="Times New Roman Regular" w:eastAsia="仿宋_GB2312" w:cs="Times New Roman Regular"/>
          <w:b w:val="0"/>
          <w:bCs w:val="0"/>
          <w:color w:val="auto"/>
          <w:sz w:val="32"/>
          <w:szCs w:val="32"/>
          <w:highlight w:val="none"/>
          <w:lang w:val="en-US" w:eastAsia="zh-CN"/>
        </w:rPr>
        <w:t>主要职能职责</w:t>
      </w:r>
    </w:p>
    <w:p w14:paraId="76EE910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中国人民政治协商会议湖南省怀化市委员会是组织怀化市各民主党派团体、无党派人士及各界人士参与国事、发挥政治协商、民主监督、参政议政作用的政治机构。</w:t>
      </w:r>
    </w:p>
    <w:p w14:paraId="334F395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b w:val="0"/>
          <w:bCs w:val="0"/>
          <w:color w:val="auto"/>
          <w:sz w:val="32"/>
          <w:szCs w:val="32"/>
          <w:highlight w:val="none"/>
          <w:lang w:val="en-US" w:eastAsia="zh-CN"/>
        </w:rPr>
      </w:pPr>
      <w:r>
        <w:rPr>
          <w:rFonts w:hint="eastAsia" w:ascii="Times New Roman Regular" w:hAnsi="Times New Roman Regular" w:eastAsia="仿宋_GB2312" w:cs="Times New Roman Regular"/>
          <w:b w:val="0"/>
          <w:bCs w:val="0"/>
          <w:color w:val="auto"/>
          <w:sz w:val="32"/>
          <w:szCs w:val="32"/>
          <w:highlight w:val="none"/>
          <w:lang w:val="en-US" w:eastAsia="zh-CN"/>
        </w:rPr>
        <w:t>4.</w:t>
      </w:r>
      <w:r>
        <w:rPr>
          <w:rFonts w:hint="default" w:ascii="Times New Roman Regular" w:hAnsi="Times New Roman Regular" w:eastAsia="仿宋_GB2312" w:cs="Times New Roman Regular"/>
          <w:b w:val="0"/>
          <w:bCs w:val="0"/>
          <w:color w:val="auto"/>
          <w:sz w:val="32"/>
          <w:szCs w:val="32"/>
          <w:highlight w:val="none"/>
          <w:lang w:val="en-US" w:eastAsia="zh-CN"/>
        </w:rPr>
        <w:t>绩效目标设定情况</w:t>
      </w:r>
    </w:p>
    <w:p w14:paraId="39C96EC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严格落实省、市绩效管理工作的有关规定，进一步规范财政资金的管理，强化财政支出绩效理念，提升部门责任意识，提高资金使用效益。</w:t>
      </w:r>
    </w:p>
    <w:p w14:paraId="372838DC">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b w:val="0"/>
          <w:bCs w:val="0"/>
          <w:color w:val="auto"/>
          <w:sz w:val="32"/>
          <w:szCs w:val="32"/>
          <w:highlight w:val="none"/>
          <w:lang w:val="en-US" w:eastAsia="zh-CN"/>
        </w:rPr>
      </w:pPr>
      <w:r>
        <w:rPr>
          <w:rFonts w:hint="eastAsia" w:ascii="Times New Roman Regular" w:hAnsi="Times New Roman Regular" w:eastAsia="仿宋_GB2312" w:cs="Times New Roman Regular"/>
          <w:b w:val="0"/>
          <w:bCs w:val="0"/>
          <w:color w:val="auto"/>
          <w:sz w:val="32"/>
          <w:szCs w:val="32"/>
          <w:highlight w:val="none"/>
          <w:lang w:val="en-US" w:eastAsia="zh-CN"/>
        </w:rPr>
        <w:t>部门（单位）整体支出规模、使用方向和主要内容、涉及范围等。</w:t>
      </w:r>
    </w:p>
    <w:p w14:paraId="1DDAF3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中国人民政治协商会议湖南省怀化市委员会年度总收入2110.79万元，一般公共预算财政拨款收入2106.28万元，占比99.79%，其他收入4.51万元，占比0.21%。中国人民政治协商会议湖南省怀化市委员会2024年度总支出2110.79万元，其中基本支出1333.02万元，项目支出777.77万元。</w:t>
      </w:r>
    </w:p>
    <w:p w14:paraId="6D92AAB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b w:val="0"/>
          <w:bCs w:val="0"/>
          <w:color w:val="auto"/>
          <w:sz w:val="32"/>
          <w:szCs w:val="32"/>
          <w:highlight w:val="none"/>
          <w:lang w:val="en-US" w:eastAsia="zh-CN"/>
        </w:rPr>
      </w:pPr>
      <w:r>
        <w:rPr>
          <w:rFonts w:hint="eastAsia" w:ascii="Times New Roman Regular" w:hAnsi="Times New Roman Regular" w:eastAsia="仿宋_GB2312" w:cs="Times New Roman Regular"/>
          <w:b w:val="0"/>
          <w:bCs w:val="0"/>
          <w:color w:val="auto"/>
          <w:sz w:val="32"/>
          <w:szCs w:val="32"/>
          <w:highlight w:val="none"/>
          <w:lang w:val="en-US" w:eastAsia="zh-CN"/>
        </w:rPr>
        <w:t>部门整体支出主要使用方向如下：</w:t>
      </w:r>
    </w:p>
    <w:p w14:paraId="2EE3668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工资福利支出1068.89万元，主要用于基本工资、津贴补贴、奖金、伙食补助费、机关事业单位基本养老保险缴费、职工基本医疗保险缴费、其他社会保障缴费、住房公积金等支出。</w:t>
      </w:r>
    </w:p>
    <w:p w14:paraId="447F5B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商品和服务支出898.75万元，主要用于办公费、印刷费、水费、电费、邮电费、差旅费、会议费、培训费、公务接待费、劳务费、委托业务费、工会经费、福利费、公务用车运行维护费、其他交通费用、其他商品和服务支出等支出。</w:t>
      </w:r>
    </w:p>
    <w:p w14:paraId="4E5016B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对个人和家庭的补助120.65万元，主要用于退职（役）费、生活补助、医疗费补助、奖励金、其他对个人和家庭的补助等支出。</w:t>
      </w:r>
    </w:p>
    <w:p w14:paraId="46989D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资本性支出22.49万元，主要用于办公设备购置、大型修缮等支出。</w:t>
      </w:r>
    </w:p>
    <w:p w14:paraId="1EAC11F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default" w:ascii="方正黑体_GBK" w:hAnsi="方正黑体_GBK" w:eastAsia="方正黑体_GBK" w:cs="方正黑体_GBK"/>
          <w:b w:val="0"/>
          <w:bCs w:val="0"/>
          <w:color w:val="auto"/>
          <w:sz w:val="32"/>
          <w:szCs w:val="32"/>
          <w:highlight w:val="none"/>
          <w:lang w:val="en-US" w:eastAsia="zh-CN"/>
        </w:rPr>
        <w:t>二、一般公共预算支出情况</w:t>
      </w:r>
    </w:p>
    <w:p w14:paraId="60E862B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b w:val="0"/>
          <w:bCs w:val="0"/>
          <w:color w:val="auto"/>
          <w:sz w:val="32"/>
          <w:szCs w:val="32"/>
          <w:highlight w:val="none"/>
          <w:lang w:val="en-US" w:eastAsia="zh-CN"/>
        </w:rPr>
      </w:pPr>
      <w:r>
        <w:rPr>
          <w:rFonts w:hint="default" w:ascii="Times New Roman Regular" w:hAnsi="Times New Roman Regular" w:eastAsia="仿宋_GB2312" w:cs="Times New Roman Regular"/>
          <w:b w:val="0"/>
          <w:bCs w:val="0"/>
          <w:color w:val="auto"/>
          <w:sz w:val="32"/>
          <w:szCs w:val="32"/>
          <w:highlight w:val="none"/>
          <w:lang w:val="en-US" w:eastAsia="zh-CN"/>
        </w:rPr>
        <w:t>（一）基本支出</w:t>
      </w:r>
    </w:p>
    <w:p w14:paraId="4077071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基本支出主要用于保障机构正常运转、完成日常工作任务所必需的支出。基本支出总支出1333.02万元，主要包括：工资福利支出1064.82万元、商品和服务支出165.27万元、对个人和家庭的补助102.93万元。较上年相比减少34.47万元，主要原因是2024年度人员调入调出，人员经费和公用经费减少。</w:t>
      </w:r>
    </w:p>
    <w:p w14:paraId="5FC6568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三公”经费支出52万元。“三公经费”总体支出比上年增加8.83万元，增长20.46%，主要原因是2024年度公车运行维护费用较上年增加。其中公务用车运行维护费49.72万元，较上年增加8.76万元，增长21.39%，主要原因是2024年度公车运行维护费用较上年增加；公务接待费2.28万元，较上年增加0.07万元，增加3.23%，主要是本年度公务接待批次增加，费用增加。</w:t>
      </w:r>
    </w:p>
    <w:p w14:paraId="51761CD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b w:val="0"/>
          <w:bCs w:val="0"/>
          <w:color w:val="auto"/>
          <w:sz w:val="32"/>
          <w:szCs w:val="32"/>
          <w:highlight w:val="none"/>
          <w:lang w:val="en-US" w:eastAsia="zh-CN"/>
        </w:rPr>
      </w:pPr>
      <w:r>
        <w:rPr>
          <w:rFonts w:hint="default" w:ascii="Times New Roman Regular" w:hAnsi="Times New Roman Regular" w:eastAsia="仿宋_GB2312" w:cs="Times New Roman Regular"/>
          <w:b w:val="0"/>
          <w:bCs w:val="0"/>
          <w:color w:val="auto"/>
          <w:sz w:val="32"/>
          <w:szCs w:val="32"/>
          <w:highlight w:val="none"/>
          <w:lang w:val="en-US" w:eastAsia="zh-CN"/>
        </w:rPr>
        <w:t>（二）项目支出</w:t>
      </w:r>
    </w:p>
    <w:p w14:paraId="5D5CF48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1、根据《怀化市财政局关于批复下达2024年市直部门预算的通知》（怀财预〔2024〕5号），2024年项目支出预算安排525.60万元，政风行风民主评议工作经费30万元，委员履职能力培训50万元，媒体监督和宣传经费20万元，局域网和电子政务外网运行维护费12万元，市政协视频会议系统经费10万元，专项业务（工作）经费54万元，调研经费140万元，临时人员经费40万元，委员活动经费119.60万元，信息化平台运行费20万元，改善生态环境专项民主监督经费30万元，实际到位525.60万元，到位率100%。</w:t>
      </w:r>
    </w:p>
    <w:p w14:paraId="75436AD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2、办公楼及会议室维修项目资金</w:t>
      </w:r>
      <w:r>
        <w:rPr>
          <w:rFonts w:hint="eastAsia" w:ascii="方正仿宋_GB2312" w:hAnsi="方正仿宋_GB2312" w:eastAsia="方正仿宋_GB2312" w:cs="方正仿宋_GB2312"/>
          <w:b w:val="0"/>
          <w:bCs w:val="0"/>
          <w:color w:val="auto"/>
          <w:kern w:val="2"/>
          <w:sz w:val="32"/>
          <w:szCs w:val="32"/>
          <w:highlight w:val="none"/>
          <w:lang w:val="en-US" w:eastAsia="zh-CN" w:bidi="ar-SA"/>
        </w:rPr>
        <w:t>总预算7.83万元，预算执行7.83万元，执行率100%；委员视察经费总预算9.99万元，预算执行9.99万元，执行率100%；信息化平台运行费总预算20万元，预算执行20万元，执行率100%；临时人员经费总预算40万元，预算执行40万元，执行率100%；调研经费总预算140万元，预算执行131.78万元，执行率94.13%；专项业务工作经费总预算54万元，预算执行54万元，执行率100%；委员活动经费总预算119.60万元，预算执行119.60万元，执行率100%；委员工作室建设和运行经费总预算18.71万元，预算执行18.71万元，执行率100%；市政协视频会议系统经费总预算10万元，预算执行9.82万元，执行率98.20%；市政协工作经费总预算70万元，预算执行70万元，执行率100%；改善生态环境专项民主监督经费总预算30万元，预算执行29.98万元，执行率99.93%；政风行风民主评议工作经费总预算30万元，预算执行30万元，执行率100%；媒体监督和宣传费用总预算20万元，预算执行20万元，执行率100%；委员履职能力培训总预算50万元，预算执行50万元，执行率100%；2023年5+N现代产业链专班工作经费总预算15万元，预算执行15万元，执行率100%；四大家会议费总预算134.47万元，预算执行134.47万元，执行率100%；厅级退休干部活动经费总预算7.6万元，预算执行7.6万元，执行率100%；2024年“5+10”现代化产业体系建设链专班工作经费总预算5万元，预算执行5万元，执行率100%；课题经费总预算2万元，预算执行2万元，执行率100%；医疗救助补助总预算2万元，预算执行2万元，执行率100%</w:t>
      </w:r>
      <w:r>
        <w:rPr>
          <w:rFonts w:hint="eastAsia" w:ascii="方正仿宋_GB2312" w:hAnsi="方正仿宋_GB2312" w:eastAsia="方正仿宋_GB2312" w:cs="方正仿宋_GB2312"/>
          <w:b w:val="0"/>
          <w:bCs w:val="0"/>
          <w:color w:val="auto"/>
          <w:sz w:val="32"/>
          <w:szCs w:val="32"/>
          <w:highlight w:val="none"/>
          <w:lang w:val="en-US" w:eastAsia="zh-CN"/>
        </w:rPr>
        <w:t>。</w:t>
      </w:r>
    </w:p>
    <w:p w14:paraId="53FDACE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b w:val="0"/>
          <w:bCs w:val="0"/>
          <w:color w:val="auto"/>
          <w:sz w:val="32"/>
          <w:szCs w:val="32"/>
          <w:highlight w:val="none"/>
          <w:lang w:val="en-US" w:eastAsia="zh-CN"/>
        </w:rPr>
      </w:pPr>
      <w:r>
        <w:rPr>
          <w:rFonts w:hint="default" w:ascii="Times New Roman Regular" w:hAnsi="Times New Roman Regular" w:eastAsia="仿宋_GB2312" w:cs="Times New Roman Regular"/>
          <w:b w:val="0"/>
          <w:bCs w:val="0"/>
          <w:color w:val="auto"/>
          <w:sz w:val="32"/>
          <w:szCs w:val="32"/>
          <w:highlight w:val="none"/>
          <w:lang w:val="en-US" w:eastAsia="zh-CN"/>
        </w:rPr>
        <w:t>3、项目资金管理情况分析，主要包括管理制度、办法的制订及执行情况。</w:t>
      </w:r>
    </w:p>
    <w:p w14:paraId="530FDD9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为加强专项项目管理，提高专项资金的使用效率，我单位根据怀化市市本级专项资金管理办法就重点专项项目制定了《财务管理制度》、《专项资金管理办法》。专项资金的分配、使用、管理严格按制度执行，大额资金支出实行“三重一大”集体决策机制，项目招标、评审、结算按政府采购管理办法等相关要求进行，确保资金使用公开、公正、科学、高效，专款专用、不被挤占、挪用、借用或随意调整。</w:t>
      </w:r>
    </w:p>
    <w:p w14:paraId="549A08D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default" w:ascii="方正黑体_GBK" w:hAnsi="方正黑体_GBK" w:eastAsia="方正黑体_GBK" w:cs="方正黑体_GBK"/>
          <w:b w:val="0"/>
          <w:bCs w:val="0"/>
          <w:color w:val="auto"/>
          <w:sz w:val="32"/>
          <w:szCs w:val="32"/>
          <w:highlight w:val="none"/>
          <w:lang w:val="en-US" w:eastAsia="zh-CN"/>
        </w:rPr>
        <w:t>三、项目组织实施情况</w:t>
      </w:r>
    </w:p>
    <w:p w14:paraId="5142BA9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b w:val="0"/>
          <w:bCs w:val="0"/>
          <w:color w:val="auto"/>
          <w:sz w:val="32"/>
          <w:szCs w:val="32"/>
          <w:highlight w:val="none"/>
          <w:lang w:val="en-US" w:eastAsia="zh-CN"/>
        </w:rPr>
      </w:pPr>
      <w:r>
        <w:rPr>
          <w:rFonts w:hint="default" w:ascii="Times New Roman Regular" w:hAnsi="Times New Roman Regular" w:eastAsia="仿宋_GB2312" w:cs="Times New Roman Regular"/>
          <w:b w:val="0"/>
          <w:bCs w:val="0"/>
          <w:color w:val="auto"/>
          <w:sz w:val="32"/>
          <w:szCs w:val="32"/>
          <w:highlight w:val="none"/>
          <w:lang w:val="en-US" w:eastAsia="zh-CN"/>
        </w:rPr>
        <w:t>（一）项目组织情况分析，主要包括项目招投标、调整、竣工验收等情况。</w:t>
      </w:r>
    </w:p>
    <w:p w14:paraId="38C3A48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政府采购限额标准以上的采购项目，通过集体决策确定采购方式组织项目实施；采购限额以下服务和货物通过政府采购云平台采购。</w:t>
      </w:r>
    </w:p>
    <w:p w14:paraId="5374BD8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项目验收方面，成立项目领导小组，项目领导小组对项目的进度和质量进行跟踪、检查、监督、验收。项目完工后，验收人员按质量要求对各项指标进行检查验收，签署验收意见，确保项目达到预期效益目标，加强统筹协调，强化监督管理，严把项目质量关。</w:t>
      </w:r>
    </w:p>
    <w:p w14:paraId="736BF4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b w:val="0"/>
          <w:bCs w:val="0"/>
          <w:color w:val="auto"/>
          <w:sz w:val="32"/>
          <w:szCs w:val="32"/>
          <w:highlight w:val="none"/>
          <w:lang w:val="en-US" w:eastAsia="zh-CN"/>
        </w:rPr>
      </w:pPr>
      <w:r>
        <w:rPr>
          <w:rFonts w:hint="eastAsia" w:ascii="Times New Roman Regular" w:hAnsi="Times New Roman Regular" w:eastAsia="仿宋_GB2312" w:cs="Times New Roman Regular"/>
          <w:b w:val="0"/>
          <w:bCs w:val="0"/>
          <w:color w:val="auto"/>
          <w:sz w:val="32"/>
          <w:szCs w:val="32"/>
          <w:highlight w:val="none"/>
          <w:lang w:val="en-US" w:eastAsia="zh-CN"/>
        </w:rPr>
        <w:t>（二）</w:t>
      </w:r>
      <w:r>
        <w:rPr>
          <w:rFonts w:hint="default" w:ascii="Times New Roman Regular" w:hAnsi="Times New Roman Regular" w:eastAsia="仿宋_GB2312" w:cs="Times New Roman Regular"/>
          <w:b w:val="0"/>
          <w:bCs w:val="0"/>
          <w:color w:val="auto"/>
          <w:sz w:val="32"/>
          <w:szCs w:val="32"/>
          <w:highlight w:val="none"/>
          <w:lang w:val="en-US" w:eastAsia="zh-CN"/>
        </w:rPr>
        <w:t>项目管理情况分析，主要包括项目管理制度建设、日常检查监督管理等情况。</w:t>
      </w:r>
    </w:p>
    <w:p w14:paraId="70FFA92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为确保各专项项目实施，各部室严格按照相关质量控制体系、标准制定业务管理制度及业务管理实施方案，并建立业务绩效考核管理办法，对各专项项目实施监测、检查和验收。</w:t>
      </w:r>
    </w:p>
    <w:p w14:paraId="4CB73E3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default" w:ascii="方正黑体_GBK" w:hAnsi="方正黑体_GBK" w:eastAsia="方正黑体_GBK" w:cs="方正黑体_GBK"/>
          <w:b w:val="0"/>
          <w:bCs w:val="0"/>
          <w:color w:val="auto"/>
          <w:sz w:val="32"/>
          <w:szCs w:val="32"/>
          <w:highlight w:val="none"/>
          <w:lang w:val="en-US" w:eastAsia="zh-CN"/>
        </w:rPr>
        <w:t>四、资产管理情况</w:t>
      </w:r>
    </w:p>
    <w:p w14:paraId="7F170CE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我单位严格按照财务管理制度，认真落实内部控制管理实施细则，理顺资产管理体制，加强资产管理制度建设、落实现行资产管理的流程和工作机制、管理方式等。加强人、财、物的规范管理，做到财物账实相符。合理配备并节约、有效使用资产，提高资产使用效率，保障资产的安全和完整。</w:t>
      </w:r>
    </w:p>
    <w:p w14:paraId="62D7CDB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 xml:space="preserve">    五、</w:t>
      </w:r>
      <w:r>
        <w:rPr>
          <w:rFonts w:hint="default" w:ascii="方正黑体_GBK" w:hAnsi="方正黑体_GBK" w:eastAsia="方正黑体_GBK" w:cs="方正黑体_GBK"/>
          <w:b w:val="0"/>
          <w:bCs w:val="0"/>
          <w:color w:val="auto"/>
          <w:sz w:val="32"/>
          <w:szCs w:val="32"/>
          <w:highlight w:val="none"/>
          <w:lang w:val="en-US" w:eastAsia="zh-CN"/>
        </w:rPr>
        <w:t>政府性基金预算支出情况</w:t>
      </w:r>
    </w:p>
    <w:p w14:paraId="3F83AB0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eastAsia" w:ascii="Times New Roman Regular" w:hAnsi="Times New Roman Regular" w:eastAsia="仿宋_GB2312" w:cs="Times New Roman Regular"/>
          <w:b w:val="0"/>
          <w:bCs w:val="0"/>
          <w:color w:val="auto"/>
          <w:sz w:val="32"/>
          <w:szCs w:val="32"/>
          <w:highlight w:val="none"/>
          <w:lang w:val="en-US" w:eastAsia="zh-CN"/>
        </w:rPr>
        <w:t>本单位无政府性基金预算支出</w:t>
      </w:r>
    </w:p>
    <w:p w14:paraId="0C951C32">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六、</w:t>
      </w:r>
      <w:r>
        <w:rPr>
          <w:rFonts w:hint="default" w:ascii="方正黑体_GBK" w:hAnsi="方正黑体_GBK" w:eastAsia="方正黑体_GBK" w:cs="方正黑体_GBK"/>
          <w:b w:val="0"/>
          <w:bCs w:val="0"/>
          <w:color w:val="auto"/>
          <w:sz w:val="32"/>
          <w:szCs w:val="32"/>
          <w:highlight w:val="none"/>
          <w:lang w:val="en-US" w:eastAsia="zh-CN"/>
        </w:rPr>
        <w:t>国有资本经营预算支出情况</w:t>
      </w:r>
    </w:p>
    <w:p w14:paraId="3AC8EE7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eastAsia" w:ascii="Times New Roman Regular" w:hAnsi="Times New Roman Regular" w:eastAsia="仿宋_GB2312" w:cs="Times New Roman Regular"/>
          <w:b w:val="0"/>
          <w:bCs w:val="0"/>
          <w:color w:val="auto"/>
          <w:sz w:val="32"/>
          <w:szCs w:val="32"/>
          <w:highlight w:val="none"/>
          <w:lang w:val="en-US" w:eastAsia="zh-CN"/>
        </w:rPr>
        <w:t>本单位无国有资本经营预算支出</w:t>
      </w:r>
    </w:p>
    <w:p w14:paraId="5AB1E675">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七、</w:t>
      </w:r>
      <w:r>
        <w:rPr>
          <w:rFonts w:hint="default" w:ascii="方正黑体_GBK" w:hAnsi="方正黑体_GBK" w:eastAsia="方正黑体_GBK" w:cs="方正黑体_GBK"/>
          <w:b w:val="0"/>
          <w:bCs w:val="0"/>
          <w:color w:val="auto"/>
          <w:sz w:val="32"/>
          <w:szCs w:val="32"/>
          <w:highlight w:val="none"/>
          <w:lang w:val="en-US" w:eastAsia="zh-CN"/>
        </w:rPr>
        <w:t>社会保险基金预算支出情况</w:t>
      </w:r>
    </w:p>
    <w:p w14:paraId="324CD7D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eastAsia" w:ascii="Times New Roman Regular" w:hAnsi="Times New Roman Regular" w:eastAsia="仿宋_GB2312" w:cs="Times New Roman Regular"/>
          <w:b w:val="0"/>
          <w:bCs w:val="0"/>
          <w:color w:val="auto"/>
          <w:sz w:val="32"/>
          <w:szCs w:val="32"/>
          <w:highlight w:val="none"/>
          <w:lang w:val="en-US" w:eastAsia="zh-CN"/>
        </w:rPr>
        <w:t>本单位无社会保险基金预算支出</w:t>
      </w:r>
    </w:p>
    <w:p w14:paraId="5D6C38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default" w:ascii="方正黑体_GBK" w:hAnsi="方正黑体_GBK" w:eastAsia="方正黑体_GBK" w:cs="方正黑体_GBK"/>
          <w:b w:val="0"/>
          <w:bCs w:val="0"/>
          <w:color w:val="auto"/>
          <w:sz w:val="32"/>
          <w:szCs w:val="32"/>
          <w:highlight w:val="none"/>
          <w:lang w:val="en-US" w:eastAsia="zh-CN"/>
        </w:rPr>
        <w:t>八、部门整体支出绩效情况</w:t>
      </w:r>
    </w:p>
    <w:p w14:paraId="4895059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2024年，在市委、市政协党组的坚强领导下，市政协机关党组坚持以习近平新时代中国特色社会主义思想为指导，全面贯彻落实党的二十大和二十届二中、三中全会精神，认真落实市委六届七次、八次全会精神和省政协“1453”履职总要求，保持思想不乱、工作不断、作风不散、干劲不减，紧扣市委中心工作认真履职，为全市经济社会发展作出了新贡献。根据自评表得分为99.80分，评价等级为优。主要绩效如下：</w:t>
      </w:r>
    </w:p>
    <w:p w14:paraId="3615C3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楷体" w:hAnsi="楷体" w:eastAsia="楷体" w:cs="楷体"/>
          <w:b w:val="0"/>
          <w:bCs w:val="0"/>
          <w:color w:val="auto"/>
          <w:sz w:val="32"/>
          <w:szCs w:val="32"/>
          <w:highlight w:val="none"/>
          <w:lang w:val="en-US" w:eastAsia="zh-CN"/>
        </w:rPr>
        <w:t>一、强引领重学习，始终把牢正确政治方向。</w:t>
      </w:r>
      <w:r>
        <w:rPr>
          <w:rFonts w:hint="eastAsia" w:ascii="仿宋" w:hAnsi="仿宋" w:eastAsia="仿宋" w:cs="仿宋"/>
          <w:b/>
          <w:bCs/>
          <w:color w:val="auto"/>
          <w:sz w:val="32"/>
          <w:szCs w:val="32"/>
          <w:highlight w:val="none"/>
          <w:lang w:val="en-US" w:eastAsia="zh-CN"/>
        </w:rPr>
        <w:t>一是</w:t>
      </w:r>
      <w:r>
        <w:rPr>
          <w:rFonts w:hint="eastAsia" w:ascii="仿宋" w:hAnsi="仿宋" w:eastAsia="仿宋" w:cs="仿宋"/>
          <w:b w:val="0"/>
          <w:bCs w:val="0"/>
          <w:color w:val="auto"/>
          <w:sz w:val="32"/>
          <w:szCs w:val="32"/>
          <w:highlight w:val="none"/>
          <w:lang w:val="en-US" w:eastAsia="zh-CN"/>
        </w:rPr>
        <w:t>始终坚持和加强党的领导。坚持在市委、市政协党组坚强领导下开展工作，严格执行重大事项请示报告制度，自觉做到市政协机关重大活动、重大会议、重要履职成果主动向市委、市政协党组报告，推动政协机关更好成为坚持和加强党对各项工作领导的重要阵地。</w:t>
      </w:r>
      <w:r>
        <w:rPr>
          <w:rFonts w:hint="eastAsia" w:ascii="仿宋" w:hAnsi="仿宋" w:eastAsia="仿宋" w:cs="仿宋"/>
          <w:b/>
          <w:bCs/>
          <w:color w:val="auto"/>
          <w:sz w:val="32"/>
          <w:szCs w:val="32"/>
          <w:highlight w:val="none"/>
          <w:lang w:val="en-US" w:eastAsia="zh-CN"/>
        </w:rPr>
        <w:t>二是</w:t>
      </w:r>
      <w:r>
        <w:rPr>
          <w:rFonts w:hint="eastAsia" w:ascii="仿宋" w:hAnsi="仿宋" w:eastAsia="仿宋" w:cs="仿宋"/>
          <w:b w:val="0"/>
          <w:bCs w:val="0"/>
          <w:color w:val="auto"/>
          <w:sz w:val="32"/>
          <w:szCs w:val="32"/>
          <w:highlight w:val="none"/>
          <w:lang w:val="en-US" w:eastAsia="zh-CN"/>
        </w:rPr>
        <w:t>持续加强党的创新理论武装。始终坚持“第一议题”制度，突出做好习近平新时代中国特色社会主义思想深化、内化、转化工作，综合运用机关党组会议、机关全体干部会议、机关党支部会议等及时跟进学习习近平总书记最新重要讲话、指示批示精神40余次。</w:t>
      </w:r>
      <w:r>
        <w:rPr>
          <w:rFonts w:hint="eastAsia" w:ascii="仿宋" w:hAnsi="仿宋" w:eastAsia="仿宋" w:cs="仿宋"/>
          <w:b/>
          <w:bCs/>
          <w:color w:val="auto"/>
          <w:sz w:val="32"/>
          <w:szCs w:val="32"/>
          <w:highlight w:val="none"/>
          <w:lang w:val="en-US" w:eastAsia="zh-CN"/>
        </w:rPr>
        <w:t>三是</w:t>
      </w:r>
      <w:r>
        <w:rPr>
          <w:rFonts w:hint="eastAsia" w:ascii="仿宋" w:hAnsi="仿宋" w:eastAsia="仿宋" w:cs="仿宋"/>
          <w:b w:val="0"/>
          <w:bCs w:val="0"/>
          <w:color w:val="auto"/>
          <w:sz w:val="32"/>
          <w:szCs w:val="32"/>
          <w:highlight w:val="none"/>
          <w:lang w:val="en-US" w:eastAsia="zh-CN"/>
        </w:rPr>
        <w:t>深入开展党纪学习教育。紧扣学习贯彻《中国共产党纪律处分条例》，举办专题读书班2期，机关党组织书记带头讲专题党课，机关党员干部交流研讨实现全覆盖。</w:t>
      </w:r>
      <w:r>
        <w:rPr>
          <w:rFonts w:hint="eastAsia" w:ascii="仿宋" w:hAnsi="仿宋" w:eastAsia="仿宋" w:cs="仿宋"/>
          <w:b/>
          <w:bCs/>
          <w:color w:val="auto"/>
          <w:sz w:val="32"/>
          <w:szCs w:val="32"/>
          <w:highlight w:val="none"/>
          <w:lang w:val="en-US" w:eastAsia="zh-CN"/>
        </w:rPr>
        <w:t>四是</w:t>
      </w:r>
      <w:r>
        <w:rPr>
          <w:rFonts w:hint="eastAsia" w:ascii="仿宋" w:hAnsi="仿宋" w:eastAsia="仿宋" w:cs="仿宋"/>
          <w:b w:val="0"/>
          <w:bCs w:val="0"/>
          <w:color w:val="auto"/>
          <w:sz w:val="32"/>
          <w:szCs w:val="32"/>
          <w:highlight w:val="none"/>
          <w:lang w:val="en-US" w:eastAsia="zh-CN"/>
        </w:rPr>
        <w:t>坚决落实意识形态工作责任制。制定出台《怀化市政协宣传阵地管理办法》，持续深化政协融媒矩阵建设、管理、运用，意识形态领域持续向上向好。</w:t>
      </w:r>
    </w:p>
    <w:p w14:paraId="7B0830A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楷体" w:hAnsi="楷体" w:eastAsia="楷体" w:cs="楷体"/>
          <w:b w:val="0"/>
          <w:bCs w:val="0"/>
          <w:color w:val="auto"/>
          <w:sz w:val="32"/>
          <w:szCs w:val="32"/>
          <w:highlight w:val="none"/>
          <w:lang w:val="en-US" w:eastAsia="zh-CN"/>
        </w:rPr>
        <w:t>二、强主责勇担当，紧扣中心大局发力。</w:t>
      </w:r>
      <w:r>
        <w:rPr>
          <w:rFonts w:hint="eastAsia" w:ascii="仿宋" w:hAnsi="仿宋" w:eastAsia="仿宋" w:cs="仿宋"/>
          <w:b/>
          <w:bCs/>
          <w:color w:val="auto"/>
          <w:sz w:val="32"/>
          <w:szCs w:val="32"/>
          <w:highlight w:val="none"/>
          <w:lang w:val="en-US" w:eastAsia="zh-CN"/>
        </w:rPr>
        <w:t>一是</w:t>
      </w:r>
      <w:r>
        <w:rPr>
          <w:rFonts w:hint="eastAsia" w:ascii="仿宋" w:hAnsi="仿宋" w:eastAsia="仿宋" w:cs="仿宋"/>
          <w:b w:val="0"/>
          <w:bCs w:val="0"/>
          <w:color w:val="auto"/>
          <w:sz w:val="32"/>
          <w:szCs w:val="32"/>
          <w:highlight w:val="none"/>
          <w:lang w:val="en-US" w:eastAsia="zh-CN"/>
        </w:rPr>
        <w:t>精准建言中心工作。开展“加快推进生态产品价值实现机制试点市建设 培育怀化绿色发展新动能”“加快推进怀化市生产性服务业高质量发展”专题调研并召开专题议政性常委会会议进行深度协商，履职成果得到市委主要领导批示肯定，70余条具体建议被部门采纳，并被充分吸纳进《怀化市国家生态产品价值实现机制试点申报书》等文件。</w:t>
      </w:r>
      <w:r>
        <w:rPr>
          <w:rFonts w:hint="eastAsia" w:ascii="仿宋" w:hAnsi="仿宋" w:eastAsia="仿宋" w:cs="仿宋"/>
          <w:b/>
          <w:bCs/>
          <w:color w:val="auto"/>
          <w:sz w:val="32"/>
          <w:szCs w:val="32"/>
          <w:highlight w:val="none"/>
          <w:lang w:val="en-US" w:eastAsia="zh-CN"/>
        </w:rPr>
        <w:t>二是</w:t>
      </w:r>
      <w:r>
        <w:rPr>
          <w:rFonts w:hint="eastAsia" w:ascii="仿宋" w:hAnsi="仿宋" w:eastAsia="仿宋" w:cs="仿宋"/>
          <w:b w:val="0"/>
          <w:bCs w:val="0"/>
          <w:color w:val="auto"/>
          <w:sz w:val="32"/>
          <w:szCs w:val="32"/>
          <w:highlight w:val="none"/>
          <w:lang w:val="en-US" w:eastAsia="zh-CN"/>
        </w:rPr>
        <w:t>有效实施民主监督。组织政协委员和机关干部扎实推进改善生态环境专项民主监督，建立完善问题收集、高效督办、成果转化的工作闭环，以全过程跟踪监督，助推解决生态环保领域突出问题1000余个，23件重点督办问题均达到整改时序进度，相关做法获全省推介。开展提案集中督办，465件立案提案，已办结464件，办复率99.8%、满意率99.6%。</w:t>
      </w:r>
      <w:r>
        <w:rPr>
          <w:rFonts w:hint="eastAsia" w:ascii="仿宋" w:hAnsi="仿宋" w:eastAsia="仿宋" w:cs="仿宋"/>
          <w:b/>
          <w:bCs/>
          <w:color w:val="auto"/>
          <w:sz w:val="32"/>
          <w:szCs w:val="32"/>
          <w:highlight w:val="none"/>
          <w:lang w:val="en-US" w:eastAsia="zh-CN"/>
        </w:rPr>
        <w:t>三是</w:t>
      </w:r>
      <w:r>
        <w:rPr>
          <w:rFonts w:hint="eastAsia" w:ascii="仿宋" w:hAnsi="仿宋" w:eastAsia="仿宋" w:cs="仿宋"/>
          <w:b w:val="0"/>
          <w:bCs w:val="0"/>
          <w:color w:val="auto"/>
          <w:sz w:val="32"/>
          <w:szCs w:val="32"/>
          <w:highlight w:val="none"/>
          <w:lang w:val="en-US" w:eastAsia="zh-CN"/>
        </w:rPr>
        <w:t>全面助力重点工作。抓实抓细新能源及其装备产业链建设，组建新能源及其装备产业链“首席专家”工作室，新签约项目44个，新增规模以上工业企业4家、高新技术企业7家、科技型中小企业5家，全产业链实现产值34.2亿元、增长15.6%。</w:t>
      </w:r>
    </w:p>
    <w:p w14:paraId="4DC69FA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楷体" w:hAnsi="楷体" w:eastAsia="楷体" w:cs="楷体"/>
          <w:b w:val="0"/>
          <w:bCs w:val="0"/>
          <w:color w:val="auto"/>
          <w:sz w:val="32"/>
          <w:szCs w:val="32"/>
          <w:highlight w:val="none"/>
          <w:lang w:val="en-US" w:eastAsia="zh-CN"/>
        </w:rPr>
        <w:t>三、强共识筑同心，汇聚团结奋进合力。</w:t>
      </w:r>
      <w:r>
        <w:rPr>
          <w:rFonts w:hint="eastAsia" w:ascii="仿宋" w:hAnsi="仿宋" w:eastAsia="仿宋" w:cs="仿宋"/>
          <w:b/>
          <w:bCs/>
          <w:color w:val="auto"/>
          <w:sz w:val="32"/>
          <w:szCs w:val="32"/>
          <w:highlight w:val="none"/>
          <w:lang w:val="en-US" w:eastAsia="zh-CN"/>
        </w:rPr>
        <w:t>一是</w:t>
      </w:r>
      <w:r>
        <w:rPr>
          <w:rFonts w:hint="eastAsia" w:ascii="仿宋" w:hAnsi="仿宋" w:eastAsia="仿宋" w:cs="仿宋"/>
          <w:b w:val="0"/>
          <w:bCs w:val="0"/>
          <w:color w:val="auto"/>
          <w:sz w:val="32"/>
          <w:szCs w:val="32"/>
          <w:highlight w:val="none"/>
          <w:lang w:val="en-US" w:eastAsia="zh-CN"/>
        </w:rPr>
        <w:t>持续加强联动履职。配合省政协开展“以全域旅游助推乡村振兴”等课题三级联动调研、视察、监督活动23次，特别是聚焦事关怀化高水平开放高质量发展的生态产品价值实现、铁路交通等。</w:t>
      </w:r>
      <w:r>
        <w:rPr>
          <w:rFonts w:hint="eastAsia" w:ascii="仿宋" w:hAnsi="仿宋" w:eastAsia="仿宋" w:cs="仿宋"/>
          <w:b/>
          <w:bCs/>
          <w:color w:val="auto"/>
          <w:sz w:val="32"/>
          <w:szCs w:val="32"/>
          <w:highlight w:val="none"/>
          <w:lang w:val="en-US" w:eastAsia="zh-CN"/>
        </w:rPr>
        <w:t>二是</w:t>
      </w:r>
      <w:r>
        <w:rPr>
          <w:rFonts w:hint="eastAsia" w:ascii="仿宋" w:hAnsi="仿宋" w:eastAsia="仿宋" w:cs="仿宋"/>
          <w:b w:val="0"/>
          <w:bCs w:val="0"/>
          <w:color w:val="auto"/>
          <w:sz w:val="32"/>
          <w:szCs w:val="32"/>
          <w:highlight w:val="none"/>
          <w:lang w:val="en-US" w:eastAsia="zh-CN"/>
        </w:rPr>
        <w:t>深入开展基层协商。建立委员工作室和委员下沉基层的“双下沉”工作机制，探索委员工作室融合中心工作、联合部门协会、结合基层一线的“三合”工作模式，推动将政协协商进一步向基层延伸，更好助力基层治理体系和能力现代化建设。</w:t>
      </w:r>
      <w:r>
        <w:rPr>
          <w:rFonts w:hint="eastAsia" w:ascii="仿宋" w:hAnsi="仿宋" w:eastAsia="仿宋" w:cs="仿宋"/>
          <w:b/>
          <w:bCs/>
          <w:color w:val="auto"/>
          <w:sz w:val="32"/>
          <w:szCs w:val="32"/>
          <w:highlight w:val="none"/>
          <w:lang w:val="en-US" w:eastAsia="zh-CN"/>
        </w:rPr>
        <w:t>三是</w:t>
      </w:r>
      <w:r>
        <w:rPr>
          <w:rFonts w:hint="eastAsia" w:ascii="仿宋" w:hAnsi="仿宋" w:eastAsia="仿宋" w:cs="仿宋"/>
          <w:b w:val="0"/>
          <w:bCs w:val="0"/>
          <w:color w:val="auto"/>
          <w:sz w:val="32"/>
          <w:szCs w:val="32"/>
          <w:highlight w:val="none"/>
          <w:lang w:val="en-US" w:eastAsia="zh-CN"/>
        </w:rPr>
        <w:t>广泛汇集民情民意。畅通民意渠道，持续优化委员微建议办理，加强反映社情民意信息工作，全年提交微建议3900余条，推动解决群众急难愁盼问题3260余个；收集社情民意信息340余篇。组织赴省外、市外考察调研22批次，高质量做好41批次全国政协及外省市兄弟政协来怀调研考察接待工作。</w:t>
      </w:r>
    </w:p>
    <w:p w14:paraId="17523B2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楷体" w:hAnsi="楷体" w:eastAsia="楷体" w:cs="楷体"/>
          <w:b w:val="0"/>
          <w:bCs w:val="0"/>
          <w:color w:val="auto"/>
          <w:sz w:val="32"/>
          <w:szCs w:val="32"/>
          <w:highlight w:val="none"/>
          <w:lang w:val="en-US" w:eastAsia="zh-CN"/>
        </w:rPr>
        <w:t>四、强基础固根本，不断加强自身建设。</w:t>
      </w:r>
      <w:r>
        <w:rPr>
          <w:rFonts w:hint="eastAsia" w:ascii="仿宋" w:hAnsi="仿宋" w:eastAsia="仿宋" w:cs="仿宋"/>
          <w:b/>
          <w:bCs/>
          <w:color w:val="auto"/>
          <w:sz w:val="32"/>
          <w:szCs w:val="32"/>
          <w:highlight w:val="none"/>
          <w:lang w:val="en-US" w:eastAsia="zh-CN"/>
        </w:rPr>
        <w:t>一是</w:t>
      </w:r>
      <w:r>
        <w:rPr>
          <w:rFonts w:hint="eastAsia" w:ascii="仿宋" w:hAnsi="仿宋" w:eastAsia="仿宋" w:cs="仿宋"/>
          <w:b w:val="0"/>
          <w:bCs w:val="0"/>
          <w:color w:val="auto"/>
          <w:sz w:val="32"/>
          <w:szCs w:val="32"/>
          <w:highlight w:val="none"/>
          <w:lang w:val="en-US" w:eastAsia="zh-CN"/>
        </w:rPr>
        <w:t>健全完善制度机制。统筹推进规章制度的废、改、立工作，建立完善《政协怀化市委员会提案工作条例》等制度12项；新修订出台《机关行政财务管理制度》等制度3项；全面落实《整治形式主义为基层减负若干规定》，制定市政协贯彻落实措施8项，废止《县市区政协履职质量综合评价办法》等工作制度10项。</w:t>
      </w:r>
      <w:r>
        <w:rPr>
          <w:rFonts w:hint="eastAsia" w:ascii="仿宋" w:hAnsi="仿宋" w:eastAsia="仿宋" w:cs="仿宋"/>
          <w:b/>
          <w:bCs/>
          <w:color w:val="auto"/>
          <w:sz w:val="32"/>
          <w:szCs w:val="32"/>
          <w:highlight w:val="none"/>
          <w:lang w:val="en-US" w:eastAsia="zh-CN"/>
        </w:rPr>
        <w:t>二是</w:t>
      </w:r>
      <w:r>
        <w:rPr>
          <w:rFonts w:hint="eastAsia" w:ascii="仿宋" w:hAnsi="仿宋" w:eastAsia="仿宋" w:cs="仿宋"/>
          <w:b w:val="0"/>
          <w:bCs w:val="0"/>
          <w:color w:val="auto"/>
          <w:sz w:val="32"/>
          <w:szCs w:val="32"/>
          <w:highlight w:val="none"/>
          <w:lang w:val="en-US" w:eastAsia="zh-CN"/>
        </w:rPr>
        <w:t>持续规范运行管理。全面启用湖南省“互联+监督”系统公务用车和公务接待管理信息平台，公务用车和公务接待管理更加透明、高效、有序。</w:t>
      </w:r>
      <w:r>
        <w:rPr>
          <w:rFonts w:hint="eastAsia" w:ascii="仿宋" w:hAnsi="仿宋" w:eastAsia="仿宋" w:cs="仿宋"/>
          <w:b/>
          <w:bCs/>
          <w:color w:val="auto"/>
          <w:sz w:val="32"/>
          <w:szCs w:val="32"/>
          <w:highlight w:val="none"/>
          <w:lang w:val="en-US" w:eastAsia="zh-CN"/>
        </w:rPr>
        <w:t>三是</w:t>
      </w:r>
      <w:r>
        <w:rPr>
          <w:rFonts w:hint="eastAsia" w:ascii="仿宋" w:hAnsi="仿宋" w:eastAsia="仿宋" w:cs="仿宋"/>
          <w:b w:val="0"/>
          <w:bCs w:val="0"/>
          <w:color w:val="auto"/>
          <w:sz w:val="32"/>
          <w:szCs w:val="32"/>
          <w:highlight w:val="none"/>
          <w:lang w:val="en-US" w:eastAsia="zh-CN"/>
        </w:rPr>
        <w:t>从严加强队伍建设。从严加强干部教育监督管理，优化实施《政协怀化市委员会机关鼓励激励、容错纠错、追责问责机制实施办法》和《政协怀化市委员会关于市政协委员履职考勤考绩工作实施办法》。</w:t>
      </w:r>
    </w:p>
    <w:p w14:paraId="3FC1795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黑体" w:hAnsi="黑体" w:eastAsia="黑体" w:cs="黑体"/>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lang w:val="en-US" w:eastAsia="zh-CN"/>
        </w:rPr>
        <w:t>九、存在的问题及原因分析</w:t>
      </w:r>
    </w:p>
    <w:p w14:paraId="580EF19B">
      <w:pPr>
        <w:keepNext w:val="0"/>
        <w:keepLines w:val="0"/>
        <w:pageBreakBefore w:val="0"/>
        <w:widowControl w:val="0"/>
        <w:numPr>
          <w:numId w:val="0"/>
        </w:numPr>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预算编制工作精准度需要进一步提高，部分项目预算与实际执行情况存在偏差</w:t>
      </w:r>
      <w:r>
        <w:rPr>
          <w:rFonts w:hint="eastAsia" w:ascii="仿宋" w:hAnsi="仿宋" w:eastAsia="仿宋" w:cs="仿宋"/>
          <w:b w:val="0"/>
          <w:bCs w:val="0"/>
          <w:color w:val="auto"/>
          <w:sz w:val="32"/>
          <w:szCs w:val="32"/>
          <w:highlight w:val="none"/>
          <w:lang w:val="en-US" w:eastAsia="zh-CN"/>
        </w:rPr>
        <w:t>。如接待费预算编制金额过高，造成部分资金闲置。</w:t>
      </w:r>
    </w:p>
    <w:p w14:paraId="1957FCDA">
      <w:pPr>
        <w:keepNext w:val="0"/>
        <w:keepLines w:val="0"/>
        <w:pageBreakBefore w:val="0"/>
        <w:widowControl w:val="0"/>
        <w:numPr>
          <w:numId w:val="0"/>
        </w:numPr>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十、下一步改进措施</w:t>
      </w:r>
    </w:p>
    <w:p w14:paraId="63A21B9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提升预算编制精细度，改善项目预算与实际执行偏差的情况，在预算编制前期，深入开展实地调研；强化部门协作，跨部门共同研讨预算编制；严格审核预算项目的必要性和合理性，确保预算编制贴合实际执行情况。</w:t>
      </w:r>
    </w:p>
    <w:p w14:paraId="4F04948A">
      <w:pPr>
        <w:keepNext w:val="0"/>
        <w:keepLines w:val="0"/>
        <w:pageBreakBefore w:val="0"/>
        <w:widowControl w:val="0"/>
        <w:numPr>
          <w:numId w:val="0"/>
        </w:numPr>
        <w:kinsoku/>
        <w:wordWrap/>
        <w:overflowPunct/>
        <w:topLinePunct w:val="0"/>
        <w:autoSpaceDE/>
        <w:autoSpaceDN/>
        <w:bidi w:val="0"/>
        <w:adjustRightInd/>
        <w:snapToGrid w:val="0"/>
        <w:spacing w:line="520" w:lineRule="exact"/>
        <w:ind w:leftChars="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 xml:space="preserve">   十一</w:t>
      </w:r>
      <w:r>
        <w:rPr>
          <w:rFonts w:hint="default" w:ascii="方正黑体_GBK" w:hAnsi="方正黑体_GBK" w:eastAsia="方正黑体_GBK" w:cs="方正黑体_GBK"/>
          <w:b w:val="0"/>
          <w:bCs w:val="0"/>
          <w:color w:val="auto"/>
          <w:sz w:val="32"/>
          <w:szCs w:val="32"/>
          <w:highlight w:val="none"/>
          <w:lang w:val="en-US" w:eastAsia="zh-CN"/>
        </w:rPr>
        <w:t>绩效自评结果拟应用和公开情况</w:t>
      </w:r>
    </w:p>
    <w:p w14:paraId="538A87D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通过绩效自评结果，对指标完成好的工作要在下一年度继续巩固和加强，对未完成的指标要深入剖析原因，找出症结，在以后工作中完善和改进；利用绩效自评结果，促进我单位各部门增强责任和社会观念，提高财政资金支出决策水平和管理水平。</w:t>
      </w:r>
    </w:p>
    <w:p w14:paraId="697D29E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拟用于作为下一年度预算编制的参考依据，绩效自评结果按照财政要求及时公开。</w:t>
      </w:r>
    </w:p>
    <w:p w14:paraId="14E20FE6">
      <w:pPr>
        <w:keepNext w:val="0"/>
        <w:keepLines w:val="0"/>
        <w:pageBreakBefore w:val="0"/>
        <w:widowControl w:val="0"/>
        <w:numPr>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十二</w:t>
      </w:r>
      <w:r>
        <w:rPr>
          <w:rFonts w:hint="default" w:ascii="方正黑体_GBK" w:hAnsi="方正黑体_GBK" w:eastAsia="方正黑体_GBK" w:cs="方正黑体_GBK"/>
          <w:b w:val="0"/>
          <w:bCs w:val="0"/>
          <w:color w:val="auto"/>
          <w:sz w:val="32"/>
          <w:szCs w:val="32"/>
          <w:highlight w:val="none"/>
          <w:lang w:val="en-US" w:eastAsia="zh-CN"/>
        </w:rPr>
        <w:t>其他需要说明的情况</w:t>
      </w:r>
    </w:p>
    <w:p w14:paraId="33A3EFB4">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b w:val="0"/>
          <w:bCs w:val="0"/>
          <w:color w:val="auto"/>
          <w:sz w:val="32"/>
          <w:szCs w:val="32"/>
          <w:highlight w:val="none"/>
          <w:lang w:val="en-US" w:eastAsia="zh-CN"/>
        </w:rPr>
      </w:pPr>
      <w:r>
        <w:rPr>
          <w:rFonts w:hint="eastAsia" w:ascii="Times New Roman Regular" w:hAnsi="Times New Roman Regular" w:eastAsia="仿宋_GB2312" w:cs="Times New Roman Regular"/>
          <w:b w:val="0"/>
          <w:bCs w:val="0"/>
          <w:color w:val="auto"/>
          <w:sz w:val="32"/>
          <w:szCs w:val="32"/>
          <w:highlight w:val="none"/>
          <w:lang w:val="en-US" w:eastAsia="zh-CN"/>
        </w:rPr>
        <w:t>无</w:t>
      </w:r>
    </w:p>
    <w:p w14:paraId="0BD8296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b w:val="0"/>
          <w:bCs w:val="0"/>
          <w:color w:val="auto"/>
          <w:sz w:val="32"/>
          <w:szCs w:val="32"/>
          <w:highlight w:val="none"/>
          <w:lang w:val="en-US" w:eastAsia="zh-CN"/>
        </w:rPr>
      </w:pPr>
    </w:p>
    <w:p w14:paraId="4BE3FC3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b w:val="0"/>
          <w:bCs w:val="0"/>
          <w:color w:val="auto"/>
          <w:sz w:val="32"/>
          <w:szCs w:val="32"/>
          <w:highlight w:val="none"/>
          <w:lang w:val="en-US" w:eastAsia="zh-CN"/>
        </w:rPr>
      </w:pPr>
      <w:r>
        <w:rPr>
          <w:rFonts w:hint="eastAsia" w:ascii="Times New Roman Regular" w:hAnsi="Times New Roman Regular" w:eastAsia="仿宋_GB2312" w:cs="Times New Roman Regular"/>
          <w:b w:val="0"/>
          <w:bCs w:val="0"/>
          <w:color w:val="auto"/>
          <w:sz w:val="32"/>
          <w:szCs w:val="32"/>
          <w:highlight w:val="none"/>
          <w:lang w:val="en-US" w:eastAsia="zh-CN"/>
        </w:rPr>
        <w:t>整体支出报告需要以下附件：</w:t>
      </w:r>
    </w:p>
    <w:p w14:paraId="31B311E4">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b w:val="0"/>
          <w:bCs w:val="0"/>
          <w:color w:val="auto"/>
          <w:sz w:val="32"/>
          <w:szCs w:val="32"/>
          <w:highlight w:val="none"/>
          <w:lang w:val="en-US" w:eastAsia="zh-CN"/>
        </w:rPr>
      </w:pPr>
      <w:r>
        <w:rPr>
          <w:rFonts w:hint="eastAsia" w:ascii="Times New Roman Regular" w:hAnsi="Times New Roman Regular" w:eastAsia="仿宋_GB2312" w:cs="Times New Roman Regular"/>
          <w:b w:val="0"/>
          <w:bCs w:val="0"/>
          <w:color w:val="auto"/>
          <w:sz w:val="32"/>
          <w:szCs w:val="32"/>
          <w:highlight w:val="none"/>
          <w:lang w:val="en-US" w:eastAsia="zh-CN"/>
        </w:rPr>
        <w:t>1.部门整体支出绩效评价基础数据表</w:t>
      </w:r>
    </w:p>
    <w:p w14:paraId="2E8639E5">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b w:val="0"/>
          <w:bCs w:val="0"/>
          <w:color w:val="auto"/>
          <w:sz w:val="32"/>
          <w:szCs w:val="32"/>
          <w:highlight w:val="none"/>
          <w:lang w:val="en-US" w:eastAsia="zh-CN"/>
        </w:rPr>
      </w:pPr>
      <w:r>
        <w:rPr>
          <w:rFonts w:hint="eastAsia" w:ascii="Times New Roman Regular" w:hAnsi="Times New Roman Regular" w:eastAsia="仿宋_GB2312" w:cs="Times New Roman Regular"/>
          <w:b w:val="0"/>
          <w:bCs w:val="0"/>
          <w:color w:val="auto"/>
          <w:sz w:val="32"/>
          <w:szCs w:val="32"/>
          <w:highlight w:val="none"/>
          <w:lang w:val="en-US" w:eastAsia="zh-CN"/>
        </w:rPr>
        <w:t>2.部门整体支出绩效自评表</w:t>
      </w:r>
    </w:p>
    <w:p w14:paraId="5DD6B31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b w:val="0"/>
          <w:bCs w:val="0"/>
          <w:color w:val="auto"/>
          <w:sz w:val="32"/>
          <w:szCs w:val="32"/>
          <w:highlight w:val="none"/>
          <w:lang w:val="en-US" w:eastAsia="zh-CN"/>
        </w:rPr>
      </w:pPr>
      <w:r>
        <w:rPr>
          <w:rFonts w:hint="eastAsia" w:ascii="Times New Roman Regular" w:hAnsi="Times New Roman Regular" w:eastAsia="仿宋_GB2312" w:cs="Times New Roman Regular"/>
          <w:b w:val="0"/>
          <w:bCs w:val="0"/>
          <w:color w:val="auto"/>
          <w:sz w:val="32"/>
          <w:szCs w:val="32"/>
          <w:highlight w:val="none"/>
          <w:lang w:val="en-US" w:eastAsia="zh-CN"/>
        </w:rPr>
        <w:t>3.项目支出绩效自评表（每个一级项目支出一张表）</w:t>
      </w:r>
    </w:p>
    <w:p w14:paraId="25C2D30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62319E9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75E3E18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39490A3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7D4DF79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181E3A1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0CF882F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0C66E15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50544BC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60F31E9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4805843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7E45575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6771846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695858F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7944CE4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0CD0980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15E081A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4EAA181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3D3BC1A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1CE599D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2B7DA66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491AA0A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p>
    <w:p w14:paraId="2331981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t>附件1</w:t>
      </w:r>
    </w:p>
    <w:p w14:paraId="26F70C3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b w:val="0"/>
          <w:bCs w:val="0"/>
          <w:color w:val="000000"/>
          <w:kern w:val="0"/>
          <w:sz w:val="36"/>
          <w:szCs w:val="36"/>
          <w:lang w:val="en-US" w:eastAsia="zh-CN"/>
        </w:rPr>
      </w:pPr>
      <w:r>
        <w:rPr>
          <w:rFonts w:hint="eastAsia" w:ascii="方正小标宋简体" w:hAnsi="方正小标宋简体" w:eastAsia="方正小标宋简体" w:cs="方正小标宋简体"/>
          <w:b w:val="0"/>
          <w:bCs w:val="0"/>
          <w:color w:val="000000"/>
          <w:kern w:val="0"/>
          <w:sz w:val="36"/>
          <w:szCs w:val="36"/>
          <w:lang w:val="en-US" w:eastAsia="zh-CN"/>
        </w:rPr>
        <w:t>部门整体支出绩效评价基础数据表</w:t>
      </w:r>
    </w:p>
    <w:p w14:paraId="7B370F13">
      <w:pPr>
        <w:widowControl/>
        <w:tabs>
          <w:tab w:val="left" w:pos="3611"/>
          <w:tab w:val="left" w:pos="4791"/>
          <w:tab w:val="left" w:pos="5951"/>
          <w:tab w:val="left" w:pos="7071"/>
          <w:tab w:val="left" w:pos="8191"/>
          <w:tab w:val="left" w:pos="9311"/>
        </w:tabs>
        <w:ind w:left="91"/>
        <w:jc w:val="left"/>
        <w:rPr>
          <w:rFonts w:hint="default" w:eastAsia="仿宋_GB2312"/>
          <w:b w:val="0"/>
          <w:bCs w:val="0"/>
          <w:kern w:val="0"/>
          <w:sz w:val="24"/>
          <w:lang w:val="en-US" w:eastAsia="zh-CN"/>
        </w:rPr>
      </w:pPr>
      <w:r>
        <w:rPr>
          <w:rFonts w:hint="eastAsia" w:eastAsia="仿宋_GB2312"/>
          <w:b w:val="0"/>
          <w:bCs w:val="0"/>
          <w:kern w:val="0"/>
          <w:sz w:val="24"/>
          <w:lang w:val="en-US" w:eastAsia="zh-CN"/>
        </w:rPr>
        <w:t xml:space="preserve">                                       </w:t>
      </w:r>
    </w:p>
    <w:tbl>
      <w:tblPr>
        <w:tblStyle w:val="9"/>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0121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3451653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3BE299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77799F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B2695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485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02C12AB0">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06AC689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59</w:t>
            </w:r>
            <w:r>
              <w:rPr>
                <w:rFonts w:hint="eastAsia" w:ascii="仿宋" w:hAnsi="仿宋" w:eastAsia="仿宋" w:cs="仿宋"/>
                <w:b w:val="0"/>
                <w:bCs w:val="0"/>
                <w:kern w:val="0"/>
                <w:sz w:val="20"/>
                <w:szCs w:val="20"/>
              </w:rPr>
              <w:t>　</w:t>
            </w:r>
          </w:p>
        </w:tc>
        <w:tc>
          <w:tcPr>
            <w:tcW w:w="2240" w:type="dxa"/>
            <w:gridSpan w:val="2"/>
            <w:noWrap w:val="0"/>
            <w:vAlign w:val="center"/>
          </w:tcPr>
          <w:p w14:paraId="1EC7A9B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59</w:t>
            </w:r>
            <w:r>
              <w:rPr>
                <w:rFonts w:hint="eastAsia" w:ascii="仿宋" w:hAnsi="仿宋" w:eastAsia="仿宋" w:cs="仿宋"/>
                <w:b w:val="0"/>
                <w:bCs w:val="0"/>
                <w:kern w:val="0"/>
                <w:sz w:val="20"/>
                <w:szCs w:val="20"/>
              </w:rPr>
              <w:t>　</w:t>
            </w:r>
          </w:p>
        </w:tc>
        <w:tc>
          <w:tcPr>
            <w:tcW w:w="1832" w:type="dxa"/>
            <w:gridSpan w:val="2"/>
            <w:noWrap w:val="0"/>
            <w:vAlign w:val="center"/>
          </w:tcPr>
          <w:p w14:paraId="53C72DE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100%</w:t>
            </w:r>
            <w:r>
              <w:rPr>
                <w:rFonts w:hint="eastAsia" w:ascii="仿宋" w:hAnsi="仿宋" w:eastAsia="仿宋" w:cs="仿宋"/>
                <w:b w:val="0"/>
                <w:bCs w:val="0"/>
                <w:kern w:val="0"/>
                <w:sz w:val="20"/>
                <w:szCs w:val="20"/>
              </w:rPr>
              <w:t>　</w:t>
            </w:r>
          </w:p>
        </w:tc>
      </w:tr>
      <w:tr w14:paraId="3727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CAC872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53AD76A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695FAD0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B31A81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1DF3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9EBB95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shd w:val="clear" w:color="auto" w:fill="auto"/>
            <w:noWrap w:val="0"/>
            <w:vAlign w:val="center"/>
          </w:tcPr>
          <w:p w14:paraId="4FA2DAF8">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43.17</w:t>
            </w:r>
            <w:r>
              <w:rPr>
                <w:rFonts w:hint="eastAsia" w:ascii="仿宋" w:hAnsi="仿宋" w:eastAsia="仿宋" w:cs="仿宋"/>
                <w:b w:val="0"/>
                <w:bCs w:val="0"/>
                <w:kern w:val="0"/>
                <w:sz w:val="20"/>
                <w:szCs w:val="20"/>
              </w:rPr>
              <w:t>　</w:t>
            </w:r>
          </w:p>
        </w:tc>
        <w:tc>
          <w:tcPr>
            <w:tcW w:w="2240" w:type="dxa"/>
            <w:gridSpan w:val="2"/>
            <w:noWrap w:val="0"/>
            <w:vAlign w:val="center"/>
          </w:tcPr>
          <w:p w14:paraId="2A721DD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52.80</w:t>
            </w:r>
            <w:r>
              <w:rPr>
                <w:rFonts w:hint="eastAsia" w:ascii="仿宋" w:hAnsi="仿宋" w:eastAsia="仿宋" w:cs="仿宋"/>
                <w:b w:val="0"/>
                <w:bCs w:val="0"/>
                <w:kern w:val="0"/>
                <w:sz w:val="20"/>
                <w:szCs w:val="20"/>
              </w:rPr>
              <w:t>　</w:t>
            </w:r>
          </w:p>
        </w:tc>
        <w:tc>
          <w:tcPr>
            <w:tcW w:w="1832" w:type="dxa"/>
            <w:gridSpan w:val="2"/>
            <w:noWrap w:val="0"/>
            <w:vAlign w:val="center"/>
          </w:tcPr>
          <w:p w14:paraId="7A27670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52.00</w:t>
            </w:r>
            <w:r>
              <w:rPr>
                <w:rFonts w:hint="eastAsia" w:ascii="仿宋" w:hAnsi="仿宋" w:eastAsia="仿宋" w:cs="仿宋"/>
                <w:b w:val="0"/>
                <w:bCs w:val="0"/>
                <w:kern w:val="0"/>
                <w:sz w:val="20"/>
                <w:szCs w:val="20"/>
              </w:rPr>
              <w:t>　</w:t>
            </w:r>
          </w:p>
        </w:tc>
      </w:tr>
      <w:tr w14:paraId="2E30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81033C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shd w:val="clear" w:color="auto" w:fill="auto"/>
            <w:noWrap w:val="0"/>
            <w:vAlign w:val="center"/>
          </w:tcPr>
          <w:p w14:paraId="391B8F9D">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40.96</w:t>
            </w:r>
          </w:p>
        </w:tc>
        <w:tc>
          <w:tcPr>
            <w:tcW w:w="2240" w:type="dxa"/>
            <w:gridSpan w:val="2"/>
            <w:noWrap w:val="0"/>
            <w:vAlign w:val="center"/>
          </w:tcPr>
          <w:p w14:paraId="7950725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50</w:t>
            </w:r>
            <w:r>
              <w:rPr>
                <w:rFonts w:hint="eastAsia" w:ascii="仿宋" w:hAnsi="仿宋" w:eastAsia="仿宋" w:cs="仿宋"/>
                <w:b w:val="0"/>
                <w:bCs w:val="0"/>
                <w:kern w:val="0"/>
                <w:sz w:val="20"/>
                <w:szCs w:val="20"/>
              </w:rPr>
              <w:t>　</w:t>
            </w:r>
          </w:p>
        </w:tc>
        <w:tc>
          <w:tcPr>
            <w:tcW w:w="1832" w:type="dxa"/>
            <w:gridSpan w:val="2"/>
            <w:noWrap w:val="0"/>
            <w:vAlign w:val="center"/>
          </w:tcPr>
          <w:p w14:paraId="43FBB47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49.72</w:t>
            </w:r>
            <w:r>
              <w:rPr>
                <w:rFonts w:hint="eastAsia" w:ascii="仿宋" w:hAnsi="仿宋" w:eastAsia="仿宋" w:cs="仿宋"/>
                <w:b w:val="0"/>
                <w:bCs w:val="0"/>
                <w:kern w:val="0"/>
                <w:sz w:val="20"/>
                <w:szCs w:val="20"/>
              </w:rPr>
              <w:t>　</w:t>
            </w:r>
          </w:p>
        </w:tc>
      </w:tr>
      <w:tr w14:paraId="4F2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A5351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shd w:val="clear" w:color="auto" w:fill="auto"/>
            <w:noWrap w:val="0"/>
            <w:vAlign w:val="center"/>
          </w:tcPr>
          <w:p w14:paraId="746C39F4">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79D5E60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noWrap w:val="0"/>
            <w:vAlign w:val="center"/>
          </w:tcPr>
          <w:p w14:paraId="0AA6D6E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3372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BA619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shd w:val="clear" w:color="auto" w:fill="auto"/>
            <w:noWrap w:val="0"/>
            <w:vAlign w:val="center"/>
          </w:tcPr>
          <w:p w14:paraId="462921EA">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40.96</w:t>
            </w:r>
          </w:p>
        </w:tc>
        <w:tc>
          <w:tcPr>
            <w:tcW w:w="2240" w:type="dxa"/>
            <w:gridSpan w:val="2"/>
            <w:noWrap w:val="0"/>
            <w:vAlign w:val="center"/>
          </w:tcPr>
          <w:p w14:paraId="616B888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50</w:t>
            </w:r>
            <w:r>
              <w:rPr>
                <w:rFonts w:hint="eastAsia" w:ascii="仿宋" w:hAnsi="仿宋" w:eastAsia="仿宋" w:cs="仿宋"/>
                <w:b w:val="0"/>
                <w:bCs w:val="0"/>
                <w:kern w:val="0"/>
                <w:sz w:val="20"/>
                <w:szCs w:val="20"/>
              </w:rPr>
              <w:t>　</w:t>
            </w:r>
          </w:p>
        </w:tc>
        <w:tc>
          <w:tcPr>
            <w:tcW w:w="1832" w:type="dxa"/>
            <w:gridSpan w:val="2"/>
            <w:noWrap w:val="0"/>
            <w:vAlign w:val="center"/>
          </w:tcPr>
          <w:p w14:paraId="59BEE79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49.72</w:t>
            </w:r>
            <w:r>
              <w:rPr>
                <w:rFonts w:hint="eastAsia" w:ascii="仿宋" w:hAnsi="仿宋" w:eastAsia="仿宋" w:cs="仿宋"/>
                <w:b w:val="0"/>
                <w:bCs w:val="0"/>
                <w:kern w:val="0"/>
                <w:sz w:val="20"/>
                <w:szCs w:val="20"/>
              </w:rPr>
              <w:t>　</w:t>
            </w:r>
          </w:p>
        </w:tc>
      </w:tr>
      <w:tr w14:paraId="254A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20953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shd w:val="clear" w:color="auto" w:fill="auto"/>
            <w:noWrap w:val="0"/>
            <w:vAlign w:val="center"/>
          </w:tcPr>
          <w:p w14:paraId="43E95A57">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3317BD6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noWrap w:val="0"/>
            <w:vAlign w:val="center"/>
          </w:tcPr>
          <w:p w14:paraId="6080AEF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05DC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035AFC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shd w:val="clear" w:color="auto" w:fill="auto"/>
            <w:noWrap w:val="0"/>
            <w:vAlign w:val="center"/>
          </w:tcPr>
          <w:p w14:paraId="5FDCEB49">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2.21</w:t>
            </w:r>
            <w:r>
              <w:rPr>
                <w:rFonts w:hint="eastAsia" w:ascii="仿宋" w:hAnsi="仿宋" w:eastAsia="仿宋" w:cs="仿宋"/>
                <w:b w:val="0"/>
                <w:bCs w:val="0"/>
                <w:kern w:val="0"/>
                <w:sz w:val="20"/>
                <w:szCs w:val="20"/>
              </w:rPr>
              <w:t>　</w:t>
            </w:r>
          </w:p>
        </w:tc>
        <w:tc>
          <w:tcPr>
            <w:tcW w:w="2240" w:type="dxa"/>
            <w:gridSpan w:val="2"/>
            <w:noWrap w:val="0"/>
            <w:vAlign w:val="center"/>
          </w:tcPr>
          <w:p w14:paraId="47E07CB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2.80</w:t>
            </w:r>
            <w:r>
              <w:rPr>
                <w:rFonts w:hint="eastAsia" w:ascii="仿宋" w:hAnsi="仿宋" w:eastAsia="仿宋" w:cs="仿宋"/>
                <w:b w:val="0"/>
                <w:bCs w:val="0"/>
                <w:kern w:val="0"/>
                <w:sz w:val="20"/>
                <w:szCs w:val="20"/>
              </w:rPr>
              <w:t>　</w:t>
            </w:r>
          </w:p>
        </w:tc>
        <w:tc>
          <w:tcPr>
            <w:tcW w:w="1832" w:type="dxa"/>
            <w:gridSpan w:val="2"/>
            <w:noWrap w:val="0"/>
            <w:vAlign w:val="center"/>
          </w:tcPr>
          <w:p w14:paraId="73AEDD4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2.28</w:t>
            </w:r>
            <w:r>
              <w:rPr>
                <w:rFonts w:hint="eastAsia" w:ascii="仿宋" w:hAnsi="仿宋" w:eastAsia="仿宋" w:cs="仿宋"/>
                <w:b w:val="0"/>
                <w:bCs w:val="0"/>
                <w:kern w:val="0"/>
                <w:sz w:val="20"/>
                <w:szCs w:val="20"/>
              </w:rPr>
              <w:t>　</w:t>
            </w:r>
          </w:p>
        </w:tc>
      </w:tr>
      <w:tr w14:paraId="0D0F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76E7FA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shd w:val="clear" w:color="auto" w:fill="auto"/>
            <w:noWrap w:val="0"/>
            <w:vAlign w:val="center"/>
          </w:tcPr>
          <w:p w14:paraId="735D22C3">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578.26</w:t>
            </w:r>
            <w:r>
              <w:rPr>
                <w:rFonts w:hint="eastAsia" w:ascii="仿宋" w:hAnsi="仿宋" w:eastAsia="仿宋" w:cs="仿宋"/>
                <w:b w:val="0"/>
                <w:bCs w:val="0"/>
                <w:kern w:val="0"/>
                <w:sz w:val="20"/>
                <w:szCs w:val="20"/>
              </w:rPr>
              <w:t>　</w:t>
            </w:r>
          </w:p>
        </w:tc>
        <w:tc>
          <w:tcPr>
            <w:tcW w:w="2240" w:type="dxa"/>
            <w:gridSpan w:val="2"/>
            <w:noWrap w:val="0"/>
            <w:vAlign w:val="center"/>
          </w:tcPr>
          <w:p w14:paraId="4D80701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525.6</w:t>
            </w:r>
            <w:r>
              <w:rPr>
                <w:rFonts w:hint="eastAsia" w:ascii="仿宋" w:hAnsi="仿宋" w:eastAsia="仿宋" w:cs="仿宋"/>
                <w:b w:val="0"/>
                <w:bCs w:val="0"/>
                <w:kern w:val="0"/>
                <w:sz w:val="20"/>
                <w:szCs w:val="20"/>
              </w:rPr>
              <w:t>　</w:t>
            </w:r>
          </w:p>
        </w:tc>
        <w:tc>
          <w:tcPr>
            <w:tcW w:w="1832" w:type="dxa"/>
            <w:gridSpan w:val="2"/>
            <w:noWrap w:val="0"/>
            <w:vAlign w:val="center"/>
          </w:tcPr>
          <w:p w14:paraId="5CA3106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777.77</w:t>
            </w:r>
            <w:r>
              <w:rPr>
                <w:rFonts w:hint="eastAsia" w:ascii="仿宋" w:hAnsi="仿宋" w:eastAsia="仿宋" w:cs="仿宋"/>
                <w:b w:val="0"/>
                <w:bCs w:val="0"/>
                <w:kern w:val="0"/>
                <w:sz w:val="20"/>
                <w:szCs w:val="20"/>
              </w:rPr>
              <w:t>　</w:t>
            </w:r>
          </w:p>
        </w:tc>
      </w:tr>
      <w:tr w14:paraId="78F6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354" w:type="dxa"/>
            <w:noWrap w:val="0"/>
            <w:vAlign w:val="center"/>
          </w:tcPr>
          <w:p w14:paraId="2E9435C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shd w:val="clear" w:color="auto" w:fill="auto"/>
            <w:noWrap w:val="0"/>
            <w:vAlign w:val="center"/>
          </w:tcPr>
          <w:p w14:paraId="76187FF6">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　</w:t>
            </w:r>
          </w:p>
        </w:tc>
        <w:tc>
          <w:tcPr>
            <w:tcW w:w="2240" w:type="dxa"/>
            <w:gridSpan w:val="2"/>
            <w:noWrap w:val="0"/>
            <w:vAlign w:val="center"/>
          </w:tcPr>
          <w:p w14:paraId="4A8B89A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C8274C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55FA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4C8CE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shd w:val="clear" w:color="auto" w:fill="auto"/>
            <w:noWrap w:val="0"/>
            <w:vAlign w:val="center"/>
          </w:tcPr>
          <w:p w14:paraId="49802F09">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578.26</w:t>
            </w:r>
            <w:r>
              <w:rPr>
                <w:rFonts w:hint="eastAsia" w:ascii="仿宋" w:hAnsi="仿宋" w:eastAsia="仿宋" w:cs="仿宋"/>
                <w:b w:val="0"/>
                <w:bCs w:val="0"/>
                <w:kern w:val="0"/>
                <w:sz w:val="20"/>
                <w:szCs w:val="20"/>
              </w:rPr>
              <w:t>　</w:t>
            </w:r>
          </w:p>
        </w:tc>
        <w:tc>
          <w:tcPr>
            <w:tcW w:w="2240" w:type="dxa"/>
            <w:gridSpan w:val="2"/>
            <w:shd w:val="clear" w:color="auto" w:fill="auto"/>
            <w:noWrap w:val="0"/>
            <w:vAlign w:val="center"/>
          </w:tcPr>
          <w:p w14:paraId="46E9D1B0">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525.6</w:t>
            </w:r>
            <w:r>
              <w:rPr>
                <w:rFonts w:hint="eastAsia" w:ascii="仿宋" w:hAnsi="仿宋" w:eastAsia="仿宋" w:cs="仿宋"/>
                <w:b w:val="0"/>
                <w:bCs w:val="0"/>
                <w:kern w:val="0"/>
                <w:sz w:val="20"/>
                <w:szCs w:val="20"/>
              </w:rPr>
              <w:t>　</w:t>
            </w:r>
          </w:p>
        </w:tc>
        <w:tc>
          <w:tcPr>
            <w:tcW w:w="1832" w:type="dxa"/>
            <w:gridSpan w:val="2"/>
            <w:shd w:val="clear" w:color="auto" w:fill="auto"/>
            <w:noWrap w:val="0"/>
            <w:vAlign w:val="center"/>
          </w:tcPr>
          <w:p w14:paraId="7383453E">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777.77</w:t>
            </w:r>
            <w:r>
              <w:rPr>
                <w:rFonts w:hint="eastAsia" w:ascii="仿宋" w:hAnsi="仿宋" w:eastAsia="仿宋" w:cs="仿宋"/>
                <w:b w:val="0"/>
                <w:bCs w:val="0"/>
                <w:kern w:val="0"/>
                <w:sz w:val="20"/>
                <w:szCs w:val="20"/>
              </w:rPr>
              <w:t>　</w:t>
            </w:r>
          </w:p>
        </w:tc>
      </w:tr>
      <w:tr w14:paraId="46AE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FF7017D">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p w14:paraId="34606551">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shd w:val="clear" w:color="auto" w:fill="auto"/>
            <w:noWrap w:val="0"/>
            <w:vAlign w:val="center"/>
          </w:tcPr>
          <w:p w14:paraId="10F65A93">
            <w:pPr>
              <w:widowControl/>
              <w:jc w:val="center"/>
              <w:rPr>
                <w:rFonts w:hint="eastAsia" w:ascii="仿宋" w:hAnsi="仿宋" w:eastAsia="仿宋" w:cs="仿宋"/>
                <w:b w:val="0"/>
                <w:bCs w:val="0"/>
                <w:kern w:val="0"/>
                <w:sz w:val="20"/>
                <w:szCs w:val="20"/>
                <w:lang w:val="en-US" w:eastAsia="zh-CN" w:bidi="ar-SA"/>
              </w:rPr>
            </w:pPr>
          </w:p>
        </w:tc>
        <w:tc>
          <w:tcPr>
            <w:tcW w:w="2240" w:type="dxa"/>
            <w:gridSpan w:val="2"/>
            <w:noWrap w:val="0"/>
            <w:vAlign w:val="center"/>
          </w:tcPr>
          <w:p w14:paraId="3EDCEEE6">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335FDCF3">
            <w:pPr>
              <w:widowControl/>
              <w:jc w:val="center"/>
              <w:rPr>
                <w:rFonts w:hint="eastAsia" w:ascii="仿宋" w:hAnsi="仿宋" w:eastAsia="仿宋" w:cs="仿宋"/>
                <w:b w:val="0"/>
                <w:bCs w:val="0"/>
                <w:kern w:val="0"/>
                <w:sz w:val="20"/>
                <w:szCs w:val="20"/>
              </w:rPr>
            </w:pPr>
          </w:p>
        </w:tc>
      </w:tr>
      <w:tr w14:paraId="126A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6886809">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shd w:val="clear" w:color="auto" w:fill="auto"/>
            <w:noWrap w:val="0"/>
            <w:vAlign w:val="center"/>
          </w:tcPr>
          <w:p w14:paraId="2CE08B31">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　</w:t>
            </w:r>
          </w:p>
        </w:tc>
        <w:tc>
          <w:tcPr>
            <w:tcW w:w="2240" w:type="dxa"/>
            <w:gridSpan w:val="2"/>
            <w:noWrap w:val="0"/>
            <w:vAlign w:val="center"/>
          </w:tcPr>
          <w:p w14:paraId="28A3ACA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EDC8E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7043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4FE6F7C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shd w:val="clear" w:color="auto" w:fill="auto"/>
            <w:noWrap w:val="0"/>
            <w:vAlign w:val="center"/>
          </w:tcPr>
          <w:p w14:paraId="251C297F">
            <w:pPr>
              <w:widowControl/>
              <w:jc w:val="center"/>
              <w:rPr>
                <w:rFonts w:hint="eastAsia" w:ascii="仿宋" w:hAnsi="仿宋" w:eastAsia="仿宋" w:cs="仿宋"/>
                <w:b w:val="0"/>
                <w:bCs w:val="0"/>
                <w:kern w:val="0"/>
                <w:sz w:val="20"/>
                <w:szCs w:val="20"/>
                <w:lang w:val="en-US" w:eastAsia="zh-CN" w:bidi="ar-SA"/>
              </w:rPr>
            </w:pPr>
          </w:p>
        </w:tc>
        <w:tc>
          <w:tcPr>
            <w:tcW w:w="2240" w:type="dxa"/>
            <w:gridSpan w:val="2"/>
            <w:noWrap w:val="0"/>
            <w:vAlign w:val="center"/>
          </w:tcPr>
          <w:p w14:paraId="4813B1B9">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6E43EA3">
            <w:pPr>
              <w:widowControl/>
              <w:jc w:val="center"/>
              <w:rPr>
                <w:rFonts w:hint="eastAsia" w:ascii="仿宋" w:hAnsi="仿宋" w:eastAsia="仿宋" w:cs="仿宋"/>
                <w:b w:val="0"/>
                <w:bCs w:val="0"/>
                <w:kern w:val="0"/>
                <w:sz w:val="20"/>
                <w:szCs w:val="20"/>
              </w:rPr>
            </w:pPr>
          </w:p>
        </w:tc>
      </w:tr>
      <w:tr w14:paraId="3901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96C5723">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shd w:val="clear" w:color="auto" w:fill="auto"/>
            <w:noWrap w:val="0"/>
            <w:vAlign w:val="center"/>
          </w:tcPr>
          <w:p w14:paraId="20C79228">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156.70</w:t>
            </w:r>
          </w:p>
        </w:tc>
        <w:tc>
          <w:tcPr>
            <w:tcW w:w="2240" w:type="dxa"/>
            <w:gridSpan w:val="2"/>
            <w:noWrap w:val="0"/>
            <w:vAlign w:val="center"/>
          </w:tcPr>
          <w:p w14:paraId="102828A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272.23</w:t>
            </w:r>
            <w:r>
              <w:rPr>
                <w:rFonts w:hint="eastAsia" w:ascii="仿宋" w:hAnsi="仿宋" w:eastAsia="仿宋" w:cs="仿宋"/>
                <w:b w:val="0"/>
                <w:bCs w:val="0"/>
                <w:kern w:val="0"/>
                <w:sz w:val="20"/>
                <w:szCs w:val="20"/>
              </w:rPr>
              <w:t>　</w:t>
            </w:r>
          </w:p>
        </w:tc>
        <w:tc>
          <w:tcPr>
            <w:tcW w:w="1832" w:type="dxa"/>
            <w:gridSpan w:val="2"/>
            <w:noWrap w:val="0"/>
            <w:vAlign w:val="center"/>
          </w:tcPr>
          <w:p w14:paraId="6F675DD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165.27</w:t>
            </w:r>
            <w:r>
              <w:rPr>
                <w:rFonts w:hint="eastAsia" w:ascii="仿宋" w:hAnsi="仿宋" w:eastAsia="仿宋" w:cs="仿宋"/>
                <w:b w:val="0"/>
                <w:bCs w:val="0"/>
                <w:kern w:val="0"/>
                <w:sz w:val="20"/>
                <w:szCs w:val="20"/>
              </w:rPr>
              <w:t>　</w:t>
            </w:r>
          </w:p>
        </w:tc>
      </w:tr>
      <w:tr w14:paraId="73EA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D947BA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shd w:val="clear" w:color="auto" w:fill="auto"/>
            <w:noWrap w:val="0"/>
            <w:vAlign w:val="center"/>
          </w:tcPr>
          <w:p w14:paraId="0B620EDC">
            <w:pPr>
              <w:widowControl/>
              <w:jc w:val="center"/>
              <w:rPr>
                <w:rFonts w:hint="eastAsia" w:ascii="仿宋" w:hAnsi="仿宋" w:eastAsia="仿宋" w:cs="仿宋"/>
                <w:b w:val="0"/>
                <w:bCs w:val="0"/>
                <w:color w:val="000000" w:themeColor="text1"/>
                <w:kern w:val="0"/>
                <w:sz w:val="20"/>
                <w:szCs w:val="20"/>
                <w:lang w:val="en-US" w:eastAsia="zh-CN" w:bidi="ar-SA"/>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39.71</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4ACED147">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06F4A58F">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2.00</w:t>
            </w:r>
            <w:r>
              <w:rPr>
                <w:rFonts w:hint="eastAsia" w:ascii="仿宋" w:hAnsi="仿宋" w:eastAsia="仿宋" w:cs="仿宋"/>
                <w:b w:val="0"/>
                <w:bCs w:val="0"/>
                <w:color w:val="auto"/>
                <w:kern w:val="0"/>
                <w:sz w:val="20"/>
                <w:szCs w:val="20"/>
              </w:rPr>
              <w:t>　</w:t>
            </w:r>
          </w:p>
        </w:tc>
      </w:tr>
      <w:tr w14:paraId="0B1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1C46C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shd w:val="clear" w:color="auto" w:fill="auto"/>
            <w:noWrap w:val="0"/>
            <w:vAlign w:val="center"/>
          </w:tcPr>
          <w:p w14:paraId="25F28B2E">
            <w:pPr>
              <w:widowControl/>
              <w:jc w:val="center"/>
              <w:rPr>
                <w:rFonts w:hint="eastAsia" w:ascii="仿宋" w:hAnsi="仿宋" w:eastAsia="仿宋" w:cs="仿宋"/>
                <w:b w:val="0"/>
                <w:bCs w:val="0"/>
                <w:color w:val="000000" w:themeColor="text1"/>
                <w:kern w:val="0"/>
                <w:sz w:val="20"/>
                <w:szCs w:val="20"/>
                <w:lang w:val="en-US" w:eastAsia="zh-CN" w:bidi="ar-SA"/>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119.03</w:t>
            </w:r>
          </w:p>
        </w:tc>
        <w:tc>
          <w:tcPr>
            <w:tcW w:w="2240" w:type="dxa"/>
            <w:gridSpan w:val="2"/>
            <w:noWrap w:val="0"/>
            <w:vAlign w:val="center"/>
          </w:tcPr>
          <w:p w14:paraId="2891DCEA">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26.40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7622164D">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23.39</w:t>
            </w:r>
            <w:r>
              <w:rPr>
                <w:rFonts w:hint="eastAsia" w:ascii="仿宋" w:hAnsi="仿宋" w:eastAsia="仿宋" w:cs="仿宋"/>
                <w:b w:val="0"/>
                <w:bCs w:val="0"/>
                <w:color w:val="auto"/>
                <w:kern w:val="0"/>
                <w:sz w:val="20"/>
                <w:szCs w:val="20"/>
              </w:rPr>
              <w:t>　</w:t>
            </w:r>
          </w:p>
        </w:tc>
      </w:tr>
      <w:tr w14:paraId="73ED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0511FA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shd w:val="clear" w:color="auto" w:fill="auto"/>
            <w:noWrap w:val="0"/>
            <w:vAlign w:val="center"/>
          </w:tcPr>
          <w:p w14:paraId="317307B9">
            <w:pPr>
              <w:widowControl/>
              <w:jc w:val="center"/>
              <w:rPr>
                <w:rFonts w:hint="eastAsia" w:ascii="仿宋" w:hAnsi="仿宋" w:eastAsia="仿宋" w:cs="仿宋"/>
                <w:b w:val="0"/>
                <w:bCs w:val="0"/>
                <w:color w:val="000000" w:themeColor="text1"/>
                <w:kern w:val="0"/>
                <w:sz w:val="20"/>
                <w:szCs w:val="20"/>
                <w:lang w:val="en-US" w:eastAsia="zh-CN" w:bidi="ar-SA"/>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58.88</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18A83968">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3206C23A">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0.09</w:t>
            </w:r>
            <w:r>
              <w:rPr>
                <w:rFonts w:hint="eastAsia" w:ascii="仿宋" w:hAnsi="仿宋" w:eastAsia="仿宋" w:cs="仿宋"/>
                <w:b w:val="0"/>
                <w:bCs w:val="0"/>
                <w:color w:val="auto"/>
                <w:kern w:val="0"/>
                <w:sz w:val="20"/>
                <w:szCs w:val="20"/>
              </w:rPr>
              <w:t>　</w:t>
            </w:r>
          </w:p>
        </w:tc>
      </w:tr>
      <w:tr w14:paraId="2AE6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AF5BA9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6B39917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4ED0C37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327.98</w:t>
            </w:r>
            <w:r>
              <w:rPr>
                <w:rFonts w:hint="eastAsia" w:ascii="仿宋" w:hAnsi="仿宋" w:eastAsia="仿宋" w:cs="仿宋"/>
                <w:b w:val="0"/>
                <w:bCs w:val="0"/>
                <w:kern w:val="0"/>
                <w:sz w:val="20"/>
                <w:szCs w:val="20"/>
              </w:rPr>
              <w:t>　</w:t>
            </w:r>
          </w:p>
        </w:tc>
        <w:tc>
          <w:tcPr>
            <w:tcW w:w="1832" w:type="dxa"/>
            <w:gridSpan w:val="2"/>
            <w:noWrap w:val="0"/>
            <w:vAlign w:val="center"/>
          </w:tcPr>
          <w:p w14:paraId="785F6FF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327.98</w:t>
            </w:r>
            <w:r>
              <w:rPr>
                <w:rFonts w:hint="eastAsia" w:ascii="仿宋" w:hAnsi="仿宋" w:eastAsia="仿宋" w:cs="仿宋"/>
                <w:b w:val="0"/>
                <w:bCs w:val="0"/>
                <w:kern w:val="0"/>
                <w:sz w:val="20"/>
                <w:szCs w:val="20"/>
              </w:rPr>
              <w:t>　</w:t>
            </w:r>
          </w:p>
        </w:tc>
      </w:tr>
      <w:tr w14:paraId="6CF3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DBB2E8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2F97EA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CD31B2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1435.27</w:t>
            </w:r>
            <w:r>
              <w:rPr>
                <w:rFonts w:hint="eastAsia" w:ascii="仿宋" w:hAnsi="仿宋" w:eastAsia="仿宋" w:cs="仿宋"/>
                <w:b w:val="0"/>
                <w:bCs w:val="0"/>
                <w:kern w:val="0"/>
                <w:sz w:val="20"/>
                <w:szCs w:val="20"/>
              </w:rPr>
              <w:t>　</w:t>
            </w:r>
          </w:p>
        </w:tc>
        <w:tc>
          <w:tcPr>
            <w:tcW w:w="1832" w:type="dxa"/>
            <w:gridSpan w:val="2"/>
            <w:noWrap w:val="0"/>
            <w:vAlign w:val="center"/>
          </w:tcPr>
          <w:p w14:paraId="5735980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1333.02</w:t>
            </w:r>
            <w:r>
              <w:rPr>
                <w:rFonts w:hint="eastAsia" w:ascii="仿宋" w:hAnsi="仿宋" w:eastAsia="仿宋" w:cs="仿宋"/>
                <w:b w:val="0"/>
                <w:bCs w:val="0"/>
                <w:kern w:val="0"/>
                <w:sz w:val="20"/>
                <w:szCs w:val="20"/>
              </w:rPr>
              <w:t>　</w:t>
            </w:r>
          </w:p>
        </w:tc>
      </w:tr>
      <w:tr w14:paraId="2F90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7020F75F">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528C688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32D21B9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967688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5E5E4E2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6977746F">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07C7079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2C72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14413BF4">
            <w:pPr>
              <w:widowControl/>
              <w:jc w:val="left"/>
              <w:rPr>
                <w:rFonts w:hint="eastAsia" w:ascii="仿宋" w:hAnsi="仿宋" w:eastAsia="仿宋" w:cs="仿宋"/>
                <w:b w:val="0"/>
                <w:bCs w:val="0"/>
                <w:kern w:val="0"/>
                <w:sz w:val="20"/>
                <w:szCs w:val="20"/>
              </w:rPr>
            </w:pPr>
          </w:p>
        </w:tc>
        <w:tc>
          <w:tcPr>
            <w:tcW w:w="1189" w:type="dxa"/>
            <w:noWrap w:val="0"/>
            <w:vAlign w:val="center"/>
          </w:tcPr>
          <w:p w14:paraId="745CE46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849" w:type="dxa"/>
            <w:noWrap w:val="0"/>
            <w:vAlign w:val="center"/>
          </w:tcPr>
          <w:p w14:paraId="1B100B4D">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29" w:type="dxa"/>
            <w:noWrap w:val="0"/>
            <w:vAlign w:val="center"/>
          </w:tcPr>
          <w:p w14:paraId="7F8628FE">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11" w:type="dxa"/>
            <w:noWrap w:val="0"/>
            <w:vAlign w:val="center"/>
          </w:tcPr>
          <w:p w14:paraId="0EBDDCAF">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969" w:type="dxa"/>
            <w:noWrap w:val="0"/>
            <w:vAlign w:val="center"/>
          </w:tcPr>
          <w:p w14:paraId="090CB1AB">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63" w:type="dxa"/>
            <w:noWrap w:val="0"/>
            <w:vAlign w:val="center"/>
          </w:tcPr>
          <w:p w14:paraId="67F15FFA">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r>
      <w:tr w14:paraId="6B50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24A3C2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847C392">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b w:val="0"/>
                <w:bCs w:val="0"/>
                <w:sz w:val="20"/>
                <w:szCs w:val="20"/>
                <w:lang w:val="en-US" w:eastAsia="zh-CN"/>
              </w:rPr>
              <w:t>按照相关要求，压减经费开支</w:t>
            </w:r>
            <w:r>
              <w:rPr>
                <w:rFonts w:hint="eastAsia" w:ascii="仿宋" w:hAnsi="仿宋" w:eastAsia="仿宋" w:cs="仿宋"/>
                <w:b w:val="0"/>
                <w:bCs w:val="0"/>
                <w:kern w:val="0"/>
                <w:sz w:val="20"/>
                <w:szCs w:val="20"/>
              </w:rPr>
              <w:t>　</w:t>
            </w:r>
          </w:p>
        </w:tc>
      </w:tr>
    </w:tbl>
    <w:p w14:paraId="00F6D30B">
      <w:pPr>
        <w:pStyle w:val="12"/>
        <w:keepNext/>
        <w:keepLines/>
        <w:pageBreakBefore w:val="0"/>
        <w:widowControl w:val="0"/>
        <w:kinsoku/>
        <w:wordWrap/>
        <w:overflowPunct/>
        <w:topLinePunct w:val="0"/>
        <w:autoSpaceDE/>
        <w:autoSpaceDN/>
        <w:bidi w:val="0"/>
        <w:adjustRightInd/>
        <w:snapToGrid/>
        <w:spacing w:line="280" w:lineRule="exact"/>
        <w:textAlignment w:val="auto"/>
        <w:rPr>
          <w:rFonts w:hint="eastAsia"/>
          <w:b w:val="0"/>
          <w:bCs w:val="0"/>
          <w:lang w:val="en-US" w:eastAsia="zh-CN"/>
        </w:rPr>
      </w:pPr>
      <w:r>
        <w:rPr>
          <w:rFonts w:eastAsia="仿宋_GB2312"/>
          <w:b w:val="0"/>
          <w:bCs w:val="0"/>
          <w:kern w:val="0"/>
          <w:sz w:val="22"/>
        </w:rPr>
        <w:t>说明：“项目支出”需要填报基本支出以外的所有项目支出情况，“公用经费”填报基本支出中的一般商品和服务支出。</w:t>
      </w:r>
    </w:p>
    <w:p w14:paraId="4E00B4E1">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b w:val="0"/>
          <w:bCs w:val="0"/>
          <w:i w:val="0"/>
          <w:iCs w:val="0"/>
          <w:caps w:val="0"/>
          <w:color w:val="000000"/>
          <w:spacing w:val="0"/>
          <w:sz w:val="32"/>
          <w:szCs w:val="32"/>
          <w:shd w:val="clear" w:fill="FFFFFF"/>
          <w:lang w:val="en-US" w:eastAsia="zh-CN"/>
        </w:rPr>
      </w:pPr>
      <w:r>
        <w:rPr>
          <w:rFonts w:hint="default" w:ascii="Times New Roman" w:hAnsi="Times New Roman" w:eastAsia="仿宋_GB2312" w:cs="Times New Roman"/>
          <w:b w:val="0"/>
          <w:bCs w:val="0"/>
          <w:snapToGrid/>
          <w:color w:val="000000"/>
          <w:kern w:val="0"/>
          <w:sz w:val="24"/>
          <w:szCs w:val="24"/>
          <w:lang w:val="en-US" w:eastAsia="zh-CN" w:bidi="ar-SA"/>
        </w:rPr>
        <w:t>填表人：</w:t>
      </w:r>
      <w:r>
        <w:rPr>
          <w:rFonts w:hint="eastAsia" w:ascii="Times New Roman" w:hAnsi="Times New Roman" w:eastAsia="仿宋_GB2312" w:cs="Times New Roman"/>
          <w:b w:val="0"/>
          <w:bCs w:val="0"/>
          <w:snapToGrid/>
          <w:color w:val="000000"/>
          <w:kern w:val="0"/>
          <w:sz w:val="24"/>
          <w:szCs w:val="24"/>
          <w:lang w:val="en-US" w:eastAsia="zh-CN" w:bidi="ar-SA"/>
        </w:rPr>
        <w:t xml:space="preserve">滕雅洁        </w:t>
      </w:r>
      <w:r>
        <w:rPr>
          <w:rFonts w:hint="default" w:ascii="Times New Roman" w:hAnsi="Times New Roman" w:eastAsia="仿宋_GB2312" w:cs="Times New Roman"/>
          <w:b w:val="0"/>
          <w:bCs w:val="0"/>
          <w:snapToGrid/>
          <w:color w:val="000000"/>
          <w:kern w:val="0"/>
          <w:sz w:val="24"/>
          <w:szCs w:val="24"/>
          <w:lang w:val="en-US" w:eastAsia="zh-CN" w:bidi="ar-SA"/>
        </w:rPr>
        <w:t>填报日期：</w:t>
      </w:r>
      <w:r>
        <w:rPr>
          <w:rFonts w:hint="eastAsia" w:ascii="Times New Roman" w:hAnsi="Times New Roman" w:eastAsia="仿宋_GB2312" w:cs="Times New Roman"/>
          <w:b w:val="0"/>
          <w:bCs w:val="0"/>
          <w:snapToGrid/>
          <w:color w:val="000000"/>
          <w:kern w:val="0"/>
          <w:sz w:val="24"/>
          <w:szCs w:val="24"/>
          <w:lang w:val="en-US" w:eastAsia="zh-CN" w:bidi="ar-SA"/>
        </w:rPr>
        <w:t xml:space="preserve">2025.6.10     </w:t>
      </w:r>
      <w:r>
        <w:rPr>
          <w:rFonts w:hint="default" w:ascii="Times New Roman" w:hAnsi="Times New Roman" w:eastAsia="仿宋_GB2312" w:cs="Times New Roman"/>
          <w:b w:val="0"/>
          <w:bCs w:val="0"/>
          <w:snapToGrid/>
          <w:color w:val="000000"/>
          <w:kern w:val="0"/>
          <w:sz w:val="24"/>
          <w:szCs w:val="24"/>
          <w:lang w:val="en-US" w:eastAsia="zh-CN" w:bidi="ar-SA"/>
        </w:rPr>
        <w:t xml:space="preserve"> </w:t>
      </w:r>
      <w:r>
        <w:rPr>
          <w:rFonts w:hint="eastAsia" w:ascii="Times New Roman" w:hAnsi="Times New Roman" w:eastAsia="仿宋_GB2312" w:cs="Times New Roman"/>
          <w:b w:val="0"/>
          <w:bCs w:val="0"/>
          <w:snapToGrid/>
          <w:color w:val="000000"/>
          <w:kern w:val="0"/>
          <w:sz w:val="24"/>
          <w:szCs w:val="24"/>
          <w:lang w:val="en-US" w:eastAsia="zh-CN" w:bidi="ar-SA"/>
        </w:rPr>
        <w:t xml:space="preserve">      </w:t>
      </w:r>
      <w:r>
        <w:rPr>
          <w:rFonts w:hint="default" w:ascii="Times New Roman" w:hAnsi="Times New Roman" w:eastAsia="仿宋_GB2312" w:cs="Times New Roman"/>
          <w:b w:val="0"/>
          <w:bCs w:val="0"/>
          <w:snapToGrid/>
          <w:color w:val="000000"/>
          <w:kern w:val="0"/>
          <w:sz w:val="24"/>
          <w:szCs w:val="24"/>
          <w:lang w:val="en-US" w:eastAsia="zh-CN" w:bidi="ar-SA"/>
        </w:rPr>
        <w:t>联系电话：</w:t>
      </w:r>
      <w:r>
        <w:rPr>
          <w:rFonts w:hint="eastAsia" w:ascii="Times New Roman" w:hAnsi="Times New Roman" w:eastAsia="仿宋_GB2312" w:cs="Times New Roman"/>
          <w:b w:val="0"/>
          <w:bCs w:val="0"/>
          <w:snapToGrid/>
          <w:color w:val="000000"/>
          <w:kern w:val="0"/>
          <w:sz w:val="24"/>
          <w:szCs w:val="24"/>
          <w:lang w:val="en-US" w:eastAsia="zh-CN" w:bidi="ar-SA"/>
        </w:rPr>
        <w:t xml:space="preserve">15115290623 </w:t>
      </w:r>
    </w:p>
    <w:p w14:paraId="7F4537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简体" w:hAnsi="方正小标宋简体" w:eastAsia="方正小标宋简体" w:cs="方正小标宋简体"/>
          <w:b w:val="0"/>
          <w:bCs w:val="0"/>
          <w:color w:val="000000"/>
          <w:kern w:val="0"/>
          <w:sz w:val="36"/>
          <w:szCs w:val="36"/>
          <w:lang w:val="en-US" w:eastAsia="zh-CN"/>
        </w:rPr>
      </w:pPr>
      <w:r>
        <w:rPr>
          <w:rFonts w:hint="default" w:ascii="方正小标宋_GBK" w:hAnsi="方正小标宋_GBK" w:eastAsia="方正小标宋_GBK" w:cs="方正小标宋_GBK"/>
          <w:b w:val="0"/>
          <w:bCs w:val="0"/>
          <w:i w:val="0"/>
          <w:iCs w:val="0"/>
          <w:caps w:val="0"/>
          <w:color w:val="000000"/>
          <w:spacing w:val="0"/>
          <w:sz w:val="24"/>
          <w:szCs w:val="24"/>
          <w:shd w:val="clear" w:fill="FFFFFF"/>
          <w:lang w:val="en-US" w:eastAsia="zh-CN"/>
        </w:rPr>
        <w:t>附件2</w:t>
      </w:r>
      <w:r>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t xml:space="preserve">           </w:t>
      </w:r>
      <w:r>
        <w:rPr>
          <w:rFonts w:hint="eastAsia" w:ascii="方正小标宋简体" w:hAnsi="方正小标宋简体" w:eastAsia="方正小标宋简体" w:cs="方正小标宋简体"/>
          <w:b w:val="0"/>
          <w:bCs w:val="0"/>
          <w:color w:val="000000"/>
          <w:kern w:val="0"/>
          <w:sz w:val="36"/>
          <w:szCs w:val="36"/>
          <w:lang w:val="en-US" w:eastAsia="zh-CN"/>
        </w:rPr>
        <w:tab/>
      </w:r>
      <w:r>
        <w:rPr>
          <w:rFonts w:hint="eastAsia" w:ascii="方正小标宋简体" w:hAnsi="方正小标宋简体" w:eastAsia="方正小标宋简体" w:cs="方正小标宋简体"/>
          <w:b w:val="0"/>
          <w:bCs w:val="0"/>
          <w:color w:val="000000"/>
          <w:kern w:val="0"/>
          <w:sz w:val="36"/>
          <w:szCs w:val="36"/>
          <w:lang w:val="en-US" w:eastAsia="zh-CN"/>
        </w:rPr>
        <w:t>部门整体支出绩效自评表</w:t>
      </w:r>
    </w:p>
    <w:tbl>
      <w:tblPr>
        <w:tblStyle w:val="9"/>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1009"/>
        <w:gridCol w:w="1125"/>
        <w:gridCol w:w="1009"/>
        <w:gridCol w:w="85"/>
        <w:gridCol w:w="1171"/>
        <w:gridCol w:w="1112"/>
        <w:gridCol w:w="689"/>
        <w:gridCol w:w="816"/>
        <w:gridCol w:w="1134"/>
      </w:tblGrid>
      <w:tr w14:paraId="688D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12" w:type="dxa"/>
            <w:noWrap w:val="0"/>
            <w:vAlign w:val="center"/>
          </w:tcPr>
          <w:p w14:paraId="657D50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w:t>
            </w:r>
            <w:r>
              <w:rPr>
                <w:rFonts w:hint="eastAsia" w:ascii="仿宋" w:hAnsi="仿宋" w:eastAsia="仿宋" w:cs="仿宋"/>
                <w:b w:val="0"/>
                <w:bCs w:val="0"/>
                <w:color w:val="000000"/>
                <w:kern w:val="0"/>
                <w:sz w:val="20"/>
                <w:szCs w:val="20"/>
                <w:lang w:eastAsia="zh-CN"/>
              </w:rPr>
              <w:t>部门</w:t>
            </w:r>
            <w:r>
              <w:rPr>
                <w:rFonts w:hint="eastAsia" w:ascii="仿宋" w:hAnsi="仿宋" w:eastAsia="仿宋" w:cs="仿宋"/>
                <w:b w:val="0"/>
                <w:bCs w:val="0"/>
                <w:color w:val="000000"/>
                <w:kern w:val="0"/>
                <w:sz w:val="20"/>
                <w:szCs w:val="20"/>
              </w:rPr>
              <w:t>名称</w:t>
            </w:r>
          </w:p>
        </w:tc>
        <w:tc>
          <w:tcPr>
            <w:tcW w:w="8150" w:type="dxa"/>
            <w:gridSpan w:val="9"/>
            <w:noWrap w:val="0"/>
            <w:vAlign w:val="center"/>
          </w:tcPr>
          <w:p w14:paraId="6CCEFD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中国人民政治协商会议湖南省怀化市委员会　</w:t>
            </w:r>
          </w:p>
        </w:tc>
      </w:tr>
      <w:tr w14:paraId="55E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12" w:type="dxa"/>
            <w:vMerge w:val="restart"/>
            <w:noWrap w:val="0"/>
            <w:vAlign w:val="center"/>
          </w:tcPr>
          <w:p w14:paraId="0C34CB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年度预</w:t>
            </w:r>
          </w:p>
          <w:p w14:paraId="019578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算申请</w:t>
            </w:r>
            <w:r>
              <w:rPr>
                <w:rFonts w:hint="eastAsia" w:ascii="仿宋" w:hAnsi="仿宋" w:eastAsia="仿宋" w:cs="仿宋"/>
                <w:b w:val="0"/>
                <w:bCs w:val="0"/>
                <w:color w:val="000000"/>
                <w:kern w:val="0"/>
                <w:sz w:val="20"/>
                <w:szCs w:val="20"/>
              </w:rPr>
              <w:br w:type="textWrapping"/>
            </w:r>
            <w:r>
              <w:rPr>
                <w:rFonts w:hint="eastAsia" w:ascii="仿宋" w:hAnsi="仿宋" w:eastAsia="仿宋" w:cs="仿宋"/>
                <w:b w:val="0"/>
                <w:bCs w:val="0"/>
                <w:color w:val="000000"/>
                <w:kern w:val="0"/>
                <w:sz w:val="20"/>
                <w:szCs w:val="20"/>
              </w:rPr>
              <w:t>（万元）</w:t>
            </w:r>
          </w:p>
        </w:tc>
        <w:tc>
          <w:tcPr>
            <w:tcW w:w="2134" w:type="dxa"/>
            <w:gridSpan w:val="2"/>
            <w:noWrap w:val="0"/>
            <w:vAlign w:val="center"/>
          </w:tcPr>
          <w:p w14:paraId="5F62FE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sz w:val="20"/>
                <w:szCs w:val="20"/>
              </w:rPr>
            </w:pPr>
          </w:p>
        </w:tc>
        <w:tc>
          <w:tcPr>
            <w:tcW w:w="1009" w:type="dxa"/>
            <w:noWrap w:val="0"/>
            <w:vAlign w:val="center"/>
          </w:tcPr>
          <w:p w14:paraId="163641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年初</w:t>
            </w:r>
          </w:p>
          <w:p w14:paraId="39F893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预算数</w:t>
            </w:r>
          </w:p>
        </w:tc>
        <w:tc>
          <w:tcPr>
            <w:tcW w:w="1256" w:type="dxa"/>
            <w:gridSpan w:val="2"/>
            <w:noWrap w:val="0"/>
            <w:vAlign w:val="center"/>
          </w:tcPr>
          <w:p w14:paraId="3683C2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全年预算数</w:t>
            </w:r>
          </w:p>
        </w:tc>
        <w:tc>
          <w:tcPr>
            <w:tcW w:w="1112" w:type="dxa"/>
            <w:noWrap w:val="0"/>
            <w:vAlign w:val="center"/>
          </w:tcPr>
          <w:p w14:paraId="45A616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全年</w:t>
            </w:r>
          </w:p>
          <w:p w14:paraId="3BA5B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执行数</w:t>
            </w:r>
          </w:p>
        </w:tc>
        <w:tc>
          <w:tcPr>
            <w:tcW w:w="689" w:type="dxa"/>
            <w:noWrap w:val="0"/>
            <w:vAlign w:val="center"/>
          </w:tcPr>
          <w:p w14:paraId="2D240D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分值</w:t>
            </w:r>
          </w:p>
        </w:tc>
        <w:tc>
          <w:tcPr>
            <w:tcW w:w="816" w:type="dxa"/>
            <w:noWrap w:val="0"/>
            <w:vAlign w:val="center"/>
          </w:tcPr>
          <w:p w14:paraId="3B9E9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执行率</w:t>
            </w:r>
          </w:p>
        </w:tc>
        <w:tc>
          <w:tcPr>
            <w:tcW w:w="1134" w:type="dxa"/>
            <w:noWrap w:val="0"/>
            <w:vAlign w:val="center"/>
          </w:tcPr>
          <w:p w14:paraId="2F034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得分</w:t>
            </w:r>
          </w:p>
        </w:tc>
      </w:tr>
      <w:tr w14:paraId="293B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noWrap w:val="0"/>
            <w:vAlign w:val="center"/>
          </w:tcPr>
          <w:p w14:paraId="5751DD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p>
        </w:tc>
        <w:tc>
          <w:tcPr>
            <w:tcW w:w="2134" w:type="dxa"/>
            <w:gridSpan w:val="2"/>
            <w:noWrap w:val="0"/>
            <w:vAlign w:val="center"/>
          </w:tcPr>
          <w:p w14:paraId="547B1B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color w:val="000000"/>
                <w:kern w:val="0"/>
                <w:sz w:val="20"/>
                <w:szCs w:val="20"/>
              </w:rPr>
              <w:t>年度资金总额</w:t>
            </w:r>
          </w:p>
        </w:tc>
        <w:tc>
          <w:tcPr>
            <w:tcW w:w="1009" w:type="dxa"/>
            <w:noWrap w:val="0"/>
            <w:vAlign w:val="center"/>
          </w:tcPr>
          <w:p w14:paraId="62929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1960.87</w:t>
            </w:r>
          </w:p>
        </w:tc>
        <w:tc>
          <w:tcPr>
            <w:tcW w:w="1256" w:type="dxa"/>
            <w:gridSpan w:val="2"/>
            <w:noWrap w:val="0"/>
            <w:vAlign w:val="center"/>
          </w:tcPr>
          <w:p w14:paraId="0F0B7C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2154.47</w:t>
            </w:r>
          </w:p>
        </w:tc>
        <w:tc>
          <w:tcPr>
            <w:tcW w:w="1112" w:type="dxa"/>
            <w:noWrap w:val="0"/>
            <w:vAlign w:val="center"/>
          </w:tcPr>
          <w:p w14:paraId="73F6D6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2110.79</w:t>
            </w:r>
          </w:p>
        </w:tc>
        <w:tc>
          <w:tcPr>
            <w:tcW w:w="689" w:type="dxa"/>
            <w:noWrap w:val="0"/>
            <w:vAlign w:val="center"/>
          </w:tcPr>
          <w:p w14:paraId="057BC4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10</w:t>
            </w:r>
          </w:p>
        </w:tc>
        <w:tc>
          <w:tcPr>
            <w:tcW w:w="816" w:type="dxa"/>
            <w:noWrap w:val="0"/>
            <w:vAlign w:val="center"/>
          </w:tcPr>
          <w:p w14:paraId="63FB00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97.97%</w:t>
            </w:r>
          </w:p>
        </w:tc>
        <w:tc>
          <w:tcPr>
            <w:tcW w:w="1134" w:type="dxa"/>
            <w:noWrap w:val="0"/>
            <w:vAlign w:val="center"/>
          </w:tcPr>
          <w:p w14:paraId="0A22DC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9.80</w:t>
            </w:r>
          </w:p>
        </w:tc>
      </w:tr>
      <w:tr w14:paraId="7206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noWrap w:val="0"/>
            <w:vAlign w:val="center"/>
          </w:tcPr>
          <w:p w14:paraId="5698AA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tc>
        <w:tc>
          <w:tcPr>
            <w:tcW w:w="4399" w:type="dxa"/>
            <w:gridSpan w:val="5"/>
            <w:noWrap w:val="0"/>
            <w:vAlign w:val="center"/>
          </w:tcPr>
          <w:p w14:paraId="78BCA3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按收入性质分：</w:t>
            </w:r>
          </w:p>
        </w:tc>
        <w:tc>
          <w:tcPr>
            <w:tcW w:w="3751" w:type="dxa"/>
            <w:gridSpan w:val="4"/>
            <w:noWrap w:val="0"/>
            <w:vAlign w:val="center"/>
          </w:tcPr>
          <w:p w14:paraId="03E865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按支出性质分：</w:t>
            </w:r>
          </w:p>
        </w:tc>
      </w:tr>
      <w:tr w14:paraId="794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noWrap w:val="0"/>
            <w:vAlign w:val="center"/>
          </w:tcPr>
          <w:p w14:paraId="03A6AE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tc>
        <w:tc>
          <w:tcPr>
            <w:tcW w:w="4399" w:type="dxa"/>
            <w:gridSpan w:val="5"/>
            <w:noWrap w:val="0"/>
            <w:vAlign w:val="center"/>
          </w:tcPr>
          <w:p w14:paraId="64C4E9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xml:space="preserve">  其中：  一般公共预算：</w:t>
            </w:r>
            <w:r>
              <w:rPr>
                <w:rFonts w:hint="eastAsia" w:ascii="仿宋" w:hAnsi="仿宋" w:eastAsia="仿宋" w:cs="仿宋"/>
                <w:b w:val="0"/>
                <w:bCs w:val="0"/>
                <w:sz w:val="20"/>
                <w:szCs w:val="20"/>
                <w:lang w:val="en-US" w:eastAsia="zh-CN"/>
              </w:rPr>
              <w:t>2154.47</w:t>
            </w:r>
          </w:p>
        </w:tc>
        <w:tc>
          <w:tcPr>
            <w:tcW w:w="3751" w:type="dxa"/>
            <w:gridSpan w:val="4"/>
            <w:noWrap w:val="0"/>
            <w:vAlign w:val="center"/>
          </w:tcPr>
          <w:p w14:paraId="08A0D1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其中：基本支出：</w:t>
            </w:r>
            <w:r>
              <w:rPr>
                <w:rFonts w:hint="eastAsia" w:ascii="仿宋" w:hAnsi="仿宋" w:eastAsia="仿宋" w:cs="仿宋"/>
                <w:b w:val="0"/>
                <w:bCs w:val="0"/>
                <w:color w:val="000000"/>
                <w:kern w:val="0"/>
                <w:sz w:val="20"/>
                <w:szCs w:val="20"/>
                <w:lang w:val="en-US" w:eastAsia="zh-CN"/>
              </w:rPr>
              <w:t>1333.02</w:t>
            </w:r>
          </w:p>
        </w:tc>
      </w:tr>
      <w:tr w14:paraId="59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noWrap w:val="0"/>
            <w:vAlign w:val="center"/>
          </w:tcPr>
          <w:p w14:paraId="7C16D7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tc>
        <w:tc>
          <w:tcPr>
            <w:tcW w:w="4399" w:type="dxa"/>
            <w:gridSpan w:val="5"/>
            <w:noWrap w:val="0"/>
            <w:vAlign w:val="center"/>
          </w:tcPr>
          <w:p w14:paraId="77084DCB">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政府性基金拨款：</w:t>
            </w:r>
          </w:p>
        </w:tc>
        <w:tc>
          <w:tcPr>
            <w:tcW w:w="3751" w:type="dxa"/>
            <w:gridSpan w:val="4"/>
            <w:noWrap w:val="0"/>
            <w:vAlign w:val="center"/>
          </w:tcPr>
          <w:p w14:paraId="20C07A2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项目支出：</w:t>
            </w:r>
            <w:r>
              <w:rPr>
                <w:rFonts w:hint="eastAsia" w:ascii="仿宋" w:hAnsi="仿宋" w:eastAsia="仿宋" w:cs="仿宋"/>
                <w:b w:val="0"/>
                <w:bCs w:val="0"/>
                <w:color w:val="000000"/>
                <w:kern w:val="0"/>
                <w:sz w:val="20"/>
                <w:szCs w:val="20"/>
                <w:lang w:val="en-US" w:eastAsia="zh-CN"/>
              </w:rPr>
              <w:t>777.77</w:t>
            </w:r>
          </w:p>
        </w:tc>
      </w:tr>
      <w:tr w14:paraId="4FF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noWrap w:val="0"/>
            <w:vAlign w:val="center"/>
          </w:tcPr>
          <w:p w14:paraId="181DC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tc>
        <w:tc>
          <w:tcPr>
            <w:tcW w:w="4399" w:type="dxa"/>
            <w:gridSpan w:val="5"/>
            <w:noWrap w:val="0"/>
            <w:vAlign w:val="center"/>
          </w:tcPr>
          <w:p w14:paraId="3BA855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纳入专户管理的非税收入拨款：</w:t>
            </w:r>
          </w:p>
        </w:tc>
        <w:tc>
          <w:tcPr>
            <w:tcW w:w="3751" w:type="dxa"/>
            <w:gridSpan w:val="4"/>
            <w:noWrap w:val="0"/>
            <w:vAlign w:val="center"/>
          </w:tcPr>
          <w:p w14:paraId="01389A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tc>
      </w:tr>
      <w:tr w14:paraId="7FFE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2" w:type="dxa"/>
            <w:vMerge w:val="continue"/>
            <w:noWrap w:val="0"/>
            <w:vAlign w:val="center"/>
          </w:tcPr>
          <w:p w14:paraId="1D642D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tc>
        <w:tc>
          <w:tcPr>
            <w:tcW w:w="4399" w:type="dxa"/>
            <w:gridSpan w:val="5"/>
            <w:noWrap w:val="0"/>
            <w:vAlign w:val="center"/>
          </w:tcPr>
          <w:p w14:paraId="7A6A096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其他资金：</w:t>
            </w:r>
          </w:p>
        </w:tc>
        <w:tc>
          <w:tcPr>
            <w:tcW w:w="3751" w:type="dxa"/>
            <w:gridSpan w:val="4"/>
            <w:noWrap w:val="0"/>
            <w:vAlign w:val="center"/>
          </w:tcPr>
          <w:p w14:paraId="7107D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tc>
      </w:tr>
      <w:tr w14:paraId="6D6B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2" w:type="dxa"/>
            <w:vMerge w:val="restart"/>
            <w:noWrap w:val="0"/>
            <w:vAlign w:val="center"/>
          </w:tcPr>
          <w:p w14:paraId="6C2562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年度总体目标</w:t>
            </w:r>
          </w:p>
        </w:tc>
        <w:tc>
          <w:tcPr>
            <w:tcW w:w="4399" w:type="dxa"/>
            <w:gridSpan w:val="5"/>
            <w:noWrap w:val="0"/>
            <w:vAlign w:val="center"/>
          </w:tcPr>
          <w:p w14:paraId="7D8E40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预期目标</w:t>
            </w:r>
          </w:p>
        </w:tc>
        <w:tc>
          <w:tcPr>
            <w:tcW w:w="3751" w:type="dxa"/>
            <w:gridSpan w:val="4"/>
            <w:noWrap w:val="0"/>
            <w:vAlign w:val="center"/>
          </w:tcPr>
          <w:p w14:paraId="6A7810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实际完成情况　</w:t>
            </w:r>
          </w:p>
        </w:tc>
      </w:tr>
      <w:tr w14:paraId="0099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12" w:type="dxa"/>
            <w:vMerge w:val="continue"/>
            <w:noWrap w:val="0"/>
            <w:vAlign w:val="center"/>
          </w:tcPr>
          <w:p w14:paraId="5F476A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tc>
        <w:tc>
          <w:tcPr>
            <w:tcW w:w="4399" w:type="dxa"/>
            <w:gridSpan w:val="5"/>
            <w:noWrap w:val="0"/>
            <w:vAlign w:val="center"/>
          </w:tcPr>
          <w:p w14:paraId="5ECC208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确保机关正常运转，保障人员工资福利正常发放，围绕市委、市政府的工作重点开展年度协商与监督计划，召开全体会议、专题性议政常委会会议、专题协商会议，开展对口协商、界别协商、提案办理协商等多方式的协商，开展会议监督、专项监督等，充分发挥政协政治协商、民主监督、参政议政的职能。</w:t>
            </w:r>
          </w:p>
        </w:tc>
        <w:tc>
          <w:tcPr>
            <w:tcW w:w="3751" w:type="dxa"/>
            <w:gridSpan w:val="4"/>
            <w:noWrap w:val="0"/>
            <w:vAlign w:val="center"/>
          </w:tcPr>
          <w:p w14:paraId="244FF7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eastAsia="zh-CN"/>
              </w:rPr>
              <w:t>已基本完成</w:t>
            </w:r>
          </w:p>
        </w:tc>
      </w:tr>
      <w:tr w14:paraId="100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12" w:type="dxa"/>
            <w:vMerge w:val="restart"/>
            <w:noWrap w:val="0"/>
            <w:vAlign w:val="center"/>
          </w:tcPr>
          <w:p w14:paraId="3F97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绩</w:t>
            </w:r>
          </w:p>
          <w:p w14:paraId="4E2BAC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w:t>
            </w:r>
          </w:p>
          <w:p w14:paraId="397578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w:t>
            </w:r>
          </w:p>
          <w:p w14:paraId="19363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标</w:t>
            </w:r>
          </w:p>
        </w:tc>
        <w:tc>
          <w:tcPr>
            <w:tcW w:w="1009" w:type="dxa"/>
            <w:noWrap w:val="0"/>
            <w:vAlign w:val="center"/>
          </w:tcPr>
          <w:p w14:paraId="4D2736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一级指标</w:t>
            </w:r>
          </w:p>
        </w:tc>
        <w:tc>
          <w:tcPr>
            <w:tcW w:w="1125" w:type="dxa"/>
            <w:noWrap w:val="0"/>
            <w:vAlign w:val="center"/>
          </w:tcPr>
          <w:p w14:paraId="4C44C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二级指标</w:t>
            </w:r>
          </w:p>
        </w:tc>
        <w:tc>
          <w:tcPr>
            <w:tcW w:w="1094" w:type="dxa"/>
            <w:gridSpan w:val="2"/>
            <w:noWrap w:val="0"/>
            <w:vAlign w:val="center"/>
          </w:tcPr>
          <w:p w14:paraId="063616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三级指标</w:t>
            </w:r>
          </w:p>
        </w:tc>
        <w:tc>
          <w:tcPr>
            <w:tcW w:w="1171" w:type="dxa"/>
            <w:noWrap w:val="0"/>
            <w:vAlign w:val="center"/>
          </w:tcPr>
          <w:p w14:paraId="368D6C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w:t>
            </w:r>
          </w:p>
          <w:p w14:paraId="0D299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指标值</w:t>
            </w:r>
          </w:p>
        </w:tc>
        <w:tc>
          <w:tcPr>
            <w:tcW w:w="1112" w:type="dxa"/>
            <w:noWrap w:val="0"/>
            <w:vAlign w:val="center"/>
          </w:tcPr>
          <w:p w14:paraId="2FFC00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w:t>
            </w:r>
          </w:p>
          <w:p w14:paraId="774CF9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完成值</w:t>
            </w:r>
          </w:p>
        </w:tc>
        <w:tc>
          <w:tcPr>
            <w:tcW w:w="689" w:type="dxa"/>
            <w:noWrap w:val="0"/>
            <w:vAlign w:val="center"/>
          </w:tcPr>
          <w:p w14:paraId="41F802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分值</w:t>
            </w:r>
          </w:p>
        </w:tc>
        <w:tc>
          <w:tcPr>
            <w:tcW w:w="816" w:type="dxa"/>
            <w:noWrap w:val="0"/>
            <w:vAlign w:val="center"/>
          </w:tcPr>
          <w:p w14:paraId="7C3048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得分</w:t>
            </w:r>
          </w:p>
        </w:tc>
        <w:tc>
          <w:tcPr>
            <w:tcW w:w="1134" w:type="dxa"/>
            <w:noWrap w:val="0"/>
            <w:vAlign w:val="top"/>
          </w:tcPr>
          <w:p w14:paraId="1DE819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偏差原因</w:t>
            </w:r>
          </w:p>
          <w:p w14:paraId="75AE27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分析及</w:t>
            </w:r>
          </w:p>
          <w:p w14:paraId="624FB1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改进措施</w:t>
            </w:r>
          </w:p>
        </w:tc>
      </w:tr>
      <w:tr w14:paraId="00D8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12" w:type="dxa"/>
            <w:vMerge w:val="continue"/>
            <w:noWrap w:val="0"/>
            <w:vAlign w:val="center"/>
          </w:tcPr>
          <w:p w14:paraId="276D07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p>
        </w:tc>
        <w:tc>
          <w:tcPr>
            <w:tcW w:w="1009" w:type="dxa"/>
            <w:vMerge w:val="restart"/>
            <w:noWrap w:val="0"/>
            <w:vAlign w:val="center"/>
          </w:tcPr>
          <w:p w14:paraId="0BCC09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成本指标</w:t>
            </w:r>
          </w:p>
        </w:tc>
        <w:tc>
          <w:tcPr>
            <w:tcW w:w="1125" w:type="dxa"/>
            <w:noWrap w:val="0"/>
            <w:vAlign w:val="center"/>
          </w:tcPr>
          <w:p w14:paraId="7C7364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经济成本指标</w:t>
            </w:r>
          </w:p>
        </w:tc>
        <w:tc>
          <w:tcPr>
            <w:tcW w:w="1094" w:type="dxa"/>
            <w:gridSpan w:val="2"/>
            <w:noWrap w:val="0"/>
            <w:vAlign w:val="center"/>
          </w:tcPr>
          <w:p w14:paraId="4B9E4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项目成本控制</w:t>
            </w:r>
          </w:p>
        </w:tc>
        <w:tc>
          <w:tcPr>
            <w:tcW w:w="1171" w:type="dxa"/>
            <w:noWrap w:val="0"/>
            <w:vAlign w:val="center"/>
          </w:tcPr>
          <w:p w14:paraId="6A9256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w:t>
            </w:r>
            <w:r>
              <w:rPr>
                <w:rFonts w:hint="eastAsia" w:ascii="仿宋" w:hAnsi="仿宋" w:eastAsia="仿宋" w:cs="仿宋"/>
                <w:b w:val="0"/>
                <w:bCs w:val="0"/>
                <w:sz w:val="20"/>
                <w:szCs w:val="20"/>
                <w:lang w:val="en-US" w:eastAsia="zh-CN"/>
              </w:rPr>
              <w:t>2154.47万元</w:t>
            </w:r>
          </w:p>
        </w:tc>
        <w:tc>
          <w:tcPr>
            <w:tcW w:w="1112" w:type="dxa"/>
            <w:noWrap w:val="0"/>
            <w:vAlign w:val="center"/>
          </w:tcPr>
          <w:p w14:paraId="2817C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b w:val="0"/>
                <w:bCs w:val="0"/>
                <w:color w:val="000000"/>
                <w:kern w:val="0"/>
                <w:sz w:val="20"/>
                <w:szCs w:val="20"/>
                <w:lang w:val="en-US"/>
              </w:rPr>
            </w:pPr>
            <w:r>
              <w:rPr>
                <w:rFonts w:hint="eastAsia" w:ascii="仿宋" w:hAnsi="仿宋" w:eastAsia="仿宋" w:cs="仿宋"/>
                <w:b w:val="0"/>
                <w:bCs w:val="0"/>
                <w:sz w:val="20"/>
                <w:szCs w:val="20"/>
                <w:lang w:val="en-US" w:eastAsia="zh-CN"/>
              </w:rPr>
              <w:t>2110.79万元</w:t>
            </w:r>
          </w:p>
        </w:tc>
        <w:tc>
          <w:tcPr>
            <w:tcW w:w="689" w:type="dxa"/>
            <w:noWrap w:val="0"/>
            <w:vAlign w:val="center"/>
          </w:tcPr>
          <w:p w14:paraId="4B0CE4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816" w:type="dxa"/>
            <w:noWrap w:val="0"/>
            <w:vAlign w:val="center"/>
          </w:tcPr>
          <w:p w14:paraId="3B98CB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134" w:type="dxa"/>
            <w:noWrap w:val="0"/>
            <w:vAlign w:val="center"/>
          </w:tcPr>
          <w:p w14:paraId="7FB5B3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tc>
      </w:tr>
      <w:tr w14:paraId="40F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2" w:type="dxa"/>
            <w:vMerge w:val="continue"/>
            <w:noWrap w:val="0"/>
            <w:vAlign w:val="center"/>
          </w:tcPr>
          <w:p w14:paraId="6363EA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p>
        </w:tc>
        <w:tc>
          <w:tcPr>
            <w:tcW w:w="1009" w:type="dxa"/>
            <w:vMerge w:val="continue"/>
            <w:noWrap w:val="0"/>
            <w:vAlign w:val="center"/>
          </w:tcPr>
          <w:p w14:paraId="6125E4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p>
        </w:tc>
        <w:tc>
          <w:tcPr>
            <w:tcW w:w="1125" w:type="dxa"/>
            <w:noWrap w:val="0"/>
            <w:vAlign w:val="center"/>
          </w:tcPr>
          <w:p w14:paraId="5A28DD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社会成本指标</w:t>
            </w:r>
          </w:p>
        </w:tc>
        <w:tc>
          <w:tcPr>
            <w:tcW w:w="1094" w:type="dxa"/>
            <w:gridSpan w:val="2"/>
            <w:noWrap w:val="0"/>
            <w:vAlign w:val="center"/>
          </w:tcPr>
          <w:p w14:paraId="3CFDD7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171" w:type="dxa"/>
            <w:noWrap w:val="0"/>
            <w:vAlign w:val="center"/>
          </w:tcPr>
          <w:p w14:paraId="2F49B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tc>
        <w:tc>
          <w:tcPr>
            <w:tcW w:w="1112" w:type="dxa"/>
            <w:noWrap w:val="0"/>
            <w:vAlign w:val="center"/>
          </w:tcPr>
          <w:p w14:paraId="2609C8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tc>
        <w:tc>
          <w:tcPr>
            <w:tcW w:w="689" w:type="dxa"/>
            <w:noWrap w:val="0"/>
            <w:vAlign w:val="center"/>
          </w:tcPr>
          <w:p w14:paraId="34415B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16" w:type="dxa"/>
            <w:noWrap w:val="0"/>
            <w:vAlign w:val="center"/>
          </w:tcPr>
          <w:p w14:paraId="1180B5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134" w:type="dxa"/>
            <w:noWrap w:val="0"/>
            <w:vAlign w:val="center"/>
          </w:tcPr>
          <w:p w14:paraId="505947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tc>
      </w:tr>
      <w:tr w14:paraId="6F3F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2" w:type="dxa"/>
            <w:vMerge w:val="continue"/>
            <w:noWrap w:val="0"/>
            <w:vAlign w:val="center"/>
          </w:tcPr>
          <w:p w14:paraId="6D83FE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p>
        </w:tc>
        <w:tc>
          <w:tcPr>
            <w:tcW w:w="1009" w:type="dxa"/>
            <w:vMerge w:val="continue"/>
            <w:noWrap w:val="0"/>
            <w:vAlign w:val="center"/>
          </w:tcPr>
          <w:p w14:paraId="30BEE6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p>
        </w:tc>
        <w:tc>
          <w:tcPr>
            <w:tcW w:w="1125" w:type="dxa"/>
            <w:noWrap w:val="0"/>
            <w:vAlign w:val="center"/>
          </w:tcPr>
          <w:p w14:paraId="0E593B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生态成本指标</w:t>
            </w:r>
          </w:p>
        </w:tc>
        <w:tc>
          <w:tcPr>
            <w:tcW w:w="1094" w:type="dxa"/>
            <w:gridSpan w:val="2"/>
            <w:noWrap w:val="0"/>
            <w:vAlign w:val="center"/>
          </w:tcPr>
          <w:p w14:paraId="33AE98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171" w:type="dxa"/>
            <w:noWrap w:val="0"/>
            <w:vAlign w:val="center"/>
          </w:tcPr>
          <w:p w14:paraId="3BEEE1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tc>
        <w:tc>
          <w:tcPr>
            <w:tcW w:w="1112" w:type="dxa"/>
            <w:noWrap w:val="0"/>
            <w:vAlign w:val="center"/>
          </w:tcPr>
          <w:p w14:paraId="5C9C3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tc>
        <w:tc>
          <w:tcPr>
            <w:tcW w:w="689" w:type="dxa"/>
            <w:noWrap w:val="0"/>
            <w:vAlign w:val="center"/>
          </w:tcPr>
          <w:p w14:paraId="707D85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16" w:type="dxa"/>
            <w:noWrap w:val="0"/>
            <w:vAlign w:val="center"/>
          </w:tcPr>
          <w:p w14:paraId="1E4BFE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134" w:type="dxa"/>
            <w:noWrap w:val="0"/>
            <w:vAlign w:val="center"/>
          </w:tcPr>
          <w:p w14:paraId="1D8A1D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tc>
      </w:tr>
      <w:tr w14:paraId="172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2" w:type="dxa"/>
            <w:vMerge w:val="continue"/>
            <w:noWrap w:val="0"/>
            <w:vAlign w:val="center"/>
          </w:tcPr>
          <w:p w14:paraId="255846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p>
        </w:tc>
        <w:tc>
          <w:tcPr>
            <w:tcW w:w="1009" w:type="dxa"/>
            <w:vMerge w:val="restart"/>
            <w:noWrap w:val="0"/>
            <w:vAlign w:val="center"/>
          </w:tcPr>
          <w:p w14:paraId="2E21AB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产出指标</w:t>
            </w:r>
          </w:p>
          <w:p w14:paraId="4104B1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p>
        </w:tc>
        <w:tc>
          <w:tcPr>
            <w:tcW w:w="1125" w:type="dxa"/>
            <w:noWrap w:val="0"/>
            <w:vAlign w:val="center"/>
          </w:tcPr>
          <w:p w14:paraId="046787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数量</w:t>
            </w:r>
          </w:p>
          <w:p w14:paraId="1E7696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tc>
        <w:tc>
          <w:tcPr>
            <w:tcW w:w="1094" w:type="dxa"/>
            <w:gridSpan w:val="2"/>
            <w:noWrap w:val="0"/>
            <w:vAlign w:val="center"/>
          </w:tcPr>
          <w:p w14:paraId="2B3FDD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开展民主监督</w:t>
            </w:r>
          </w:p>
        </w:tc>
        <w:tc>
          <w:tcPr>
            <w:tcW w:w="1171" w:type="dxa"/>
            <w:noWrap w:val="0"/>
            <w:vAlign w:val="center"/>
          </w:tcPr>
          <w:p w14:paraId="1AF521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2次</w:t>
            </w:r>
          </w:p>
        </w:tc>
        <w:tc>
          <w:tcPr>
            <w:tcW w:w="1112" w:type="dxa"/>
            <w:noWrap w:val="0"/>
            <w:vAlign w:val="center"/>
          </w:tcPr>
          <w:p w14:paraId="6AABE7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2次</w:t>
            </w:r>
          </w:p>
        </w:tc>
        <w:tc>
          <w:tcPr>
            <w:tcW w:w="689" w:type="dxa"/>
            <w:noWrap w:val="0"/>
            <w:vAlign w:val="center"/>
          </w:tcPr>
          <w:p w14:paraId="5E18AE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16" w:type="dxa"/>
            <w:noWrap w:val="0"/>
            <w:vAlign w:val="center"/>
          </w:tcPr>
          <w:p w14:paraId="6D0A00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134" w:type="dxa"/>
            <w:noWrap w:val="0"/>
            <w:vAlign w:val="center"/>
          </w:tcPr>
          <w:p w14:paraId="3339EE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47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2" w:type="dxa"/>
            <w:vMerge w:val="continue"/>
            <w:noWrap w:val="0"/>
            <w:vAlign w:val="center"/>
          </w:tcPr>
          <w:p w14:paraId="7E03D4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p>
        </w:tc>
        <w:tc>
          <w:tcPr>
            <w:tcW w:w="1009" w:type="dxa"/>
            <w:vMerge w:val="continue"/>
            <w:noWrap w:val="0"/>
            <w:vAlign w:val="center"/>
          </w:tcPr>
          <w:p w14:paraId="3C574A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tc>
        <w:tc>
          <w:tcPr>
            <w:tcW w:w="1125" w:type="dxa"/>
            <w:noWrap w:val="0"/>
            <w:vAlign w:val="center"/>
          </w:tcPr>
          <w:p w14:paraId="341CD7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质量</w:t>
            </w:r>
          </w:p>
          <w:p w14:paraId="491D7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tc>
        <w:tc>
          <w:tcPr>
            <w:tcW w:w="1094" w:type="dxa"/>
            <w:gridSpan w:val="2"/>
            <w:noWrap w:val="0"/>
            <w:vAlign w:val="center"/>
          </w:tcPr>
          <w:p w14:paraId="45C528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为科学决策提供有益参考</w:t>
            </w:r>
          </w:p>
        </w:tc>
        <w:tc>
          <w:tcPr>
            <w:tcW w:w="1171" w:type="dxa"/>
            <w:noWrap w:val="0"/>
            <w:vAlign w:val="center"/>
          </w:tcPr>
          <w:p w14:paraId="57A008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充分肯定</w:t>
            </w:r>
          </w:p>
        </w:tc>
        <w:tc>
          <w:tcPr>
            <w:tcW w:w="1112" w:type="dxa"/>
            <w:noWrap w:val="0"/>
            <w:vAlign w:val="center"/>
          </w:tcPr>
          <w:p w14:paraId="2AE24C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充分肯定</w:t>
            </w:r>
          </w:p>
        </w:tc>
        <w:tc>
          <w:tcPr>
            <w:tcW w:w="689" w:type="dxa"/>
            <w:noWrap w:val="0"/>
            <w:vAlign w:val="center"/>
          </w:tcPr>
          <w:p w14:paraId="3624F2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16" w:type="dxa"/>
            <w:noWrap w:val="0"/>
            <w:vAlign w:val="center"/>
          </w:tcPr>
          <w:p w14:paraId="24AF83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134" w:type="dxa"/>
            <w:noWrap w:val="0"/>
            <w:vAlign w:val="center"/>
          </w:tcPr>
          <w:p w14:paraId="553550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27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2" w:type="dxa"/>
            <w:vMerge w:val="continue"/>
            <w:noWrap w:val="0"/>
            <w:vAlign w:val="center"/>
          </w:tcPr>
          <w:p w14:paraId="40CB35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p>
        </w:tc>
        <w:tc>
          <w:tcPr>
            <w:tcW w:w="1009" w:type="dxa"/>
            <w:vMerge w:val="continue"/>
            <w:noWrap w:val="0"/>
            <w:vAlign w:val="center"/>
          </w:tcPr>
          <w:p w14:paraId="460DA1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tc>
        <w:tc>
          <w:tcPr>
            <w:tcW w:w="1125" w:type="dxa"/>
            <w:noWrap w:val="0"/>
            <w:vAlign w:val="center"/>
          </w:tcPr>
          <w:p w14:paraId="3F94B5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时效</w:t>
            </w:r>
          </w:p>
          <w:p w14:paraId="53BCE0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tc>
        <w:tc>
          <w:tcPr>
            <w:tcW w:w="1094" w:type="dxa"/>
            <w:gridSpan w:val="2"/>
            <w:noWrap w:val="0"/>
            <w:vAlign w:val="center"/>
          </w:tcPr>
          <w:p w14:paraId="109C7F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完成及时</w:t>
            </w:r>
          </w:p>
        </w:tc>
        <w:tc>
          <w:tcPr>
            <w:tcW w:w="1171" w:type="dxa"/>
            <w:noWrap w:val="0"/>
            <w:vAlign w:val="center"/>
          </w:tcPr>
          <w:p w14:paraId="243A60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2024年12月之前</w:t>
            </w:r>
          </w:p>
        </w:tc>
        <w:tc>
          <w:tcPr>
            <w:tcW w:w="1112" w:type="dxa"/>
            <w:noWrap w:val="0"/>
            <w:vAlign w:val="center"/>
          </w:tcPr>
          <w:p w14:paraId="461FBF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2024年12月之前</w:t>
            </w:r>
          </w:p>
        </w:tc>
        <w:tc>
          <w:tcPr>
            <w:tcW w:w="689" w:type="dxa"/>
            <w:noWrap w:val="0"/>
            <w:vAlign w:val="center"/>
          </w:tcPr>
          <w:p w14:paraId="21A58C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16" w:type="dxa"/>
            <w:noWrap w:val="0"/>
            <w:vAlign w:val="center"/>
          </w:tcPr>
          <w:p w14:paraId="2843FC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134" w:type="dxa"/>
            <w:noWrap w:val="0"/>
            <w:vAlign w:val="center"/>
          </w:tcPr>
          <w:p w14:paraId="74513B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9C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12" w:type="dxa"/>
            <w:vMerge w:val="continue"/>
            <w:noWrap w:val="0"/>
            <w:vAlign w:val="center"/>
          </w:tcPr>
          <w:p w14:paraId="72FEEB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p>
        </w:tc>
        <w:tc>
          <w:tcPr>
            <w:tcW w:w="1009" w:type="dxa"/>
            <w:vMerge w:val="restart"/>
            <w:noWrap w:val="0"/>
            <w:vAlign w:val="center"/>
          </w:tcPr>
          <w:p w14:paraId="191E7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效益指标</w:t>
            </w:r>
          </w:p>
          <w:p w14:paraId="2248A1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p>
        </w:tc>
        <w:tc>
          <w:tcPr>
            <w:tcW w:w="1125" w:type="dxa"/>
            <w:noWrap w:val="0"/>
            <w:vAlign w:val="center"/>
          </w:tcPr>
          <w:p w14:paraId="13801C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经济效</w:t>
            </w:r>
          </w:p>
          <w:p w14:paraId="33128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094" w:type="dxa"/>
            <w:gridSpan w:val="2"/>
            <w:noWrap w:val="0"/>
            <w:vAlign w:val="center"/>
          </w:tcPr>
          <w:p w14:paraId="3EBBE3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招商引资牵线搭桥</w:t>
            </w:r>
          </w:p>
        </w:tc>
        <w:tc>
          <w:tcPr>
            <w:tcW w:w="1171" w:type="dxa"/>
            <w:noWrap w:val="0"/>
            <w:vAlign w:val="center"/>
          </w:tcPr>
          <w:p w14:paraId="474A5D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1112" w:type="dxa"/>
            <w:noWrap w:val="0"/>
            <w:vAlign w:val="center"/>
          </w:tcPr>
          <w:p w14:paraId="26DFEC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689" w:type="dxa"/>
            <w:noWrap w:val="0"/>
            <w:vAlign w:val="center"/>
          </w:tcPr>
          <w:p w14:paraId="521580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16" w:type="dxa"/>
            <w:noWrap w:val="0"/>
            <w:vAlign w:val="center"/>
          </w:tcPr>
          <w:p w14:paraId="631292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134" w:type="dxa"/>
            <w:noWrap w:val="0"/>
            <w:vAlign w:val="center"/>
          </w:tcPr>
          <w:p w14:paraId="530ABE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01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12" w:type="dxa"/>
            <w:vMerge w:val="continue"/>
            <w:noWrap w:val="0"/>
            <w:vAlign w:val="center"/>
          </w:tcPr>
          <w:p w14:paraId="7C194F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p>
        </w:tc>
        <w:tc>
          <w:tcPr>
            <w:tcW w:w="1009" w:type="dxa"/>
            <w:vMerge w:val="continue"/>
            <w:noWrap w:val="0"/>
            <w:vAlign w:val="center"/>
          </w:tcPr>
          <w:p w14:paraId="18D3DE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tc>
        <w:tc>
          <w:tcPr>
            <w:tcW w:w="1125" w:type="dxa"/>
            <w:noWrap w:val="0"/>
            <w:vAlign w:val="center"/>
          </w:tcPr>
          <w:p w14:paraId="0528A1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社会效</w:t>
            </w:r>
          </w:p>
          <w:p w14:paraId="04C64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094" w:type="dxa"/>
            <w:gridSpan w:val="2"/>
            <w:noWrap w:val="0"/>
            <w:vAlign w:val="center"/>
          </w:tcPr>
          <w:p w14:paraId="3D88BD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助力民生福祉改善</w:t>
            </w:r>
          </w:p>
        </w:tc>
        <w:tc>
          <w:tcPr>
            <w:tcW w:w="1171" w:type="dxa"/>
            <w:noWrap w:val="0"/>
            <w:vAlign w:val="center"/>
          </w:tcPr>
          <w:p w14:paraId="520528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1112" w:type="dxa"/>
            <w:noWrap w:val="0"/>
            <w:vAlign w:val="center"/>
          </w:tcPr>
          <w:p w14:paraId="026456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果明显</w:t>
            </w:r>
          </w:p>
        </w:tc>
        <w:tc>
          <w:tcPr>
            <w:tcW w:w="689" w:type="dxa"/>
            <w:noWrap w:val="0"/>
            <w:vAlign w:val="center"/>
          </w:tcPr>
          <w:p w14:paraId="2083A1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816" w:type="dxa"/>
            <w:noWrap w:val="0"/>
            <w:vAlign w:val="center"/>
          </w:tcPr>
          <w:p w14:paraId="4633CB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1134" w:type="dxa"/>
            <w:noWrap w:val="0"/>
            <w:vAlign w:val="center"/>
          </w:tcPr>
          <w:p w14:paraId="735E90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0BE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12" w:type="dxa"/>
            <w:vMerge w:val="continue"/>
            <w:noWrap w:val="0"/>
            <w:vAlign w:val="center"/>
          </w:tcPr>
          <w:p w14:paraId="6BD16E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p>
        </w:tc>
        <w:tc>
          <w:tcPr>
            <w:tcW w:w="1009" w:type="dxa"/>
            <w:vMerge w:val="continue"/>
            <w:noWrap w:val="0"/>
            <w:vAlign w:val="center"/>
          </w:tcPr>
          <w:p w14:paraId="31B793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tc>
        <w:tc>
          <w:tcPr>
            <w:tcW w:w="1125" w:type="dxa"/>
            <w:noWrap w:val="0"/>
            <w:vAlign w:val="center"/>
          </w:tcPr>
          <w:p w14:paraId="5830E2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生态效</w:t>
            </w:r>
          </w:p>
          <w:p w14:paraId="309FF6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094" w:type="dxa"/>
            <w:gridSpan w:val="2"/>
            <w:noWrap w:val="0"/>
            <w:vAlign w:val="center"/>
          </w:tcPr>
          <w:p w14:paraId="075BE7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171" w:type="dxa"/>
            <w:noWrap w:val="0"/>
            <w:vAlign w:val="center"/>
          </w:tcPr>
          <w:p w14:paraId="14C862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12" w:type="dxa"/>
            <w:noWrap w:val="0"/>
            <w:vAlign w:val="center"/>
          </w:tcPr>
          <w:p w14:paraId="00E949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689" w:type="dxa"/>
            <w:noWrap w:val="0"/>
            <w:vAlign w:val="center"/>
          </w:tcPr>
          <w:p w14:paraId="0A922A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16" w:type="dxa"/>
            <w:noWrap w:val="0"/>
            <w:vAlign w:val="center"/>
          </w:tcPr>
          <w:p w14:paraId="2D00C3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134" w:type="dxa"/>
            <w:noWrap w:val="0"/>
            <w:vAlign w:val="center"/>
          </w:tcPr>
          <w:p w14:paraId="41B2CB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EBD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12" w:type="dxa"/>
            <w:vMerge w:val="continue"/>
            <w:noWrap w:val="0"/>
            <w:vAlign w:val="center"/>
          </w:tcPr>
          <w:p w14:paraId="5561D5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p>
        </w:tc>
        <w:tc>
          <w:tcPr>
            <w:tcW w:w="1009" w:type="dxa"/>
            <w:vMerge w:val="continue"/>
            <w:noWrap w:val="0"/>
            <w:vAlign w:val="center"/>
          </w:tcPr>
          <w:p w14:paraId="772AAF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tc>
        <w:tc>
          <w:tcPr>
            <w:tcW w:w="1125" w:type="dxa"/>
            <w:noWrap w:val="0"/>
            <w:vAlign w:val="center"/>
          </w:tcPr>
          <w:p w14:paraId="3FBC97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可持续影响指标</w:t>
            </w:r>
          </w:p>
        </w:tc>
        <w:tc>
          <w:tcPr>
            <w:tcW w:w="1094" w:type="dxa"/>
            <w:gridSpan w:val="2"/>
            <w:noWrap w:val="0"/>
            <w:vAlign w:val="center"/>
          </w:tcPr>
          <w:p w14:paraId="11D79D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广泛凝聚共识力量</w:t>
            </w:r>
          </w:p>
        </w:tc>
        <w:tc>
          <w:tcPr>
            <w:tcW w:w="1171" w:type="dxa"/>
            <w:noWrap w:val="0"/>
            <w:vAlign w:val="center"/>
          </w:tcPr>
          <w:p w14:paraId="08C69C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效果明显</w:t>
            </w:r>
          </w:p>
        </w:tc>
        <w:tc>
          <w:tcPr>
            <w:tcW w:w="1112" w:type="dxa"/>
            <w:noWrap w:val="0"/>
            <w:vAlign w:val="center"/>
          </w:tcPr>
          <w:p w14:paraId="0B3C7A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效果明显</w:t>
            </w:r>
          </w:p>
        </w:tc>
        <w:tc>
          <w:tcPr>
            <w:tcW w:w="689" w:type="dxa"/>
            <w:noWrap w:val="0"/>
            <w:vAlign w:val="center"/>
          </w:tcPr>
          <w:p w14:paraId="017F88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816" w:type="dxa"/>
            <w:noWrap w:val="0"/>
            <w:vAlign w:val="center"/>
          </w:tcPr>
          <w:p w14:paraId="2FC6B3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1134" w:type="dxa"/>
            <w:noWrap w:val="0"/>
            <w:vAlign w:val="center"/>
          </w:tcPr>
          <w:p w14:paraId="6E044B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BC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112" w:type="dxa"/>
            <w:vMerge w:val="continue"/>
            <w:noWrap w:val="0"/>
            <w:vAlign w:val="center"/>
          </w:tcPr>
          <w:p w14:paraId="4D45A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tc>
        <w:tc>
          <w:tcPr>
            <w:tcW w:w="1009" w:type="dxa"/>
            <w:noWrap w:val="0"/>
            <w:vAlign w:val="center"/>
          </w:tcPr>
          <w:p w14:paraId="4853C1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满意度</w:t>
            </w:r>
          </w:p>
          <w:p w14:paraId="03A82D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p w14:paraId="3C2F0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p>
        </w:tc>
        <w:tc>
          <w:tcPr>
            <w:tcW w:w="1125" w:type="dxa"/>
            <w:noWrap w:val="0"/>
            <w:vAlign w:val="center"/>
          </w:tcPr>
          <w:p w14:paraId="5699F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18"/>
                <w:szCs w:val="18"/>
              </w:rPr>
              <w:t>服务对象满意度指标</w:t>
            </w:r>
          </w:p>
        </w:tc>
        <w:tc>
          <w:tcPr>
            <w:tcW w:w="1094" w:type="dxa"/>
            <w:gridSpan w:val="2"/>
            <w:noWrap w:val="0"/>
            <w:vAlign w:val="center"/>
          </w:tcPr>
          <w:p w14:paraId="02D08B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服务对象满意度</w:t>
            </w:r>
          </w:p>
        </w:tc>
        <w:tc>
          <w:tcPr>
            <w:tcW w:w="1171" w:type="dxa"/>
            <w:noWrap w:val="0"/>
            <w:vAlign w:val="center"/>
          </w:tcPr>
          <w:p w14:paraId="11C744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1112" w:type="dxa"/>
            <w:noWrap w:val="0"/>
            <w:vAlign w:val="center"/>
          </w:tcPr>
          <w:p w14:paraId="388717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689" w:type="dxa"/>
            <w:noWrap w:val="0"/>
            <w:vAlign w:val="center"/>
          </w:tcPr>
          <w:p w14:paraId="43A715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16" w:type="dxa"/>
            <w:noWrap w:val="0"/>
            <w:vAlign w:val="center"/>
          </w:tcPr>
          <w:p w14:paraId="7B513B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134" w:type="dxa"/>
            <w:noWrap w:val="0"/>
            <w:vAlign w:val="center"/>
          </w:tcPr>
          <w:p w14:paraId="3E5DB1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B1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623" w:type="dxa"/>
            <w:gridSpan w:val="7"/>
            <w:noWrap w:val="0"/>
            <w:vAlign w:val="center"/>
          </w:tcPr>
          <w:p w14:paraId="302A31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总分</w:t>
            </w:r>
          </w:p>
        </w:tc>
        <w:tc>
          <w:tcPr>
            <w:tcW w:w="689" w:type="dxa"/>
            <w:noWrap w:val="0"/>
            <w:vAlign w:val="center"/>
          </w:tcPr>
          <w:p w14:paraId="712198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100</w:t>
            </w:r>
          </w:p>
        </w:tc>
        <w:tc>
          <w:tcPr>
            <w:tcW w:w="816" w:type="dxa"/>
            <w:noWrap w:val="0"/>
            <w:vAlign w:val="center"/>
          </w:tcPr>
          <w:p w14:paraId="7E1C4A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99.80</w:t>
            </w:r>
          </w:p>
        </w:tc>
        <w:tc>
          <w:tcPr>
            <w:tcW w:w="1134" w:type="dxa"/>
            <w:noWrap w:val="0"/>
            <w:vAlign w:val="center"/>
          </w:tcPr>
          <w:p w14:paraId="20978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bl>
    <w:p w14:paraId="7FF7D1BE">
      <w:pPr>
        <w:rPr>
          <w:rFonts w:hint="default"/>
          <w:b w:val="0"/>
          <w:bCs w:val="0"/>
          <w:lang w:val="en-US" w:eastAsia="zh-CN"/>
        </w:rPr>
      </w:pPr>
      <w:r>
        <w:rPr>
          <w:rFonts w:hint="default"/>
          <w:b w:val="0"/>
          <w:bCs w:val="0"/>
          <w:lang w:val="en-US" w:eastAsia="zh-CN"/>
        </w:rPr>
        <w:br w:type="page"/>
      </w:r>
    </w:p>
    <w:p w14:paraId="082BD15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b w:val="0"/>
          <w:bCs w:val="0"/>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b w:val="0"/>
          <w:bCs w:val="0"/>
          <w:i w:val="0"/>
          <w:iCs w:val="0"/>
          <w:caps w:val="0"/>
          <w:color w:val="000000"/>
          <w:spacing w:val="0"/>
          <w:sz w:val="24"/>
          <w:szCs w:val="24"/>
          <w:shd w:val="clear" w:fill="FFFFFF"/>
          <w:lang w:val="en-US" w:eastAsia="zh-CN"/>
        </w:rPr>
        <w:t>附件3</w:t>
      </w:r>
    </w:p>
    <w:p w14:paraId="73941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0A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14941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项目支</w:t>
            </w:r>
          </w:p>
          <w:p w14:paraId="0E8C98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18"/>
                <w:szCs w:val="18"/>
              </w:rPr>
              <w:t>出名称</w:t>
            </w:r>
          </w:p>
        </w:tc>
        <w:tc>
          <w:tcPr>
            <w:tcW w:w="8771" w:type="dxa"/>
            <w:gridSpan w:val="8"/>
            <w:noWrap w:val="0"/>
            <w:vAlign w:val="center"/>
          </w:tcPr>
          <w:p w14:paraId="05FECA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办公楼及会议室维修项目资金　</w:t>
            </w:r>
          </w:p>
        </w:tc>
      </w:tr>
      <w:tr w14:paraId="75D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1DF23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主管部门</w:t>
            </w:r>
          </w:p>
        </w:tc>
        <w:tc>
          <w:tcPr>
            <w:tcW w:w="4518" w:type="dxa"/>
            <w:gridSpan w:val="4"/>
            <w:noWrap w:val="0"/>
            <w:vAlign w:val="center"/>
          </w:tcPr>
          <w:p w14:paraId="46C424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c>
          <w:tcPr>
            <w:tcW w:w="1134" w:type="dxa"/>
            <w:noWrap w:val="0"/>
            <w:vAlign w:val="center"/>
          </w:tcPr>
          <w:p w14:paraId="4E0AD5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实施单位</w:t>
            </w:r>
          </w:p>
        </w:tc>
        <w:tc>
          <w:tcPr>
            <w:tcW w:w="3119" w:type="dxa"/>
            <w:gridSpan w:val="3"/>
            <w:noWrap w:val="0"/>
            <w:vAlign w:val="center"/>
          </w:tcPr>
          <w:p w14:paraId="6D0A23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r>
      <w:tr w14:paraId="36F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1F01E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项目资金</w:t>
            </w:r>
            <w:r>
              <w:rPr>
                <w:rFonts w:hint="eastAsia" w:ascii="仿宋" w:hAnsi="仿宋" w:eastAsia="仿宋" w:cs="仿宋"/>
                <w:b w:val="0"/>
                <w:bCs w:val="0"/>
                <w:color w:val="000000"/>
                <w:kern w:val="0"/>
                <w:sz w:val="20"/>
                <w:szCs w:val="20"/>
              </w:rPr>
              <w:br w:type="textWrapping"/>
            </w:r>
            <w:r>
              <w:rPr>
                <w:rFonts w:hint="eastAsia" w:ascii="仿宋" w:hAnsi="仿宋" w:eastAsia="仿宋" w:cs="仿宋"/>
                <w:b w:val="0"/>
                <w:bCs w:val="0"/>
                <w:color w:val="000000"/>
                <w:kern w:val="0"/>
                <w:sz w:val="20"/>
                <w:szCs w:val="20"/>
              </w:rPr>
              <w:t>（万元）</w:t>
            </w:r>
          </w:p>
        </w:tc>
        <w:tc>
          <w:tcPr>
            <w:tcW w:w="2160" w:type="dxa"/>
            <w:gridSpan w:val="2"/>
            <w:noWrap w:val="0"/>
            <w:vAlign w:val="center"/>
          </w:tcPr>
          <w:p w14:paraId="315DDF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49" w:type="dxa"/>
            <w:noWrap w:val="0"/>
            <w:vAlign w:val="center"/>
          </w:tcPr>
          <w:p w14:paraId="3DEA5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年初</w:t>
            </w:r>
          </w:p>
          <w:p w14:paraId="1F876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209" w:type="dxa"/>
            <w:noWrap w:val="0"/>
            <w:vAlign w:val="center"/>
          </w:tcPr>
          <w:p w14:paraId="283319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全年</w:t>
            </w:r>
          </w:p>
          <w:p w14:paraId="34043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134" w:type="dxa"/>
            <w:noWrap w:val="0"/>
            <w:vAlign w:val="center"/>
          </w:tcPr>
          <w:p w14:paraId="7803C3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全年</w:t>
            </w:r>
          </w:p>
          <w:p w14:paraId="708518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执行数</w:t>
            </w:r>
          </w:p>
        </w:tc>
        <w:tc>
          <w:tcPr>
            <w:tcW w:w="828" w:type="dxa"/>
            <w:noWrap w:val="0"/>
            <w:vAlign w:val="center"/>
          </w:tcPr>
          <w:p w14:paraId="56A8B3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分值</w:t>
            </w:r>
          </w:p>
        </w:tc>
        <w:tc>
          <w:tcPr>
            <w:tcW w:w="873" w:type="dxa"/>
            <w:noWrap w:val="0"/>
            <w:vAlign w:val="center"/>
          </w:tcPr>
          <w:p w14:paraId="3B533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执行率</w:t>
            </w:r>
          </w:p>
        </w:tc>
        <w:tc>
          <w:tcPr>
            <w:tcW w:w="1418" w:type="dxa"/>
            <w:noWrap w:val="0"/>
            <w:vAlign w:val="center"/>
          </w:tcPr>
          <w:p w14:paraId="407FA8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得分</w:t>
            </w:r>
          </w:p>
        </w:tc>
      </w:tr>
      <w:tr w14:paraId="08E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0E6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35916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年度资金总额　</w:t>
            </w:r>
          </w:p>
        </w:tc>
        <w:tc>
          <w:tcPr>
            <w:tcW w:w="1149" w:type="dxa"/>
            <w:noWrap w:val="0"/>
            <w:vAlign w:val="center"/>
          </w:tcPr>
          <w:p w14:paraId="48BDF8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3FBD9D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7.83</w:t>
            </w:r>
          </w:p>
        </w:tc>
        <w:tc>
          <w:tcPr>
            <w:tcW w:w="1134" w:type="dxa"/>
            <w:noWrap w:val="0"/>
            <w:vAlign w:val="center"/>
          </w:tcPr>
          <w:p w14:paraId="330888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7.83</w:t>
            </w:r>
          </w:p>
        </w:tc>
        <w:tc>
          <w:tcPr>
            <w:tcW w:w="828" w:type="dxa"/>
            <w:noWrap w:val="0"/>
            <w:vAlign w:val="center"/>
          </w:tcPr>
          <w:p w14:paraId="143FCB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10</w:t>
            </w:r>
          </w:p>
        </w:tc>
        <w:tc>
          <w:tcPr>
            <w:tcW w:w="873" w:type="dxa"/>
            <w:noWrap w:val="0"/>
            <w:vAlign w:val="center"/>
          </w:tcPr>
          <w:p w14:paraId="1B57F2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00043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r>
      <w:tr w14:paraId="408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A7C8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59F39A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其中：当年财政拨款　</w:t>
            </w:r>
          </w:p>
        </w:tc>
        <w:tc>
          <w:tcPr>
            <w:tcW w:w="1149" w:type="dxa"/>
            <w:noWrap w:val="0"/>
            <w:vAlign w:val="center"/>
          </w:tcPr>
          <w:p w14:paraId="733C80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3FDF8C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0DFB80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1FC36F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1751F1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1E591D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1F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BAAE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253C881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上年结转资金　</w:t>
            </w:r>
          </w:p>
        </w:tc>
        <w:tc>
          <w:tcPr>
            <w:tcW w:w="1149" w:type="dxa"/>
            <w:noWrap w:val="0"/>
            <w:vAlign w:val="center"/>
          </w:tcPr>
          <w:p w14:paraId="105225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539FA6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20B0AE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13977C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55AE99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277542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E3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0AD5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4805573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其他资金</w:t>
            </w:r>
          </w:p>
        </w:tc>
        <w:tc>
          <w:tcPr>
            <w:tcW w:w="1149" w:type="dxa"/>
            <w:noWrap w:val="0"/>
            <w:vAlign w:val="center"/>
          </w:tcPr>
          <w:p w14:paraId="1345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4E737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296D47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7E7E0F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1BD7CD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64C0FB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CD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1A7F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年度总体目标</w:t>
            </w:r>
          </w:p>
        </w:tc>
        <w:tc>
          <w:tcPr>
            <w:tcW w:w="4518" w:type="dxa"/>
            <w:gridSpan w:val="4"/>
            <w:noWrap w:val="0"/>
            <w:vAlign w:val="center"/>
          </w:tcPr>
          <w:p w14:paraId="7A2D85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预期目标</w:t>
            </w:r>
          </w:p>
        </w:tc>
        <w:tc>
          <w:tcPr>
            <w:tcW w:w="4253" w:type="dxa"/>
            <w:gridSpan w:val="4"/>
            <w:noWrap w:val="0"/>
            <w:vAlign w:val="center"/>
          </w:tcPr>
          <w:p w14:paraId="2BDC5E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实际完成情况　</w:t>
            </w:r>
          </w:p>
        </w:tc>
      </w:tr>
      <w:tr w14:paraId="7D0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080" w:type="dxa"/>
            <w:vMerge w:val="continue"/>
            <w:noWrap w:val="0"/>
            <w:vAlign w:val="center"/>
          </w:tcPr>
          <w:p w14:paraId="2CAB80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4518" w:type="dxa"/>
            <w:gridSpan w:val="4"/>
            <w:noWrap w:val="0"/>
            <w:vAlign w:val="center"/>
          </w:tcPr>
          <w:p w14:paraId="104BC1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用于</w:t>
            </w:r>
            <w:r>
              <w:rPr>
                <w:rFonts w:hint="eastAsia" w:ascii="仿宋" w:hAnsi="仿宋" w:eastAsia="仿宋" w:cs="仿宋"/>
                <w:b w:val="0"/>
                <w:bCs w:val="0"/>
                <w:color w:val="000000"/>
                <w:kern w:val="0"/>
                <w:sz w:val="20"/>
                <w:szCs w:val="20"/>
              </w:rPr>
              <w:t>办公楼及会议室维修</w:t>
            </w:r>
            <w:r>
              <w:rPr>
                <w:rFonts w:hint="eastAsia" w:ascii="仿宋" w:hAnsi="仿宋" w:eastAsia="仿宋" w:cs="仿宋"/>
                <w:b w:val="0"/>
                <w:bCs w:val="0"/>
                <w:color w:val="000000"/>
                <w:kern w:val="0"/>
                <w:sz w:val="20"/>
                <w:szCs w:val="20"/>
                <w:lang w:val="en-US" w:eastAsia="zh-CN"/>
              </w:rPr>
              <w:t>支出</w:t>
            </w:r>
            <w:r>
              <w:rPr>
                <w:rFonts w:hint="eastAsia" w:ascii="仿宋" w:hAnsi="仿宋" w:eastAsia="仿宋" w:cs="仿宋"/>
                <w:b w:val="0"/>
                <w:bCs w:val="0"/>
                <w:color w:val="000000"/>
                <w:kern w:val="0"/>
                <w:sz w:val="20"/>
                <w:szCs w:val="20"/>
              </w:rPr>
              <w:t>　　</w:t>
            </w:r>
          </w:p>
        </w:tc>
        <w:tc>
          <w:tcPr>
            <w:tcW w:w="4253" w:type="dxa"/>
            <w:gridSpan w:val="4"/>
            <w:noWrap w:val="0"/>
            <w:vAlign w:val="center"/>
          </w:tcPr>
          <w:p w14:paraId="6E88D1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用于</w:t>
            </w:r>
            <w:r>
              <w:rPr>
                <w:rFonts w:hint="eastAsia" w:ascii="仿宋" w:hAnsi="仿宋" w:eastAsia="仿宋" w:cs="仿宋"/>
                <w:b w:val="0"/>
                <w:bCs w:val="0"/>
                <w:color w:val="000000"/>
                <w:kern w:val="0"/>
                <w:sz w:val="20"/>
                <w:szCs w:val="20"/>
              </w:rPr>
              <w:t>办公楼及会议室维修</w:t>
            </w:r>
            <w:r>
              <w:rPr>
                <w:rFonts w:hint="eastAsia" w:ascii="仿宋" w:hAnsi="仿宋" w:eastAsia="仿宋" w:cs="仿宋"/>
                <w:b w:val="0"/>
                <w:bCs w:val="0"/>
                <w:color w:val="000000"/>
                <w:kern w:val="0"/>
                <w:sz w:val="20"/>
                <w:szCs w:val="20"/>
                <w:lang w:val="en-US" w:eastAsia="zh-CN"/>
              </w:rPr>
              <w:t>支出</w:t>
            </w:r>
          </w:p>
        </w:tc>
      </w:tr>
      <w:tr w14:paraId="756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BF25A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绩</w:t>
            </w:r>
          </w:p>
          <w:p w14:paraId="3D6882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w:t>
            </w:r>
          </w:p>
          <w:p w14:paraId="5D8FE8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w:t>
            </w:r>
          </w:p>
          <w:p w14:paraId="57C70F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标</w:t>
            </w:r>
          </w:p>
        </w:tc>
        <w:tc>
          <w:tcPr>
            <w:tcW w:w="1080" w:type="dxa"/>
            <w:noWrap w:val="0"/>
            <w:vAlign w:val="center"/>
          </w:tcPr>
          <w:p w14:paraId="259FE3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一级指标</w:t>
            </w:r>
          </w:p>
        </w:tc>
        <w:tc>
          <w:tcPr>
            <w:tcW w:w="1080" w:type="dxa"/>
            <w:noWrap w:val="0"/>
            <w:vAlign w:val="center"/>
          </w:tcPr>
          <w:p w14:paraId="618AEF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二级指标</w:t>
            </w:r>
          </w:p>
        </w:tc>
        <w:tc>
          <w:tcPr>
            <w:tcW w:w="1149" w:type="dxa"/>
            <w:noWrap w:val="0"/>
            <w:vAlign w:val="center"/>
          </w:tcPr>
          <w:p w14:paraId="0C0D86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三级指标</w:t>
            </w:r>
          </w:p>
        </w:tc>
        <w:tc>
          <w:tcPr>
            <w:tcW w:w="1209" w:type="dxa"/>
            <w:noWrap w:val="0"/>
            <w:vAlign w:val="center"/>
          </w:tcPr>
          <w:p w14:paraId="3C4712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w:t>
            </w:r>
          </w:p>
          <w:p w14:paraId="4CF1D9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指标值</w:t>
            </w:r>
          </w:p>
        </w:tc>
        <w:tc>
          <w:tcPr>
            <w:tcW w:w="1134" w:type="dxa"/>
            <w:noWrap w:val="0"/>
            <w:vAlign w:val="center"/>
          </w:tcPr>
          <w:p w14:paraId="52AC48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w:t>
            </w:r>
          </w:p>
          <w:p w14:paraId="0A374F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完成值</w:t>
            </w:r>
          </w:p>
        </w:tc>
        <w:tc>
          <w:tcPr>
            <w:tcW w:w="828" w:type="dxa"/>
            <w:noWrap w:val="0"/>
            <w:vAlign w:val="center"/>
          </w:tcPr>
          <w:p w14:paraId="5E391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分值</w:t>
            </w:r>
          </w:p>
        </w:tc>
        <w:tc>
          <w:tcPr>
            <w:tcW w:w="873" w:type="dxa"/>
            <w:noWrap w:val="0"/>
            <w:vAlign w:val="center"/>
          </w:tcPr>
          <w:p w14:paraId="55852C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得分</w:t>
            </w:r>
          </w:p>
        </w:tc>
        <w:tc>
          <w:tcPr>
            <w:tcW w:w="1418" w:type="dxa"/>
            <w:noWrap w:val="0"/>
            <w:vAlign w:val="center"/>
          </w:tcPr>
          <w:p w14:paraId="73222F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偏差原因</w:t>
            </w:r>
          </w:p>
          <w:p w14:paraId="4FB88F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分析及</w:t>
            </w:r>
          </w:p>
          <w:p w14:paraId="1C1E8E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改进措施</w:t>
            </w:r>
          </w:p>
        </w:tc>
      </w:tr>
      <w:tr w14:paraId="2A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E4B07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07BF34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成本指标</w:t>
            </w:r>
          </w:p>
        </w:tc>
        <w:tc>
          <w:tcPr>
            <w:tcW w:w="1080" w:type="dxa"/>
            <w:noWrap w:val="0"/>
            <w:vAlign w:val="center"/>
          </w:tcPr>
          <w:p w14:paraId="502A29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经济成本指标</w:t>
            </w:r>
          </w:p>
        </w:tc>
        <w:tc>
          <w:tcPr>
            <w:tcW w:w="1149" w:type="dxa"/>
            <w:noWrap w:val="0"/>
            <w:vAlign w:val="center"/>
          </w:tcPr>
          <w:p w14:paraId="3FF80F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项目成本控制</w:t>
            </w:r>
          </w:p>
        </w:tc>
        <w:tc>
          <w:tcPr>
            <w:tcW w:w="1209" w:type="dxa"/>
            <w:noWrap w:val="0"/>
            <w:vAlign w:val="center"/>
          </w:tcPr>
          <w:p w14:paraId="5D8797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≤7.83万元</w:t>
            </w:r>
          </w:p>
        </w:tc>
        <w:tc>
          <w:tcPr>
            <w:tcW w:w="1134" w:type="dxa"/>
            <w:noWrap w:val="0"/>
            <w:vAlign w:val="center"/>
          </w:tcPr>
          <w:p w14:paraId="258594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7.83万元</w:t>
            </w:r>
          </w:p>
        </w:tc>
        <w:tc>
          <w:tcPr>
            <w:tcW w:w="828" w:type="dxa"/>
            <w:noWrap w:val="0"/>
            <w:vAlign w:val="center"/>
          </w:tcPr>
          <w:p w14:paraId="0A606A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873" w:type="dxa"/>
            <w:noWrap w:val="0"/>
            <w:vAlign w:val="center"/>
          </w:tcPr>
          <w:p w14:paraId="0A2E37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418" w:type="dxa"/>
            <w:noWrap w:val="0"/>
            <w:vAlign w:val="center"/>
          </w:tcPr>
          <w:p w14:paraId="4309BE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555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9C89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3DF339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255836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社会成本指标</w:t>
            </w:r>
          </w:p>
        </w:tc>
        <w:tc>
          <w:tcPr>
            <w:tcW w:w="1149" w:type="dxa"/>
            <w:noWrap w:val="0"/>
            <w:vAlign w:val="center"/>
          </w:tcPr>
          <w:p w14:paraId="502BEA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6EDF71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62F2AB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590D74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3A4EFB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47502D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61E6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91D36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5E3528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3B3B8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生态环境成本指标</w:t>
            </w:r>
          </w:p>
        </w:tc>
        <w:tc>
          <w:tcPr>
            <w:tcW w:w="1149" w:type="dxa"/>
            <w:noWrap w:val="0"/>
            <w:vAlign w:val="center"/>
          </w:tcPr>
          <w:p w14:paraId="6A3F15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0CC801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56E806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1A93B4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7B20AC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6550A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70E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8561D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4DBB53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产出指标</w:t>
            </w:r>
          </w:p>
          <w:p w14:paraId="3A956E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67EF58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数量指标</w:t>
            </w:r>
          </w:p>
        </w:tc>
        <w:tc>
          <w:tcPr>
            <w:tcW w:w="1149" w:type="dxa"/>
            <w:noWrap w:val="0"/>
            <w:vAlign w:val="center"/>
          </w:tcPr>
          <w:p w14:paraId="2DC0BF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重点任务完成量</w:t>
            </w:r>
          </w:p>
        </w:tc>
        <w:tc>
          <w:tcPr>
            <w:tcW w:w="1209" w:type="dxa"/>
            <w:noWrap w:val="0"/>
            <w:vAlign w:val="center"/>
          </w:tcPr>
          <w:p w14:paraId="5A55B0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noWrap w:val="0"/>
            <w:vAlign w:val="center"/>
          </w:tcPr>
          <w:p w14:paraId="47F9DC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noWrap w:val="0"/>
            <w:vAlign w:val="center"/>
          </w:tcPr>
          <w:p w14:paraId="56EE86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noWrap w:val="0"/>
            <w:vAlign w:val="center"/>
          </w:tcPr>
          <w:p w14:paraId="63EB25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4D491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3A7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ED590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7F2A3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55C725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质量指标</w:t>
            </w:r>
          </w:p>
        </w:tc>
        <w:tc>
          <w:tcPr>
            <w:tcW w:w="1149" w:type="dxa"/>
            <w:noWrap w:val="0"/>
            <w:vAlign w:val="center"/>
          </w:tcPr>
          <w:p w14:paraId="109070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项目绩效目标完成达标率</w:t>
            </w:r>
          </w:p>
        </w:tc>
        <w:tc>
          <w:tcPr>
            <w:tcW w:w="1209" w:type="dxa"/>
            <w:noWrap w:val="0"/>
            <w:vAlign w:val="center"/>
          </w:tcPr>
          <w:p w14:paraId="194F17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noWrap w:val="0"/>
            <w:vAlign w:val="center"/>
          </w:tcPr>
          <w:p w14:paraId="2FCBDB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noWrap w:val="0"/>
            <w:vAlign w:val="center"/>
          </w:tcPr>
          <w:p w14:paraId="113D0007">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15</w:t>
            </w:r>
            <w:r>
              <w:rPr>
                <w:rFonts w:hint="eastAsia" w:ascii="仿宋" w:hAnsi="仿宋" w:eastAsia="仿宋" w:cs="仿宋"/>
                <w:b w:val="0"/>
                <w:bCs w:val="0"/>
                <w:color w:val="000000"/>
                <w:kern w:val="0"/>
                <w:sz w:val="20"/>
                <w:szCs w:val="20"/>
              </w:rPr>
              <w:t>　</w:t>
            </w:r>
          </w:p>
        </w:tc>
        <w:tc>
          <w:tcPr>
            <w:tcW w:w="873" w:type="dxa"/>
            <w:noWrap w:val="0"/>
            <w:vAlign w:val="center"/>
          </w:tcPr>
          <w:p w14:paraId="59AEFB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2FACC7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C3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FD96E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38BC67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4B904B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时效指标</w:t>
            </w:r>
          </w:p>
        </w:tc>
        <w:tc>
          <w:tcPr>
            <w:tcW w:w="1149" w:type="dxa"/>
            <w:noWrap w:val="0"/>
            <w:vAlign w:val="center"/>
          </w:tcPr>
          <w:p w14:paraId="2FF5FC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及时完成率</w:t>
            </w:r>
          </w:p>
        </w:tc>
        <w:tc>
          <w:tcPr>
            <w:tcW w:w="1209" w:type="dxa"/>
            <w:noWrap w:val="0"/>
            <w:vAlign w:val="center"/>
          </w:tcPr>
          <w:p w14:paraId="0E9E79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2024年12月之前</w:t>
            </w:r>
          </w:p>
        </w:tc>
        <w:tc>
          <w:tcPr>
            <w:tcW w:w="1134" w:type="dxa"/>
            <w:noWrap w:val="0"/>
            <w:vAlign w:val="center"/>
          </w:tcPr>
          <w:p w14:paraId="4DF7B5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2024年12月之前</w:t>
            </w:r>
          </w:p>
        </w:tc>
        <w:tc>
          <w:tcPr>
            <w:tcW w:w="828" w:type="dxa"/>
            <w:noWrap w:val="0"/>
            <w:vAlign w:val="center"/>
          </w:tcPr>
          <w:p w14:paraId="43F6BF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5B4F90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07E9FA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C89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E7E81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32FCD1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效益指标</w:t>
            </w:r>
          </w:p>
          <w:p w14:paraId="5FE926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7F5A79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经济效</w:t>
            </w:r>
          </w:p>
          <w:p w14:paraId="14E69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5ADEAE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发挥专项资金使用</w:t>
            </w:r>
          </w:p>
        </w:tc>
        <w:tc>
          <w:tcPr>
            <w:tcW w:w="1209" w:type="dxa"/>
            <w:shd w:val="clear" w:color="auto" w:fill="auto"/>
            <w:noWrap w:val="0"/>
            <w:vAlign w:val="center"/>
          </w:tcPr>
          <w:p w14:paraId="5093FE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1134" w:type="dxa"/>
            <w:shd w:val="clear" w:color="auto" w:fill="auto"/>
            <w:noWrap w:val="0"/>
            <w:vAlign w:val="center"/>
          </w:tcPr>
          <w:p w14:paraId="2434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828" w:type="dxa"/>
            <w:shd w:val="clear" w:color="auto" w:fill="auto"/>
            <w:noWrap w:val="0"/>
            <w:vAlign w:val="center"/>
          </w:tcPr>
          <w:p w14:paraId="70A099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shd w:val="clear" w:color="auto" w:fill="auto"/>
            <w:noWrap w:val="0"/>
            <w:vAlign w:val="center"/>
          </w:tcPr>
          <w:p w14:paraId="247EEE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7B6FBA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F79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E86C8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5D93E7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256255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社会效</w:t>
            </w:r>
          </w:p>
          <w:p w14:paraId="5F6E80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277E1B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不适用</w:t>
            </w:r>
          </w:p>
        </w:tc>
        <w:tc>
          <w:tcPr>
            <w:tcW w:w="1209" w:type="dxa"/>
            <w:shd w:val="clear" w:color="auto" w:fill="auto"/>
            <w:noWrap w:val="0"/>
            <w:vAlign w:val="center"/>
          </w:tcPr>
          <w:p w14:paraId="359B39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p>
        </w:tc>
        <w:tc>
          <w:tcPr>
            <w:tcW w:w="1134" w:type="dxa"/>
            <w:shd w:val="clear" w:color="auto" w:fill="auto"/>
            <w:noWrap w:val="0"/>
            <w:vAlign w:val="center"/>
          </w:tcPr>
          <w:p w14:paraId="75905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p>
        </w:tc>
        <w:tc>
          <w:tcPr>
            <w:tcW w:w="828" w:type="dxa"/>
            <w:shd w:val="clear" w:color="auto" w:fill="auto"/>
            <w:noWrap w:val="0"/>
            <w:vAlign w:val="center"/>
          </w:tcPr>
          <w:p w14:paraId="4DF34F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shd w:val="clear" w:color="auto" w:fill="auto"/>
            <w:noWrap w:val="0"/>
            <w:vAlign w:val="center"/>
          </w:tcPr>
          <w:p w14:paraId="71ED0F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2D23D6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FBE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F7336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3F012E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242A06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生态效</w:t>
            </w:r>
          </w:p>
          <w:p w14:paraId="61C61D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097FA5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不适用</w:t>
            </w:r>
          </w:p>
        </w:tc>
        <w:tc>
          <w:tcPr>
            <w:tcW w:w="1209" w:type="dxa"/>
            <w:shd w:val="clear" w:color="auto" w:fill="auto"/>
            <w:noWrap w:val="0"/>
            <w:vAlign w:val="center"/>
          </w:tcPr>
          <w:p w14:paraId="1F5702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p>
        </w:tc>
        <w:tc>
          <w:tcPr>
            <w:tcW w:w="1134" w:type="dxa"/>
            <w:shd w:val="clear" w:color="auto" w:fill="auto"/>
            <w:noWrap w:val="0"/>
            <w:vAlign w:val="center"/>
          </w:tcPr>
          <w:p w14:paraId="77A349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p>
        </w:tc>
        <w:tc>
          <w:tcPr>
            <w:tcW w:w="828" w:type="dxa"/>
            <w:shd w:val="clear" w:color="auto" w:fill="auto"/>
            <w:noWrap w:val="0"/>
            <w:vAlign w:val="center"/>
          </w:tcPr>
          <w:p w14:paraId="3635D0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shd w:val="clear" w:color="auto" w:fill="auto"/>
            <w:noWrap w:val="0"/>
            <w:vAlign w:val="center"/>
          </w:tcPr>
          <w:p w14:paraId="261329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0043A5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275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3111A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58D30C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671DB2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可持续影响指标</w:t>
            </w:r>
          </w:p>
        </w:tc>
        <w:tc>
          <w:tcPr>
            <w:tcW w:w="1149" w:type="dxa"/>
            <w:shd w:val="clear" w:color="auto" w:fill="auto"/>
            <w:noWrap w:val="0"/>
            <w:vAlign w:val="center"/>
          </w:tcPr>
          <w:p w14:paraId="793351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加强自身建设</w:t>
            </w:r>
          </w:p>
        </w:tc>
        <w:tc>
          <w:tcPr>
            <w:tcW w:w="1209" w:type="dxa"/>
            <w:shd w:val="clear" w:color="auto" w:fill="auto"/>
            <w:noWrap w:val="0"/>
            <w:vAlign w:val="center"/>
          </w:tcPr>
          <w:p w14:paraId="064DAD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1134" w:type="dxa"/>
            <w:shd w:val="clear" w:color="auto" w:fill="auto"/>
            <w:noWrap w:val="0"/>
            <w:vAlign w:val="center"/>
          </w:tcPr>
          <w:p w14:paraId="66CD10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828" w:type="dxa"/>
            <w:shd w:val="clear" w:color="auto" w:fill="auto"/>
            <w:noWrap w:val="0"/>
            <w:vAlign w:val="center"/>
          </w:tcPr>
          <w:p w14:paraId="1C5C1E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shd w:val="clear" w:color="auto" w:fill="auto"/>
            <w:noWrap w:val="0"/>
            <w:vAlign w:val="center"/>
          </w:tcPr>
          <w:p w14:paraId="124311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6B1F65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FA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DC2D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12340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满意度</w:t>
            </w:r>
          </w:p>
          <w:p w14:paraId="26D7CC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p w14:paraId="4F27D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noWrap w:val="0"/>
            <w:vAlign w:val="center"/>
          </w:tcPr>
          <w:p w14:paraId="5D9C24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服务对象满意度指标</w:t>
            </w:r>
          </w:p>
        </w:tc>
        <w:tc>
          <w:tcPr>
            <w:tcW w:w="1149" w:type="dxa"/>
            <w:noWrap w:val="0"/>
            <w:vAlign w:val="center"/>
          </w:tcPr>
          <w:p w14:paraId="7CE7ED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服务对象满意度</w:t>
            </w:r>
          </w:p>
        </w:tc>
        <w:tc>
          <w:tcPr>
            <w:tcW w:w="1209" w:type="dxa"/>
            <w:noWrap w:val="0"/>
            <w:vAlign w:val="center"/>
          </w:tcPr>
          <w:p w14:paraId="458E70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1134" w:type="dxa"/>
            <w:noWrap w:val="0"/>
            <w:vAlign w:val="center"/>
          </w:tcPr>
          <w:p w14:paraId="4405DE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828" w:type="dxa"/>
            <w:noWrap w:val="0"/>
            <w:vAlign w:val="center"/>
          </w:tcPr>
          <w:p w14:paraId="6F9D3A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3C4491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6ECCFD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2D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E05A6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总分</w:t>
            </w:r>
          </w:p>
        </w:tc>
        <w:tc>
          <w:tcPr>
            <w:tcW w:w="828" w:type="dxa"/>
            <w:noWrap w:val="0"/>
            <w:vAlign w:val="center"/>
          </w:tcPr>
          <w:p w14:paraId="35D952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100</w:t>
            </w:r>
          </w:p>
        </w:tc>
        <w:tc>
          <w:tcPr>
            <w:tcW w:w="873" w:type="dxa"/>
            <w:noWrap w:val="0"/>
            <w:vAlign w:val="center"/>
          </w:tcPr>
          <w:p w14:paraId="6A45BC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51C7A3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bl>
    <w:p w14:paraId="09F29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5E0D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080" w:type="dxa"/>
            <w:noWrap w:val="0"/>
            <w:vAlign w:val="center"/>
          </w:tcPr>
          <w:p w14:paraId="5C1C83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项目支</w:t>
            </w:r>
          </w:p>
          <w:p w14:paraId="371B3B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18"/>
                <w:szCs w:val="18"/>
              </w:rPr>
              <w:t>出名称</w:t>
            </w:r>
          </w:p>
        </w:tc>
        <w:tc>
          <w:tcPr>
            <w:tcW w:w="8771" w:type="dxa"/>
            <w:gridSpan w:val="8"/>
            <w:noWrap w:val="0"/>
            <w:vAlign w:val="center"/>
          </w:tcPr>
          <w:p w14:paraId="179013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委员视察经费　</w:t>
            </w:r>
          </w:p>
        </w:tc>
      </w:tr>
      <w:tr w14:paraId="13E60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AC0CB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主管部门</w:t>
            </w:r>
          </w:p>
        </w:tc>
        <w:tc>
          <w:tcPr>
            <w:tcW w:w="4518" w:type="dxa"/>
            <w:gridSpan w:val="4"/>
            <w:noWrap w:val="0"/>
            <w:vAlign w:val="center"/>
          </w:tcPr>
          <w:p w14:paraId="393C33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c>
          <w:tcPr>
            <w:tcW w:w="1134" w:type="dxa"/>
            <w:noWrap w:val="0"/>
            <w:vAlign w:val="center"/>
          </w:tcPr>
          <w:p w14:paraId="6177C6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实施单位</w:t>
            </w:r>
          </w:p>
        </w:tc>
        <w:tc>
          <w:tcPr>
            <w:tcW w:w="3119" w:type="dxa"/>
            <w:gridSpan w:val="3"/>
            <w:noWrap w:val="0"/>
            <w:vAlign w:val="center"/>
          </w:tcPr>
          <w:p w14:paraId="193F4F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中国人民政治协商会议湖南省怀化市委员会</w:t>
            </w:r>
          </w:p>
        </w:tc>
      </w:tr>
      <w:tr w14:paraId="20E5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6E3117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项目资金</w:t>
            </w:r>
            <w:r>
              <w:rPr>
                <w:rFonts w:hint="eastAsia" w:ascii="仿宋" w:hAnsi="仿宋" w:eastAsia="仿宋" w:cs="仿宋"/>
                <w:b w:val="0"/>
                <w:bCs w:val="0"/>
                <w:color w:val="000000"/>
                <w:kern w:val="0"/>
                <w:sz w:val="20"/>
                <w:szCs w:val="20"/>
              </w:rPr>
              <w:br w:type="textWrapping"/>
            </w:r>
            <w:r>
              <w:rPr>
                <w:rFonts w:hint="eastAsia" w:ascii="仿宋" w:hAnsi="仿宋" w:eastAsia="仿宋" w:cs="仿宋"/>
                <w:b w:val="0"/>
                <w:bCs w:val="0"/>
                <w:color w:val="000000"/>
                <w:kern w:val="0"/>
                <w:sz w:val="20"/>
                <w:szCs w:val="20"/>
              </w:rPr>
              <w:t>（万元）</w:t>
            </w:r>
          </w:p>
        </w:tc>
        <w:tc>
          <w:tcPr>
            <w:tcW w:w="2160" w:type="dxa"/>
            <w:gridSpan w:val="2"/>
            <w:noWrap w:val="0"/>
            <w:vAlign w:val="center"/>
          </w:tcPr>
          <w:p w14:paraId="763451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49" w:type="dxa"/>
            <w:noWrap w:val="0"/>
            <w:vAlign w:val="center"/>
          </w:tcPr>
          <w:p w14:paraId="497D50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年初</w:t>
            </w:r>
          </w:p>
          <w:p w14:paraId="72D4CE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209" w:type="dxa"/>
            <w:noWrap w:val="0"/>
            <w:vAlign w:val="center"/>
          </w:tcPr>
          <w:p w14:paraId="5E4BF7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全年</w:t>
            </w:r>
          </w:p>
          <w:p w14:paraId="3145DA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134" w:type="dxa"/>
            <w:noWrap w:val="0"/>
            <w:vAlign w:val="center"/>
          </w:tcPr>
          <w:p w14:paraId="1190F8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全年</w:t>
            </w:r>
          </w:p>
          <w:p w14:paraId="3BFC5F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执行数</w:t>
            </w:r>
          </w:p>
        </w:tc>
        <w:tc>
          <w:tcPr>
            <w:tcW w:w="828" w:type="dxa"/>
            <w:noWrap w:val="0"/>
            <w:vAlign w:val="center"/>
          </w:tcPr>
          <w:p w14:paraId="434E1F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分值</w:t>
            </w:r>
          </w:p>
        </w:tc>
        <w:tc>
          <w:tcPr>
            <w:tcW w:w="873" w:type="dxa"/>
            <w:noWrap w:val="0"/>
            <w:vAlign w:val="center"/>
          </w:tcPr>
          <w:p w14:paraId="5F2427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执行率</w:t>
            </w:r>
          </w:p>
        </w:tc>
        <w:tc>
          <w:tcPr>
            <w:tcW w:w="1418" w:type="dxa"/>
            <w:noWrap w:val="0"/>
            <w:vAlign w:val="center"/>
          </w:tcPr>
          <w:p w14:paraId="782208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得分</w:t>
            </w:r>
          </w:p>
        </w:tc>
      </w:tr>
      <w:tr w14:paraId="5E730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CE866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2C9407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年度资金总额　</w:t>
            </w:r>
          </w:p>
        </w:tc>
        <w:tc>
          <w:tcPr>
            <w:tcW w:w="1149" w:type="dxa"/>
            <w:noWrap w:val="0"/>
            <w:vAlign w:val="center"/>
          </w:tcPr>
          <w:p w14:paraId="106129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292D63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9.99</w:t>
            </w:r>
          </w:p>
        </w:tc>
        <w:tc>
          <w:tcPr>
            <w:tcW w:w="1134" w:type="dxa"/>
            <w:noWrap w:val="0"/>
            <w:vAlign w:val="center"/>
          </w:tcPr>
          <w:p w14:paraId="34C51C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9.99</w:t>
            </w:r>
          </w:p>
        </w:tc>
        <w:tc>
          <w:tcPr>
            <w:tcW w:w="828" w:type="dxa"/>
            <w:noWrap w:val="0"/>
            <w:vAlign w:val="center"/>
          </w:tcPr>
          <w:p w14:paraId="2F6464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10</w:t>
            </w:r>
          </w:p>
        </w:tc>
        <w:tc>
          <w:tcPr>
            <w:tcW w:w="873" w:type="dxa"/>
            <w:noWrap w:val="0"/>
            <w:vAlign w:val="center"/>
          </w:tcPr>
          <w:p w14:paraId="306D0D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1378CA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r>
      <w:tr w14:paraId="024D7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E035A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601B49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其中：当年财政拨款　</w:t>
            </w:r>
          </w:p>
        </w:tc>
        <w:tc>
          <w:tcPr>
            <w:tcW w:w="1149" w:type="dxa"/>
            <w:noWrap w:val="0"/>
            <w:vAlign w:val="center"/>
          </w:tcPr>
          <w:p w14:paraId="1E624F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331680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4E46FF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3215EC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293C75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1B0AB9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5C7E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96D2E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4F2FE6F7">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上年结转资金　</w:t>
            </w:r>
          </w:p>
        </w:tc>
        <w:tc>
          <w:tcPr>
            <w:tcW w:w="1149" w:type="dxa"/>
            <w:noWrap w:val="0"/>
            <w:vAlign w:val="center"/>
          </w:tcPr>
          <w:p w14:paraId="0AC21B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04C4B8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5626DE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3979A2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4A76A8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07F278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1DE9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330C0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129E0DB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其他资金</w:t>
            </w:r>
          </w:p>
        </w:tc>
        <w:tc>
          <w:tcPr>
            <w:tcW w:w="1149" w:type="dxa"/>
            <w:noWrap w:val="0"/>
            <w:vAlign w:val="center"/>
          </w:tcPr>
          <w:p w14:paraId="102D72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5E0D8A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4FA520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1660A9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437550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514084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7486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48E82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年度总体目标</w:t>
            </w:r>
          </w:p>
        </w:tc>
        <w:tc>
          <w:tcPr>
            <w:tcW w:w="4518" w:type="dxa"/>
            <w:gridSpan w:val="4"/>
            <w:noWrap w:val="0"/>
            <w:vAlign w:val="center"/>
          </w:tcPr>
          <w:p w14:paraId="2A1895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预期目标</w:t>
            </w:r>
          </w:p>
        </w:tc>
        <w:tc>
          <w:tcPr>
            <w:tcW w:w="4253" w:type="dxa"/>
            <w:gridSpan w:val="4"/>
            <w:noWrap w:val="0"/>
            <w:vAlign w:val="center"/>
          </w:tcPr>
          <w:p w14:paraId="3E5146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实际完成情况　</w:t>
            </w:r>
          </w:p>
        </w:tc>
      </w:tr>
      <w:tr w14:paraId="29479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7B569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4518" w:type="dxa"/>
            <w:gridSpan w:val="4"/>
            <w:noWrap w:val="0"/>
            <w:vAlign w:val="center"/>
          </w:tcPr>
          <w:p w14:paraId="262063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保障政协委员活动及履职经费，支持和保障政协委员活动开展，履行委员职责。</w:t>
            </w:r>
            <w:r>
              <w:rPr>
                <w:rFonts w:hint="eastAsia" w:ascii="仿宋" w:hAnsi="仿宋" w:eastAsia="仿宋" w:cs="仿宋"/>
                <w:b w:val="0"/>
                <w:bCs w:val="0"/>
                <w:color w:val="000000"/>
                <w:kern w:val="0"/>
                <w:sz w:val="20"/>
                <w:szCs w:val="20"/>
              </w:rPr>
              <w:t>　　</w:t>
            </w:r>
          </w:p>
        </w:tc>
        <w:tc>
          <w:tcPr>
            <w:tcW w:w="4253" w:type="dxa"/>
            <w:gridSpan w:val="4"/>
            <w:noWrap w:val="0"/>
            <w:vAlign w:val="center"/>
          </w:tcPr>
          <w:p w14:paraId="781DA6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保障政协委员活动及履职经费，支持和保障政协委员活动开展，履行委员职责。</w:t>
            </w:r>
          </w:p>
        </w:tc>
      </w:tr>
      <w:tr w14:paraId="5C87E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2CE5E7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绩</w:t>
            </w:r>
          </w:p>
          <w:p w14:paraId="3F29F8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w:t>
            </w:r>
          </w:p>
          <w:p w14:paraId="58093C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w:t>
            </w:r>
          </w:p>
          <w:p w14:paraId="6DEA69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标</w:t>
            </w:r>
          </w:p>
        </w:tc>
        <w:tc>
          <w:tcPr>
            <w:tcW w:w="1080" w:type="dxa"/>
            <w:noWrap w:val="0"/>
            <w:vAlign w:val="center"/>
          </w:tcPr>
          <w:p w14:paraId="51B447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一级指标</w:t>
            </w:r>
          </w:p>
        </w:tc>
        <w:tc>
          <w:tcPr>
            <w:tcW w:w="1080" w:type="dxa"/>
            <w:noWrap w:val="0"/>
            <w:vAlign w:val="center"/>
          </w:tcPr>
          <w:p w14:paraId="2536F5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二级指标</w:t>
            </w:r>
          </w:p>
        </w:tc>
        <w:tc>
          <w:tcPr>
            <w:tcW w:w="1149" w:type="dxa"/>
            <w:noWrap w:val="0"/>
            <w:vAlign w:val="center"/>
          </w:tcPr>
          <w:p w14:paraId="4BE31B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三级指标</w:t>
            </w:r>
          </w:p>
        </w:tc>
        <w:tc>
          <w:tcPr>
            <w:tcW w:w="1209" w:type="dxa"/>
            <w:noWrap w:val="0"/>
            <w:vAlign w:val="center"/>
          </w:tcPr>
          <w:p w14:paraId="2F2D86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w:t>
            </w:r>
          </w:p>
          <w:p w14:paraId="3AB218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指标值</w:t>
            </w:r>
          </w:p>
        </w:tc>
        <w:tc>
          <w:tcPr>
            <w:tcW w:w="1134" w:type="dxa"/>
            <w:noWrap w:val="0"/>
            <w:vAlign w:val="center"/>
          </w:tcPr>
          <w:p w14:paraId="5C4017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w:t>
            </w:r>
          </w:p>
          <w:p w14:paraId="00543D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完成值</w:t>
            </w:r>
          </w:p>
        </w:tc>
        <w:tc>
          <w:tcPr>
            <w:tcW w:w="828" w:type="dxa"/>
            <w:noWrap w:val="0"/>
            <w:vAlign w:val="center"/>
          </w:tcPr>
          <w:p w14:paraId="174D0A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分值</w:t>
            </w:r>
          </w:p>
        </w:tc>
        <w:tc>
          <w:tcPr>
            <w:tcW w:w="873" w:type="dxa"/>
            <w:noWrap w:val="0"/>
            <w:vAlign w:val="center"/>
          </w:tcPr>
          <w:p w14:paraId="321CAF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得分</w:t>
            </w:r>
          </w:p>
        </w:tc>
        <w:tc>
          <w:tcPr>
            <w:tcW w:w="1418" w:type="dxa"/>
            <w:noWrap w:val="0"/>
            <w:vAlign w:val="center"/>
          </w:tcPr>
          <w:p w14:paraId="5BF99D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偏差原因</w:t>
            </w:r>
          </w:p>
          <w:p w14:paraId="17CB89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分析及</w:t>
            </w:r>
          </w:p>
          <w:p w14:paraId="4EEF5A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改进措施</w:t>
            </w:r>
          </w:p>
        </w:tc>
      </w:tr>
      <w:tr w14:paraId="1E4A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592E57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7A25A3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成本指标</w:t>
            </w:r>
          </w:p>
        </w:tc>
        <w:tc>
          <w:tcPr>
            <w:tcW w:w="1080" w:type="dxa"/>
            <w:noWrap w:val="0"/>
            <w:vAlign w:val="center"/>
          </w:tcPr>
          <w:p w14:paraId="172237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经济成本指标</w:t>
            </w:r>
          </w:p>
        </w:tc>
        <w:tc>
          <w:tcPr>
            <w:tcW w:w="1149" w:type="dxa"/>
            <w:noWrap w:val="0"/>
            <w:vAlign w:val="center"/>
          </w:tcPr>
          <w:p w14:paraId="4CCF13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项目成本控制</w:t>
            </w:r>
          </w:p>
        </w:tc>
        <w:tc>
          <w:tcPr>
            <w:tcW w:w="1209" w:type="dxa"/>
            <w:noWrap w:val="0"/>
            <w:vAlign w:val="center"/>
          </w:tcPr>
          <w:p w14:paraId="4D0A9B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≤9.99万元</w:t>
            </w:r>
          </w:p>
        </w:tc>
        <w:tc>
          <w:tcPr>
            <w:tcW w:w="1134" w:type="dxa"/>
            <w:noWrap w:val="0"/>
            <w:vAlign w:val="center"/>
          </w:tcPr>
          <w:p w14:paraId="40D2A8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9.99万元</w:t>
            </w:r>
          </w:p>
        </w:tc>
        <w:tc>
          <w:tcPr>
            <w:tcW w:w="828" w:type="dxa"/>
            <w:noWrap w:val="0"/>
            <w:vAlign w:val="center"/>
          </w:tcPr>
          <w:p w14:paraId="5F59B9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873" w:type="dxa"/>
            <w:noWrap w:val="0"/>
            <w:vAlign w:val="center"/>
          </w:tcPr>
          <w:p w14:paraId="65FD09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418" w:type="dxa"/>
            <w:noWrap w:val="0"/>
            <w:vAlign w:val="center"/>
          </w:tcPr>
          <w:p w14:paraId="6B43BA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2C34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A04A3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3B133B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77EF65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社会成本指标</w:t>
            </w:r>
          </w:p>
        </w:tc>
        <w:tc>
          <w:tcPr>
            <w:tcW w:w="1149" w:type="dxa"/>
            <w:noWrap w:val="0"/>
            <w:vAlign w:val="center"/>
          </w:tcPr>
          <w:p w14:paraId="64BF34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764AF2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03515F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675054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55AD0E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374EF0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161FF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56B7F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10A560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22FF09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生态环境成本指标</w:t>
            </w:r>
          </w:p>
        </w:tc>
        <w:tc>
          <w:tcPr>
            <w:tcW w:w="1149" w:type="dxa"/>
            <w:noWrap w:val="0"/>
            <w:vAlign w:val="center"/>
          </w:tcPr>
          <w:p w14:paraId="4E7777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3454D1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034024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040925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25241B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364629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1300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221EB3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5EE0C0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产出指标</w:t>
            </w:r>
          </w:p>
          <w:p w14:paraId="1511AA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40F34B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数量指标</w:t>
            </w:r>
          </w:p>
        </w:tc>
        <w:tc>
          <w:tcPr>
            <w:tcW w:w="1149" w:type="dxa"/>
            <w:noWrap w:val="0"/>
            <w:vAlign w:val="center"/>
          </w:tcPr>
          <w:p w14:paraId="0915DE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委员活动视察次数</w:t>
            </w:r>
          </w:p>
        </w:tc>
        <w:tc>
          <w:tcPr>
            <w:tcW w:w="1209" w:type="dxa"/>
            <w:noWrap w:val="0"/>
            <w:vAlign w:val="center"/>
          </w:tcPr>
          <w:p w14:paraId="6BBE85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2次</w:t>
            </w:r>
          </w:p>
        </w:tc>
        <w:tc>
          <w:tcPr>
            <w:tcW w:w="1134" w:type="dxa"/>
            <w:noWrap w:val="0"/>
            <w:vAlign w:val="center"/>
          </w:tcPr>
          <w:p w14:paraId="5B113A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2次</w:t>
            </w:r>
          </w:p>
        </w:tc>
        <w:tc>
          <w:tcPr>
            <w:tcW w:w="828" w:type="dxa"/>
            <w:noWrap w:val="0"/>
            <w:vAlign w:val="center"/>
          </w:tcPr>
          <w:p w14:paraId="36075E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noWrap w:val="0"/>
            <w:vAlign w:val="center"/>
          </w:tcPr>
          <w:p w14:paraId="0926F6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75EB15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DA28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72A682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3E6EB4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6CCC91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质量指标</w:t>
            </w:r>
          </w:p>
        </w:tc>
        <w:tc>
          <w:tcPr>
            <w:tcW w:w="1149" w:type="dxa"/>
            <w:noWrap w:val="0"/>
            <w:vAlign w:val="center"/>
          </w:tcPr>
          <w:p w14:paraId="190A0D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完成达标率</w:t>
            </w:r>
          </w:p>
        </w:tc>
        <w:tc>
          <w:tcPr>
            <w:tcW w:w="1209" w:type="dxa"/>
            <w:noWrap w:val="0"/>
            <w:vAlign w:val="center"/>
          </w:tcPr>
          <w:p w14:paraId="57B358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优秀</w:t>
            </w:r>
          </w:p>
        </w:tc>
        <w:tc>
          <w:tcPr>
            <w:tcW w:w="1134" w:type="dxa"/>
            <w:noWrap w:val="0"/>
            <w:vAlign w:val="center"/>
          </w:tcPr>
          <w:p w14:paraId="243E7A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优秀</w:t>
            </w:r>
          </w:p>
        </w:tc>
        <w:tc>
          <w:tcPr>
            <w:tcW w:w="828" w:type="dxa"/>
            <w:noWrap w:val="0"/>
            <w:vAlign w:val="center"/>
          </w:tcPr>
          <w:p w14:paraId="7B2C77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noWrap w:val="0"/>
            <w:vAlign w:val="center"/>
          </w:tcPr>
          <w:p w14:paraId="0F2361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5D292D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D66F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484B55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0E9E94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1EEA97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时效指标</w:t>
            </w:r>
          </w:p>
        </w:tc>
        <w:tc>
          <w:tcPr>
            <w:tcW w:w="1149" w:type="dxa"/>
            <w:noWrap w:val="0"/>
            <w:vAlign w:val="center"/>
          </w:tcPr>
          <w:p w14:paraId="58D2CC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及时完成率</w:t>
            </w:r>
          </w:p>
        </w:tc>
        <w:tc>
          <w:tcPr>
            <w:tcW w:w="1209" w:type="dxa"/>
            <w:noWrap w:val="0"/>
            <w:vAlign w:val="center"/>
          </w:tcPr>
          <w:p w14:paraId="13FE25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2024年12月之前</w:t>
            </w:r>
          </w:p>
        </w:tc>
        <w:tc>
          <w:tcPr>
            <w:tcW w:w="1134" w:type="dxa"/>
            <w:noWrap w:val="0"/>
            <w:vAlign w:val="center"/>
          </w:tcPr>
          <w:p w14:paraId="71FBEC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2024年12月之前</w:t>
            </w:r>
          </w:p>
        </w:tc>
        <w:tc>
          <w:tcPr>
            <w:tcW w:w="828" w:type="dxa"/>
            <w:noWrap w:val="0"/>
            <w:vAlign w:val="center"/>
          </w:tcPr>
          <w:p w14:paraId="5A7F17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22E69E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1ED517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980E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080" w:type="dxa"/>
            <w:vMerge w:val="continue"/>
            <w:noWrap w:val="0"/>
            <w:vAlign w:val="center"/>
          </w:tcPr>
          <w:p w14:paraId="15093B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05D6C5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效益指标</w:t>
            </w:r>
          </w:p>
          <w:p w14:paraId="0AC76A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0A4A16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经济效</w:t>
            </w:r>
          </w:p>
          <w:p w14:paraId="3BB516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2AF6E8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充分发挥资金作用</w:t>
            </w:r>
          </w:p>
        </w:tc>
        <w:tc>
          <w:tcPr>
            <w:tcW w:w="1209" w:type="dxa"/>
            <w:noWrap w:val="0"/>
            <w:vAlign w:val="center"/>
          </w:tcPr>
          <w:p w14:paraId="1CFDCC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效果明显</w:t>
            </w:r>
          </w:p>
        </w:tc>
        <w:tc>
          <w:tcPr>
            <w:tcW w:w="1134" w:type="dxa"/>
            <w:noWrap w:val="0"/>
            <w:vAlign w:val="center"/>
          </w:tcPr>
          <w:p w14:paraId="104CB7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效果明显</w:t>
            </w:r>
          </w:p>
        </w:tc>
        <w:tc>
          <w:tcPr>
            <w:tcW w:w="828" w:type="dxa"/>
            <w:noWrap w:val="0"/>
            <w:vAlign w:val="center"/>
          </w:tcPr>
          <w:p w14:paraId="6CD35D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3D301D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766D87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7D0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080" w:type="dxa"/>
            <w:vMerge w:val="continue"/>
            <w:noWrap w:val="0"/>
            <w:vAlign w:val="center"/>
          </w:tcPr>
          <w:p w14:paraId="22B9DC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215032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2695A7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社会效</w:t>
            </w:r>
          </w:p>
          <w:p w14:paraId="48ABD9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143557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4E71F5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68C16D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6A25E9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104BC0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7C3597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77F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2D83D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7981F3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5732BF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生态效</w:t>
            </w:r>
          </w:p>
          <w:p w14:paraId="3CC90A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46F897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7A6D1D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6A03F2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1D59E0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57C51D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4DBBAC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BCE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57738A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63CED3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77AFB5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可持续影响指标</w:t>
            </w:r>
          </w:p>
        </w:tc>
        <w:tc>
          <w:tcPr>
            <w:tcW w:w="1149" w:type="dxa"/>
            <w:noWrap w:val="0"/>
            <w:vAlign w:val="center"/>
          </w:tcPr>
          <w:p w14:paraId="0E9CFC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加强自身建设</w:t>
            </w:r>
          </w:p>
        </w:tc>
        <w:tc>
          <w:tcPr>
            <w:tcW w:w="1209" w:type="dxa"/>
            <w:noWrap w:val="0"/>
            <w:vAlign w:val="center"/>
          </w:tcPr>
          <w:p w14:paraId="54E9EA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效果明显</w:t>
            </w:r>
          </w:p>
        </w:tc>
        <w:tc>
          <w:tcPr>
            <w:tcW w:w="1134" w:type="dxa"/>
            <w:noWrap w:val="0"/>
            <w:vAlign w:val="center"/>
          </w:tcPr>
          <w:p w14:paraId="483FBC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效果明显</w:t>
            </w:r>
          </w:p>
        </w:tc>
        <w:tc>
          <w:tcPr>
            <w:tcW w:w="828" w:type="dxa"/>
            <w:noWrap w:val="0"/>
            <w:vAlign w:val="center"/>
          </w:tcPr>
          <w:p w14:paraId="086032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49ECB3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69AC53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F80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423AAB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227498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满意度</w:t>
            </w:r>
          </w:p>
          <w:p w14:paraId="72E16F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p w14:paraId="5D7FF4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noWrap w:val="0"/>
            <w:vAlign w:val="center"/>
          </w:tcPr>
          <w:p w14:paraId="1FD099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服务对象满意度指标</w:t>
            </w:r>
          </w:p>
        </w:tc>
        <w:tc>
          <w:tcPr>
            <w:tcW w:w="1149" w:type="dxa"/>
            <w:noWrap w:val="0"/>
            <w:vAlign w:val="center"/>
          </w:tcPr>
          <w:p w14:paraId="640672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服务对象满意度</w:t>
            </w:r>
          </w:p>
        </w:tc>
        <w:tc>
          <w:tcPr>
            <w:tcW w:w="1209" w:type="dxa"/>
            <w:noWrap w:val="0"/>
            <w:vAlign w:val="center"/>
          </w:tcPr>
          <w:p w14:paraId="443AFF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1134" w:type="dxa"/>
            <w:noWrap w:val="0"/>
            <w:vAlign w:val="center"/>
          </w:tcPr>
          <w:p w14:paraId="50EADD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828" w:type="dxa"/>
            <w:noWrap w:val="0"/>
            <w:vAlign w:val="center"/>
          </w:tcPr>
          <w:p w14:paraId="0D3FCC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1CCD8B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3AA1C1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3DB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24113F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总分</w:t>
            </w:r>
          </w:p>
        </w:tc>
        <w:tc>
          <w:tcPr>
            <w:tcW w:w="828" w:type="dxa"/>
            <w:noWrap w:val="0"/>
            <w:vAlign w:val="center"/>
          </w:tcPr>
          <w:p w14:paraId="48375D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100</w:t>
            </w:r>
          </w:p>
        </w:tc>
        <w:tc>
          <w:tcPr>
            <w:tcW w:w="873" w:type="dxa"/>
            <w:noWrap w:val="0"/>
            <w:vAlign w:val="center"/>
          </w:tcPr>
          <w:p w14:paraId="02C6BA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7A9CA2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bl>
    <w:p w14:paraId="4B2FEBE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7F34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697853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项目支</w:t>
            </w:r>
          </w:p>
          <w:p w14:paraId="766389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18"/>
                <w:szCs w:val="18"/>
              </w:rPr>
              <w:t>出名称</w:t>
            </w:r>
          </w:p>
        </w:tc>
        <w:tc>
          <w:tcPr>
            <w:tcW w:w="8771" w:type="dxa"/>
            <w:gridSpan w:val="8"/>
            <w:noWrap w:val="0"/>
            <w:vAlign w:val="center"/>
          </w:tcPr>
          <w:p w14:paraId="4E5ED8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信息化平台运行费　</w:t>
            </w:r>
          </w:p>
        </w:tc>
      </w:tr>
      <w:tr w14:paraId="7ECD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638380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主管部门</w:t>
            </w:r>
          </w:p>
        </w:tc>
        <w:tc>
          <w:tcPr>
            <w:tcW w:w="4518" w:type="dxa"/>
            <w:gridSpan w:val="4"/>
            <w:noWrap w:val="0"/>
            <w:vAlign w:val="center"/>
          </w:tcPr>
          <w:p w14:paraId="6D51F2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c>
          <w:tcPr>
            <w:tcW w:w="1134" w:type="dxa"/>
            <w:noWrap w:val="0"/>
            <w:vAlign w:val="center"/>
          </w:tcPr>
          <w:p w14:paraId="56B311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实施单位</w:t>
            </w:r>
          </w:p>
        </w:tc>
        <w:tc>
          <w:tcPr>
            <w:tcW w:w="3119" w:type="dxa"/>
            <w:gridSpan w:val="3"/>
            <w:noWrap w:val="0"/>
            <w:vAlign w:val="center"/>
          </w:tcPr>
          <w:p w14:paraId="012BB3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r>
      <w:tr w14:paraId="14AF4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B0811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项目资金</w:t>
            </w:r>
            <w:r>
              <w:rPr>
                <w:rFonts w:hint="eastAsia" w:ascii="仿宋" w:hAnsi="仿宋" w:eastAsia="仿宋" w:cs="仿宋"/>
                <w:b w:val="0"/>
                <w:bCs w:val="0"/>
                <w:color w:val="000000"/>
                <w:kern w:val="0"/>
                <w:sz w:val="20"/>
                <w:szCs w:val="20"/>
              </w:rPr>
              <w:br w:type="textWrapping"/>
            </w:r>
            <w:r>
              <w:rPr>
                <w:rFonts w:hint="eastAsia" w:ascii="仿宋" w:hAnsi="仿宋" w:eastAsia="仿宋" w:cs="仿宋"/>
                <w:b w:val="0"/>
                <w:bCs w:val="0"/>
                <w:color w:val="000000"/>
                <w:kern w:val="0"/>
                <w:sz w:val="20"/>
                <w:szCs w:val="20"/>
              </w:rPr>
              <w:t>（万元）</w:t>
            </w:r>
          </w:p>
        </w:tc>
        <w:tc>
          <w:tcPr>
            <w:tcW w:w="2160" w:type="dxa"/>
            <w:gridSpan w:val="2"/>
            <w:noWrap w:val="0"/>
            <w:vAlign w:val="center"/>
          </w:tcPr>
          <w:p w14:paraId="0818DB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49" w:type="dxa"/>
            <w:noWrap w:val="0"/>
            <w:vAlign w:val="center"/>
          </w:tcPr>
          <w:p w14:paraId="468944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年初</w:t>
            </w:r>
          </w:p>
          <w:p w14:paraId="622941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209" w:type="dxa"/>
            <w:noWrap w:val="0"/>
            <w:vAlign w:val="center"/>
          </w:tcPr>
          <w:p w14:paraId="0389DC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全年</w:t>
            </w:r>
          </w:p>
          <w:p w14:paraId="28897D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134" w:type="dxa"/>
            <w:noWrap w:val="0"/>
            <w:vAlign w:val="center"/>
          </w:tcPr>
          <w:p w14:paraId="72171A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全年</w:t>
            </w:r>
          </w:p>
          <w:p w14:paraId="561B01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执行数</w:t>
            </w:r>
          </w:p>
        </w:tc>
        <w:tc>
          <w:tcPr>
            <w:tcW w:w="828" w:type="dxa"/>
            <w:noWrap w:val="0"/>
            <w:vAlign w:val="center"/>
          </w:tcPr>
          <w:p w14:paraId="423CC9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分值</w:t>
            </w:r>
          </w:p>
        </w:tc>
        <w:tc>
          <w:tcPr>
            <w:tcW w:w="873" w:type="dxa"/>
            <w:noWrap w:val="0"/>
            <w:vAlign w:val="center"/>
          </w:tcPr>
          <w:p w14:paraId="6A0765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执行率</w:t>
            </w:r>
          </w:p>
        </w:tc>
        <w:tc>
          <w:tcPr>
            <w:tcW w:w="1418" w:type="dxa"/>
            <w:noWrap w:val="0"/>
            <w:vAlign w:val="center"/>
          </w:tcPr>
          <w:p w14:paraId="6FABD9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得分</w:t>
            </w:r>
          </w:p>
        </w:tc>
      </w:tr>
      <w:tr w14:paraId="31C7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8A0E7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0D1E0E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年度资金总额　</w:t>
            </w:r>
          </w:p>
        </w:tc>
        <w:tc>
          <w:tcPr>
            <w:tcW w:w="1149" w:type="dxa"/>
            <w:noWrap w:val="0"/>
            <w:vAlign w:val="center"/>
          </w:tcPr>
          <w:p w14:paraId="4C69D8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w:t>
            </w:r>
          </w:p>
        </w:tc>
        <w:tc>
          <w:tcPr>
            <w:tcW w:w="1209" w:type="dxa"/>
            <w:noWrap w:val="0"/>
            <w:vAlign w:val="center"/>
          </w:tcPr>
          <w:p w14:paraId="6B0381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w:t>
            </w:r>
          </w:p>
        </w:tc>
        <w:tc>
          <w:tcPr>
            <w:tcW w:w="1134" w:type="dxa"/>
            <w:noWrap w:val="0"/>
            <w:vAlign w:val="center"/>
          </w:tcPr>
          <w:p w14:paraId="3B0624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w:t>
            </w:r>
          </w:p>
        </w:tc>
        <w:tc>
          <w:tcPr>
            <w:tcW w:w="828" w:type="dxa"/>
            <w:noWrap w:val="0"/>
            <w:vAlign w:val="center"/>
          </w:tcPr>
          <w:p w14:paraId="7393EE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10</w:t>
            </w:r>
          </w:p>
        </w:tc>
        <w:tc>
          <w:tcPr>
            <w:tcW w:w="873" w:type="dxa"/>
            <w:noWrap w:val="0"/>
            <w:vAlign w:val="center"/>
          </w:tcPr>
          <w:p w14:paraId="5889B7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192E90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r>
      <w:tr w14:paraId="200FC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8827F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3AC647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其中：当年财政拨款　</w:t>
            </w:r>
          </w:p>
        </w:tc>
        <w:tc>
          <w:tcPr>
            <w:tcW w:w="1149" w:type="dxa"/>
            <w:noWrap w:val="0"/>
            <w:vAlign w:val="center"/>
          </w:tcPr>
          <w:p w14:paraId="769B56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64FFC3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354B00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23BF29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7F3C1E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3BC38A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7FC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09508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5C74AA25">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上年结转资金　</w:t>
            </w:r>
          </w:p>
        </w:tc>
        <w:tc>
          <w:tcPr>
            <w:tcW w:w="1149" w:type="dxa"/>
            <w:noWrap w:val="0"/>
            <w:vAlign w:val="center"/>
          </w:tcPr>
          <w:p w14:paraId="434842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5A9557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23F3AE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7A1B50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0181DC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115BEE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5890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69621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6D72536C">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其他资金</w:t>
            </w:r>
          </w:p>
        </w:tc>
        <w:tc>
          <w:tcPr>
            <w:tcW w:w="1149" w:type="dxa"/>
            <w:noWrap w:val="0"/>
            <w:vAlign w:val="center"/>
          </w:tcPr>
          <w:p w14:paraId="7318BD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7592B7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3968CD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0AFF77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697E0A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40AE89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675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56E915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年度总体目标</w:t>
            </w:r>
          </w:p>
        </w:tc>
        <w:tc>
          <w:tcPr>
            <w:tcW w:w="4518" w:type="dxa"/>
            <w:gridSpan w:val="4"/>
            <w:noWrap w:val="0"/>
            <w:vAlign w:val="center"/>
          </w:tcPr>
          <w:p w14:paraId="5B0763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预期目标</w:t>
            </w:r>
          </w:p>
        </w:tc>
        <w:tc>
          <w:tcPr>
            <w:tcW w:w="4253" w:type="dxa"/>
            <w:gridSpan w:val="4"/>
            <w:noWrap w:val="0"/>
            <w:vAlign w:val="center"/>
          </w:tcPr>
          <w:p w14:paraId="3C8418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实际完成情况　</w:t>
            </w:r>
          </w:p>
        </w:tc>
      </w:tr>
      <w:tr w14:paraId="5088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6DE09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4518" w:type="dxa"/>
            <w:gridSpan w:val="4"/>
            <w:noWrap w:val="0"/>
            <w:vAlign w:val="center"/>
          </w:tcPr>
          <w:p w14:paraId="15F5EC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保障信息平台运行　　</w:t>
            </w:r>
          </w:p>
        </w:tc>
        <w:tc>
          <w:tcPr>
            <w:tcW w:w="4253" w:type="dxa"/>
            <w:gridSpan w:val="4"/>
            <w:noWrap w:val="0"/>
            <w:vAlign w:val="center"/>
          </w:tcPr>
          <w:p w14:paraId="1CF6CD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保障信息平台运行</w:t>
            </w:r>
          </w:p>
        </w:tc>
      </w:tr>
      <w:tr w14:paraId="153F0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41D6E8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绩</w:t>
            </w:r>
          </w:p>
          <w:p w14:paraId="1476BF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w:t>
            </w:r>
          </w:p>
          <w:p w14:paraId="568EA3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w:t>
            </w:r>
          </w:p>
          <w:p w14:paraId="2672DB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标</w:t>
            </w:r>
          </w:p>
        </w:tc>
        <w:tc>
          <w:tcPr>
            <w:tcW w:w="1080" w:type="dxa"/>
            <w:noWrap w:val="0"/>
            <w:vAlign w:val="center"/>
          </w:tcPr>
          <w:p w14:paraId="307710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一级指标</w:t>
            </w:r>
          </w:p>
        </w:tc>
        <w:tc>
          <w:tcPr>
            <w:tcW w:w="1080" w:type="dxa"/>
            <w:noWrap w:val="0"/>
            <w:vAlign w:val="center"/>
          </w:tcPr>
          <w:p w14:paraId="68425F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二级指标</w:t>
            </w:r>
          </w:p>
        </w:tc>
        <w:tc>
          <w:tcPr>
            <w:tcW w:w="1149" w:type="dxa"/>
            <w:noWrap w:val="0"/>
            <w:vAlign w:val="center"/>
          </w:tcPr>
          <w:p w14:paraId="2A2EA4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三级指标</w:t>
            </w:r>
          </w:p>
        </w:tc>
        <w:tc>
          <w:tcPr>
            <w:tcW w:w="1209" w:type="dxa"/>
            <w:noWrap w:val="0"/>
            <w:vAlign w:val="center"/>
          </w:tcPr>
          <w:p w14:paraId="3D7521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w:t>
            </w:r>
          </w:p>
          <w:p w14:paraId="20E0C5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指标值</w:t>
            </w:r>
          </w:p>
        </w:tc>
        <w:tc>
          <w:tcPr>
            <w:tcW w:w="1134" w:type="dxa"/>
            <w:noWrap w:val="0"/>
            <w:vAlign w:val="center"/>
          </w:tcPr>
          <w:p w14:paraId="07303B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w:t>
            </w:r>
          </w:p>
          <w:p w14:paraId="339F8B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完成值</w:t>
            </w:r>
          </w:p>
        </w:tc>
        <w:tc>
          <w:tcPr>
            <w:tcW w:w="828" w:type="dxa"/>
            <w:noWrap w:val="0"/>
            <w:vAlign w:val="center"/>
          </w:tcPr>
          <w:p w14:paraId="04E2F3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分值</w:t>
            </w:r>
          </w:p>
        </w:tc>
        <w:tc>
          <w:tcPr>
            <w:tcW w:w="873" w:type="dxa"/>
            <w:noWrap w:val="0"/>
            <w:vAlign w:val="center"/>
          </w:tcPr>
          <w:p w14:paraId="07701F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得分</w:t>
            </w:r>
          </w:p>
        </w:tc>
        <w:tc>
          <w:tcPr>
            <w:tcW w:w="1418" w:type="dxa"/>
            <w:noWrap w:val="0"/>
            <w:vAlign w:val="center"/>
          </w:tcPr>
          <w:p w14:paraId="71E0DB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偏差原因</w:t>
            </w:r>
          </w:p>
          <w:p w14:paraId="68E7E0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分析及</w:t>
            </w:r>
          </w:p>
          <w:p w14:paraId="59C4A1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改进措施</w:t>
            </w:r>
          </w:p>
        </w:tc>
      </w:tr>
      <w:tr w14:paraId="73954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67142E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4A607E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成本指标</w:t>
            </w:r>
          </w:p>
        </w:tc>
        <w:tc>
          <w:tcPr>
            <w:tcW w:w="1080" w:type="dxa"/>
            <w:noWrap w:val="0"/>
            <w:vAlign w:val="center"/>
          </w:tcPr>
          <w:p w14:paraId="15FF8F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经济成本指标</w:t>
            </w:r>
          </w:p>
        </w:tc>
        <w:tc>
          <w:tcPr>
            <w:tcW w:w="1149" w:type="dxa"/>
            <w:noWrap w:val="0"/>
            <w:vAlign w:val="center"/>
          </w:tcPr>
          <w:p w14:paraId="02AE40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项目成本控制</w:t>
            </w:r>
          </w:p>
        </w:tc>
        <w:tc>
          <w:tcPr>
            <w:tcW w:w="1209" w:type="dxa"/>
            <w:noWrap w:val="0"/>
            <w:vAlign w:val="center"/>
          </w:tcPr>
          <w:p w14:paraId="3DB0F6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≤20万元</w:t>
            </w:r>
          </w:p>
        </w:tc>
        <w:tc>
          <w:tcPr>
            <w:tcW w:w="1134" w:type="dxa"/>
            <w:noWrap w:val="0"/>
            <w:vAlign w:val="center"/>
          </w:tcPr>
          <w:p w14:paraId="7B70E4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20万元</w:t>
            </w:r>
          </w:p>
        </w:tc>
        <w:tc>
          <w:tcPr>
            <w:tcW w:w="828" w:type="dxa"/>
            <w:noWrap w:val="0"/>
            <w:vAlign w:val="center"/>
          </w:tcPr>
          <w:p w14:paraId="762DAF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873" w:type="dxa"/>
            <w:noWrap w:val="0"/>
            <w:vAlign w:val="center"/>
          </w:tcPr>
          <w:p w14:paraId="2673B8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418" w:type="dxa"/>
            <w:noWrap w:val="0"/>
            <w:vAlign w:val="center"/>
          </w:tcPr>
          <w:p w14:paraId="03F671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3DF57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7A82B1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360933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0F2CF4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社会成本指标</w:t>
            </w:r>
          </w:p>
        </w:tc>
        <w:tc>
          <w:tcPr>
            <w:tcW w:w="1149" w:type="dxa"/>
            <w:noWrap w:val="0"/>
            <w:vAlign w:val="center"/>
          </w:tcPr>
          <w:p w14:paraId="18A1BA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3B4ABE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52E4DF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17D316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172D4E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1E3FAD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76FB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58DA81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029D55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73DD0A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生态环境成本指标</w:t>
            </w:r>
          </w:p>
        </w:tc>
        <w:tc>
          <w:tcPr>
            <w:tcW w:w="1149" w:type="dxa"/>
            <w:noWrap w:val="0"/>
            <w:vAlign w:val="center"/>
          </w:tcPr>
          <w:p w14:paraId="7E3951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7A3878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049A5D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3DC7A0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23BFC7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176E90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7ACDD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0F365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51E645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产出指标</w:t>
            </w:r>
          </w:p>
          <w:p w14:paraId="00D095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05E200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数量指标</w:t>
            </w:r>
          </w:p>
        </w:tc>
        <w:tc>
          <w:tcPr>
            <w:tcW w:w="1149" w:type="dxa"/>
            <w:noWrap w:val="0"/>
            <w:vAlign w:val="center"/>
          </w:tcPr>
          <w:p w14:paraId="7ABDA2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信息平台使用率</w:t>
            </w:r>
          </w:p>
        </w:tc>
        <w:tc>
          <w:tcPr>
            <w:tcW w:w="1209" w:type="dxa"/>
            <w:noWrap w:val="0"/>
            <w:vAlign w:val="center"/>
          </w:tcPr>
          <w:p w14:paraId="0CB1F3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noWrap w:val="0"/>
            <w:vAlign w:val="center"/>
          </w:tcPr>
          <w:p w14:paraId="6B4592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noWrap w:val="0"/>
            <w:vAlign w:val="center"/>
          </w:tcPr>
          <w:p w14:paraId="058DAC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noWrap w:val="0"/>
            <w:vAlign w:val="center"/>
          </w:tcPr>
          <w:p w14:paraId="4079A0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5C2AA0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674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202D69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357F5D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1A0516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质量指标</w:t>
            </w:r>
          </w:p>
        </w:tc>
        <w:tc>
          <w:tcPr>
            <w:tcW w:w="1149" w:type="dxa"/>
            <w:noWrap w:val="0"/>
            <w:vAlign w:val="center"/>
          </w:tcPr>
          <w:p w14:paraId="609D33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项目验收合格率</w:t>
            </w:r>
          </w:p>
        </w:tc>
        <w:tc>
          <w:tcPr>
            <w:tcW w:w="1209" w:type="dxa"/>
            <w:noWrap w:val="0"/>
            <w:vAlign w:val="center"/>
          </w:tcPr>
          <w:p w14:paraId="2FCC48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noWrap w:val="0"/>
            <w:vAlign w:val="center"/>
          </w:tcPr>
          <w:p w14:paraId="1CCF82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noWrap w:val="0"/>
            <w:vAlign w:val="center"/>
          </w:tcPr>
          <w:p w14:paraId="390ED9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noWrap w:val="0"/>
            <w:vAlign w:val="center"/>
          </w:tcPr>
          <w:p w14:paraId="66F67F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7CAAF1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C23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6C5B2A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4B8D5B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778C59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时效指标</w:t>
            </w:r>
          </w:p>
        </w:tc>
        <w:tc>
          <w:tcPr>
            <w:tcW w:w="1149" w:type="dxa"/>
            <w:noWrap w:val="0"/>
            <w:vAlign w:val="center"/>
          </w:tcPr>
          <w:p w14:paraId="75E984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及时完成率</w:t>
            </w:r>
          </w:p>
        </w:tc>
        <w:tc>
          <w:tcPr>
            <w:tcW w:w="1209" w:type="dxa"/>
            <w:shd w:val="clear"/>
            <w:noWrap w:val="0"/>
            <w:vAlign w:val="center"/>
          </w:tcPr>
          <w:p w14:paraId="19A2ED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2024年12月之前</w:t>
            </w:r>
          </w:p>
        </w:tc>
        <w:tc>
          <w:tcPr>
            <w:tcW w:w="1134" w:type="dxa"/>
            <w:shd w:val="clear"/>
            <w:noWrap w:val="0"/>
            <w:vAlign w:val="center"/>
          </w:tcPr>
          <w:p w14:paraId="4F577F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2024年12月之前</w:t>
            </w:r>
          </w:p>
        </w:tc>
        <w:tc>
          <w:tcPr>
            <w:tcW w:w="828" w:type="dxa"/>
            <w:noWrap w:val="0"/>
            <w:vAlign w:val="center"/>
          </w:tcPr>
          <w:p w14:paraId="6CDA42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774B45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4F8876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20B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74C3A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459E5C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效益指标</w:t>
            </w:r>
          </w:p>
          <w:p w14:paraId="322935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6CA13B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经济效</w:t>
            </w:r>
          </w:p>
          <w:p w14:paraId="15F575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3D92CF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27C449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6B4304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2652A5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7A940A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5BFE6E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AC0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3FD72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1DD3BB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069916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社会效</w:t>
            </w:r>
          </w:p>
          <w:p w14:paraId="4C437F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0AD5A9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rPr>
              <w:t>保障</w:t>
            </w:r>
            <w:r>
              <w:rPr>
                <w:rFonts w:hint="eastAsia" w:ascii="仿宋" w:hAnsi="仿宋" w:eastAsia="仿宋" w:cs="仿宋"/>
                <w:b w:val="0"/>
                <w:bCs w:val="0"/>
                <w:color w:val="000000"/>
                <w:kern w:val="0"/>
                <w:sz w:val="20"/>
                <w:szCs w:val="20"/>
                <w:lang w:eastAsia="zh-CN"/>
              </w:rPr>
              <w:t>平台运转</w:t>
            </w:r>
          </w:p>
        </w:tc>
        <w:tc>
          <w:tcPr>
            <w:tcW w:w="1209" w:type="dxa"/>
            <w:noWrap w:val="0"/>
            <w:vAlign w:val="center"/>
          </w:tcPr>
          <w:p w14:paraId="7D7209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1134" w:type="dxa"/>
            <w:noWrap w:val="0"/>
            <w:vAlign w:val="center"/>
          </w:tcPr>
          <w:p w14:paraId="2A8F59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828" w:type="dxa"/>
            <w:noWrap w:val="0"/>
            <w:vAlign w:val="center"/>
          </w:tcPr>
          <w:p w14:paraId="6435E2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w:t>
            </w:r>
          </w:p>
        </w:tc>
        <w:tc>
          <w:tcPr>
            <w:tcW w:w="873" w:type="dxa"/>
            <w:noWrap w:val="0"/>
            <w:vAlign w:val="center"/>
          </w:tcPr>
          <w:p w14:paraId="3BA5FA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w:t>
            </w:r>
          </w:p>
        </w:tc>
        <w:tc>
          <w:tcPr>
            <w:tcW w:w="1418" w:type="dxa"/>
            <w:noWrap w:val="0"/>
            <w:vAlign w:val="center"/>
          </w:tcPr>
          <w:p w14:paraId="43A058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1128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9B30E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527D3C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7E614E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生态效</w:t>
            </w:r>
          </w:p>
          <w:p w14:paraId="2E286F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64D020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6518C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32BD29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6C91E6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14CE05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7C5451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805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70DFAC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0D5299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49666C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可持续影响指标</w:t>
            </w:r>
          </w:p>
        </w:tc>
        <w:tc>
          <w:tcPr>
            <w:tcW w:w="1149" w:type="dxa"/>
            <w:noWrap w:val="0"/>
            <w:vAlign w:val="center"/>
          </w:tcPr>
          <w:p w14:paraId="741AC7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6F209B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41D5AD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0201FE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182997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728829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19A0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3709F5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46E8B8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满意度</w:t>
            </w:r>
          </w:p>
          <w:p w14:paraId="053EF5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p w14:paraId="4F0712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noWrap w:val="0"/>
            <w:vAlign w:val="center"/>
          </w:tcPr>
          <w:p w14:paraId="09CB8B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服务对象满意度指标</w:t>
            </w:r>
          </w:p>
        </w:tc>
        <w:tc>
          <w:tcPr>
            <w:tcW w:w="1149" w:type="dxa"/>
            <w:noWrap w:val="0"/>
            <w:vAlign w:val="center"/>
          </w:tcPr>
          <w:p w14:paraId="2F3BC4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服务对象满意度</w:t>
            </w:r>
          </w:p>
        </w:tc>
        <w:tc>
          <w:tcPr>
            <w:tcW w:w="1209" w:type="dxa"/>
            <w:noWrap w:val="0"/>
            <w:vAlign w:val="center"/>
          </w:tcPr>
          <w:p w14:paraId="525A6A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1134" w:type="dxa"/>
            <w:noWrap w:val="0"/>
            <w:vAlign w:val="center"/>
          </w:tcPr>
          <w:p w14:paraId="4A6255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828" w:type="dxa"/>
            <w:noWrap w:val="0"/>
            <w:vAlign w:val="center"/>
          </w:tcPr>
          <w:p w14:paraId="2BB9B4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115D79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537D44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75B4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7F80C8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总分</w:t>
            </w:r>
          </w:p>
        </w:tc>
        <w:tc>
          <w:tcPr>
            <w:tcW w:w="828" w:type="dxa"/>
            <w:noWrap w:val="0"/>
            <w:vAlign w:val="center"/>
          </w:tcPr>
          <w:p w14:paraId="13E322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100</w:t>
            </w:r>
          </w:p>
        </w:tc>
        <w:tc>
          <w:tcPr>
            <w:tcW w:w="873" w:type="dxa"/>
            <w:noWrap w:val="0"/>
            <w:vAlign w:val="center"/>
          </w:tcPr>
          <w:p w14:paraId="224CCE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22D2C3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bl>
    <w:p w14:paraId="0F7E155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p>
    <w:p w14:paraId="452F879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p>
    <w:p w14:paraId="32A7040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77A28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41B985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项目支</w:t>
            </w:r>
          </w:p>
          <w:p w14:paraId="4F8F02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18"/>
                <w:szCs w:val="18"/>
              </w:rPr>
              <w:t>出名称</w:t>
            </w:r>
          </w:p>
        </w:tc>
        <w:tc>
          <w:tcPr>
            <w:tcW w:w="8771" w:type="dxa"/>
            <w:gridSpan w:val="8"/>
            <w:noWrap w:val="0"/>
            <w:vAlign w:val="center"/>
          </w:tcPr>
          <w:p w14:paraId="171A25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临时人员经费　</w:t>
            </w:r>
          </w:p>
        </w:tc>
      </w:tr>
      <w:tr w14:paraId="0C22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E0BEB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主管部门</w:t>
            </w:r>
          </w:p>
        </w:tc>
        <w:tc>
          <w:tcPr>
            <w:tcW w:w="4518" w:type="dxa"/>
            <w:gridSpan w:val="4"/>
            <w:noWrap w:val="0"/>
            <w:vAlign w:val="center"/>
          </w:tcPr>
          <w:p w14:paraId="09D748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c>
          <w:tcPr>
            <w:tcW w:w="1134" w:type="dxa"/>
            <w:noWrap w:val="0"/>
            <w:vAlign w:val="center"/>
          </w:tcPr>
          <w:p w14:paraId="058134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实施单位</w:t>
            </w:r>
          </w:p>
        </w:tc>
        <w:tc>
          <w:tcPr>
            <w:tcW w:w="3119" w:type="dxa"/>
            <w:gridSpan w:val="3"/>
            <w:noWrap w:val="0"/>
            <w:vAlign w:val="center"/>
          </w:tcPr>
          <w:p w14:paraId="7D6368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r>
      <w:tr w14:paraId="5B858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6B6958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项目资金</w:t>
            </w:r>
            <w:r>
              <w:rPr>
                <w:rFonts w:hint="eastAsia" w:ascii="仿宋" w:hAnsi="仿宋" w:eastAsia="仿宋" w:cs="仿宋"/>
                <w:b w:val="0"/>
                <w:bCs w:val="0"/>
                <w:color w:val="000000"/>
                <w:kern w:val="0"/>
                <w:sz w:val="20"/>
                <w:szCs w:val="20"/>
              </w:rPr>
              <w:br w:type="textWrapping"/>
            </w:r>
            <w:r>
              <w:rPr>
                <w:rFonts w:hint="eastAsia" w:ascii="仿宋" w:hAnsi="仿宋" w:eastAsia="仿宋" w:cs="仿宋"/>
                <w:b w:val="0"/>
                <w:bCs w:val="0"/>
                <w:color w:val="000000"/>
                <w:kern w:val="0"/>
                <w:sz w:val="20"/>
                <w:szCs w:val="20"/>
              </w:rPr>
              <w:t>（万元）</w:t>
            </w:r>
          </w:p>
        </w:tc>
        <w:tc>
          <w:tcPr>
            <w:tcW w:w="2160" w:type="dxa"/>
            <w:gridSpan w:val="2"/>
            <w:noWrap w:val="0"/>
            <w:vAlign w:val="center"/>
          </w:tcPr>
          <w:p w14:paraId="769D73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49" w:type="dxa"/>
            <w:noWrap w:val="0"/>
            <w:vAlign w:val="center"/>
          </w:tcPr>
          <w:p w14:paraId="5FDBE4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年初</w:t>
            </w:r>
          </w:p>
          <w:p w14:paraId="3BCDCB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209" w:type="dxa"/>
            <w:noWrap w:val="0"/>
            <w:vAlign w:val="center"/>
          </w:tcPr>
          <w:p w14:paraId="286BCE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全年</w:t>
            </w:r>
          </w:p>
          <w:p w14:paraId="7DCACA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134" w:type="dxa"/>
            <w:noWrap w:val="0"/>
            <w:vAlign w:val="center"/>
          </w:tcPr>
          <w:p w14:paraId="7E1F3C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全年</w:t>
            </w:r>
          </w:p>
          <w:p w14:paraId="5C6FEE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执行数</w:t>
            </w:r>
          </w:p>
        </w:tc>
        <w:tc>
          <w:tcPr>
            <w:tcW w:w="828" w:type="dxa"/>
            <w:noWrap w:val="0"/>
            <w:vAlign w:val="center"/>
          </w:tcPr>
          <w:p w14:paraId="21F069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分值</w:t>
            </w:r>
          </w:p>
        </w:tc>
        <w:tc>
          <w:tcPr>
            <w:tcW w:w="873" w:type="dxa"/>
            <w:noWrap w:val="0"/>
            <w:vAlign w:val="center"/>
          </w:tcPr>
          <w:p w14:paraId="0EC726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执行率</w:t>
            </w:r>
          </w:p>
        </w:tc>
        <w:tc>
          <w:tcPr>
            <w:tcW w:w="1418" w:type="dxa"/>
            <w:noWrap w:val="0"/>
            <w:vAlign w:val="center"/>
          </w:tcPr>
          <w:p w14:paraId="3BB505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得分</w:t>
            </w:r>
          </w:p>
        </w:tc>
      </w:tr>
      <w:tr w14:paraId="6D64E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06517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4CFE26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年度资金总额　</w:t>
            </w:r>
          </w:p>
        </w:tc>
        <w:tc>
          <w:tcPr>
            <w:tcW w:w="1149" w:type="dxa"/>
            <w:noWrap w:val="0"/>
            <w:vAlign w:val="center"/>
          </w:tcPr>
          <w:p w14:paraId="1490C4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40</w:t>
            </w:r>
          </w:p>
        </w:tc>
        <w:tc>
          <w:tcPr>
            <w:tcW w:w="1209" w:type="dxa"/>
            <w:noWrap w:val="0"/>
            <w:vAlign w:val="center"/>
          </w:tcPr>
          <w:p w14:paraId="773528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40</w:t>
            </w:r>
          </w:p>
        </w:tc>
        <w:tc>
          <w:tcPr>
            <w:tcW w:w="1134" w:type="dxa"/>
            <w:noWrap w:val="0"/>
            <w:vAlign w:val="center"/>
          </w:tcPr>
          <w:p w14:paraId="74D43D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40</w:t>
            </w:r>
          </w:p>
        </w:tc>
        <w:tc>
          <w:tcPr>
            <w:tcW w:w="828" w:type="dxa"/>
            <w:noWrap w:val="0"/>
            <w:vAlign w:val="center"/>
          </w:tcPr>
          <w:p w14:paraId="1CE2BB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10</w:t>
            </w:r>
          </w:p>
        </w:tc>
        <w:tc>
          <w:tcPr>
            <w:tcW w:w="873" w:type="dxa"/>
            <w:noWrap w:val="0"/>
            <w:vAlign w:val="center"/>
          </w:tcPr>
          <w:p w14:paraId="353381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4FB2A2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r>
      <w:tr w14:paraId="592FC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31E3F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6C0279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其中：当年财政拨款　</w:t>
            </w:r>
          </w:p>
        </w:tc>
        <w:tc>
          <w:tcPr>
            <w:tcW w:w="1149" w:type="dxa"/>
            <w:noWrap w:val="0"/>
            <w:vAlign w:val="center"/>
          </w:tcPr>
          <w:p w14:paraId="6DF166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7EF0C5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41FCAE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438755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086658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060689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812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4F832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6472DD60">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上年结转资金　</w:t>
            </w:r>
          </w:p>
        </w:tc>
        <w:tc>
          <w:tcPr>
            <w:tcW w:w="1149" w:type="dxa"/>
            <w:noWrap w:val="0"/>
            <w:vAlign w:val="center"/>
          </w:tcPr>
          <w:p w14:paraId="515AB9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273FEA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796072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5FED11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27FCDF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1FACD7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4702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17F053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033A2C1C">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其他资金</w:t>
            </w:r>
          </w:p>
        </w:tc>
        <w:tc>
          <w:tcPr>
            <w:tcW w:w="1149" w:type="dxa"/>
            <w:noWrap w:val="0"/>
            <w:vAlign w:val="center"/>
          </w:tcPr>
          <w:p w14:paraId="504E1A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22DFCB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2EA655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622123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0544B3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03DD18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20FE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4C7EB2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年度总体目标</w:t>
            </w:r>
          </w:p>
        </w:tc>
        <w:tc>
          <w:tcPr>
            <w:tcW w:w="4518" w:type="dxa"/>
            <w:gridSpan w:val="4"/>
            <w:noWrap w:val="0"/>
            <w:vAlign w:val="center"/>
          </w:tcPr>
          <w:p w14:paraId="571E85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预期目标</w:t>
            </w:r>
          </w:p>
        </w:tc>
        <w:tc>
          <w:tcPr>
            <w:tcW w:w="4253" w:type="dxa"/>
            <w:gridSpan w:val="4"/>
            <w:noWrap w:val="0"/>
            <w:vAlign w:val="center"/>
          </w:tcPr>
          <w:p w14:paraId="32234E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实际完成情况　</w:t>
            </w:r>
          </w:p>
        </w:tc>
      </w:tr>
      <w:tr w14:paraId="59A1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08EBD4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4518" w:type="dxa"/>
            <w:gridSpan w:val="4"/>
            <w:noWrap w:val="0"/>
            <w:vAlign w:val="center"/>
          </w:tcPr>
          <w:p w14:paraId="2CCC2A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保障临时人员工资及福利开支　　</w:t>
            </w:r>
          </w:p>
        </w:tc>
        <w:tc>
          <w:tcPr>
            <w:tcW w:w="4253" w:type="dxa"/>
            <w:gridSpan w:val="4"/>
            <w:noWrap w:val="0"/>
            <w:vAlign w:val="center"/>
          </w:tcPr>
          <w:p w14:paraId="00CD3E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保障临时人员工资及福利开支</w:t>
            </w:r>
          </w:p>
        </w:tc>
      </w:tr>
      <w:tr w14:paraId="444D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1E63C2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绩</w:t>
            </w:r>
          </w:p>
          <w:p w14:paraId="46F4BD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w:t>
            </w:r>
          </w:p>
          <w:p w14:paraId="241FD3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w:t>
            </w:r>
          </w:p>
          <w:p w14:paraId="20EBA9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标</w:t>
            </w:r>
          </w:p>
        </w:tc>
        <w:tc>
          <w:tcPr>
            <w:tcW w:w="1080" w:type="dxa"/>
            <w:noWrap w:val="0"/>
            <w:vAlign w:val="center"/>
          </w:tcPr>
          <w:p w14:paraId="30A801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一级指标</w:t>
            </w:r>
          </w:p>
        </w:tc>
        <w:tc>
          <w:tcPr>
            <w:tcW w:w="1080" w:type="dxa"/>
            <w:noWrap w:val="0"/>
            <w:vAlign w:val="center"/>
          </w:tcPr>
          <w:p w14:paraId="26CEE6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二级指标</w:t>
            </w:r>
          </w:p>
        </w:tc>
        <w:tc>
          <w:tcPr>
            <w:tcW w:w="1149" w:type="dxa"/>
            <w:noWrap w:val="0"/>
            <w:vAlign w:val="center"/>
          </w:tcPr>
          <w:p w14:paraId="00A715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三级指标</w:t>
            </w:r>
          </w:p>
        </w:tc>
        <w:tc>
          <w:tcPr>
            <w:tcW w:w="1209" w:type="dxa"/>
            <w:noWrap w:val="0"/>
            <w:vAlign w:val="center"/>
          </w:tcPr>
          <w:p w14:paraId="5ED049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w:t>
            </w:r>
          </w:p>
          <w:p w14:paraId="5F8C72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指标值</w:t>
            </w:r>
          </w:p>
        </w:tc>
        <w:tc>
          <w:tcPr>
            <w:tcW w:w="1134" w:type="dxa"/>
            <w:noWrap w:val="0"/>
            <w:vAlign w:val="center"/>
          </w:tcPr>
          <w:p w14:paraId="7B245F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w:t>
            </w:r>
          </w:p>
          <w:p w14:paraId="557653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完成值</w:t>
            </w:r>
          </w:p>
        </w:tc>
        <w:tc>
          <w:tcPr>
            <w:tcW w:w="828" w:type="dxa"/>
            <w:noWrap w:val="0"/>
            <w:vAlign w:val="center"/>
          </w:tcPr>
          <w:p w14:paraId="4B26C2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分值</w:t>
            </w:r>
          </w:p>
        </w:tc>
        <w:tc>
          <w:tcPr>
            <w:tcW w:w="873" w:type="dxa"/>
            <w:noWrap w:val="0"/>
            <w:vAlign w:val="center"/>
          </w:tcPr>
          <w:p w14:paraId="331020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得分</w:t>
            </w:r>
          </w:p>
        </w:tc>
        <w:tc>
          <w:tcPr>
            <w:tcW w:w="1418" w:type="dxa"/>
            <w:noWrap w:val="0"/>
            <w:vAlign w:val="center"/>
          </w:tcPr>
          <w:p w14:paraId="358F8A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偏差原因</w:t>
            </w:r>
          </w:p>
          <w:p w14:paraId="7B287E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分析及</w:t>
            </w:r>
          </w:p>
          <w:p w14:paraId="568244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改进措施</w:t>
            </w:r>
          </w:p>
        </w:tc>
      </w:tr>
      <w:tr w14:paraId="2D916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441D00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47A4EB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成本指标</w:t>
            </w:r>
          </w:p>
        </w:tc>
        <w:tc>
          <w:tcPr>
            <w:tcW w:w="1080" w:type="dxa"/>
            <w:noWrap w:val="0"/>
            <w:vAlign w:val="center"/>
          </w:tcPr>
          <w:p w14:paraId="18648E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经济成本指标</w:t>
            </w:r>
          </w:p>
        </w:tc>
        <w:tc>
          <w:tcPr>
            <w:tcW w:w="1149" w:type="dxa"/>
            <w:noWrap w:val="0"/>
            <w:vAlign w:val="center"/>
          </w:tcPr>
          <w:p w14:paraId="1EAFB7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项目成本控制</w:t>
            </w:r>
          </w:p>
        </w:tc>
        <w:tc>
          <w:tcPr>
            <w:tcW w:w="1209" w:type="dxa"/>
            <w:noWrap w:val="0"/>
            <w:vAlign w:val="center"/>
          </w:tcPr>
          <w:p w14:paraId="1E40CE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40万元</w:t>
            </w:r>
          </w:p>
        </w:tc>
        <w:tc>
          <w:tcPr>
            <w:tcW w:w="1134" w:type="dxa"/>
            <w:noWrap w:val="0"/>
            <w:vAlign w:val="center"/>
          </w:tcPr>
          <w:p w14:paraId="7D1125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40万元</w:t>
            </w:r>
          </w:p>
        </w:tc>
        <w:tc>
          <w:tcPr>
            <w:tcW w:w="828" w:type="dxa"/>
            <w:noWrap w:val="0"/>
            <w:vAlign w:val="center"/>
          </w:tcPr>
          <w:p w14:paraId="1CC1C3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873" w:type="dxa"/>
            <w:noWrap w:val="0"/>
            <w:vAlign w:val="center"/>
          </w:tcPr>
          <w:p w14:paraId="3768A0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418" w:type="dxa"/>
            <w:noWrap w:val="0"/>
            <w:vAlign w:val="center"/>
          </w:tcPr>
          <w:p w14:paraId="426F8B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3EE3F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6C53B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68A78B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03874B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社会成本指标</w:t>
            </w:r>
          </w:p>
        </w:tc>
        <w:tc>
          <w:tcPr>
            <w:tcW w:w="1149" w:type="dxa"/>
            <w:noWrap w:val="0"/>
            <w:vAlign w:val="center"/>
          </w:tcPr>
          <w:p w14:paraId="136FE3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677899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64375C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636DD9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2C238C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6A9C7B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1C22C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197A5D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06421D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1AE589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生态环境成本指标</w:t>
            </w:r>
          </w:p>
        </w:tc>
        <w:tc>
          <w:tcPr>
            <w:tcW w:w="1149" w:type="dxa"/>
            <w:noWrap w:val="0"/>
            <w:vAlign w:val="center"/>
          </w:tcPr>
          <w:p w14:paraId="267487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50AD22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1D1EF2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771536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0573DB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6F96FC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0570D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5BC826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566A33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产出指标</w:t>
            </w:r>
          </w:p>
          <w:p w14:paraId="2C4F46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288234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数量指标</w:t>
            </w:r>
          </w:p>
        </w:tc>
        <w:tc>
          <w:tcPr>
            <w:tcW w:w="1149" w:type="dxa"/>
            <w:noWrap w:val="0"/>
            <w:vAlign w:val="center"/>
          </w:tcPr>
          <w:p w14:paraId="20DB56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临时人员人数</w:t>
            </w:r>
          </w:p>
        </w:tc>
        <w:tc>
          <w:tcPr>
            <w:tcW w:w="1209" w:type="dxa"/>
            <w:noWrap w:val="0"/>
            <w:vAlign w:val="center"/>
          </w:tcPr>
          <w:p w14:paraId="4A91CC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5人</w:t>
            </w:r>
          </w:p>
        </w:tc>
        <w:tc>
          <w:tcPr>
            <w:tcW w:w="1134" w:type="dxa"/>
            <w:noWrap w:val="0"/>
            <w:vAlign w:val="center"/>
          </w:tcPr>
          <w:p w14:paraId="165AF6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5人</w:t>
            </w:r>
          </w:p>
        </w:tc>
        <w:tc>
          <w:tcPr>
            <w:tcW w:w="828" w:type="dxa"/>
            <w:noWrap w:val="0"/>
            <w:vAlign w:val="center"/>
          </w:tcPr>
          <w:p w14:paraId="7D3971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noWrap w:val="0"/>
            <w:vAlign w:val="center"/>
          </w:tcPr>
          <w:p w14:paraId="200F13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515261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5736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A1C3C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74E409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5E61BF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质量指标</w:t>
            </w:r>
          </w:p>
        </w:tc>
        <w:tc>
          <w:tcPr>
            <w:tcW w:w="1149" w:type="dxa"/>
            <w:noWrap w:val="0"/>
            <w:vAlign w:val="center"/>
          </w:tcPr>
          <w:p w14:paraId="32674A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保障工作正常运转</w:t>
            </w:r>
          </w:p>
        </w:tc>
        <w:tc>
          <w:tcPr>
            <w:tcW w:w="1209" w:type="dxa"/>
            <w:noWrap w:val="0"/>
            <w:vAlign w:val="center"/>
          </w:tcPr>
          <w:p w14:paraId="0004EE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noWrap w:val="0"/>
            <w:vAlign w:val="center"/>
          </w:tcPr>
          <w:p w14:paraId="6ADAC3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noWrap w:val="0"/>
            <w:vAlign w:val="center"/>
          </w:tcPr>
          <w:p w14:paraId="59E46C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noWrap w:val="0"/>
            <w:vAlign w:val="center"/>
          </w:tcPr>
          <w:p w14:paraId="61D5CD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484AE6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3944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55D024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58F04E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5BACDB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时效指标</w:t>
            </w:r>
          </w:p>
        </w:tc>
        <w:tc>
          <w:tcPr>
            <w:tcW w:w="1149" w:type="dxa"/>
            <w:noWrap w:val="0"/>
            <w:vAlign w:val="center"/>
          </w:tcPr>
          <w:p w14:paraId="4D0FC6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及时完成率</w:t>
            </w:r>
          </w:p>
        </w:tc>
        <w:tc>
          <w:tcPr>
            <w:tcW w:w="1209" w:type="dxa"/>
            <w:shd w:val="clear"/>
            <w:noWrap w:val="0"/>
            <w:vAlign w:val="center"/>
          </w:tcPr>
          <w:p w14:paraId="189077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2024年12月之前</w:t>
            </w:r>
          </w:p>
        </w:tc>
        <w:tc>
          <w:tcPr>
            <w:tcW w:w="1134" w:type="dxa"/>
            <w:shd w:val="clear"/>
            <w:noWrap w:val="0"/>
            <w:vAlign w:val="center"/>
          </w:tcPr>
          <w:p w14:paraId="4C981C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2024年12月之前</w:t>
            </w:r>
          </w:p>
        </w:tc>
        <w:tc>
          <w:tcPr>
            <w:tcW w:w="828" w:type="dxa"/>
            <w:noWrap w:val="0"/>
            <w:vAlign w:val="center"/>
          </w:tcPr>
          <w:p w14:paraId="6700E9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720856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353D47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9E0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FBFEE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7BA252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效益指标</w:t>
            </w:r>
          </w:p>
          <w:p w14:paraId="13734B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48AFED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经济效</w:t>
            </w:r>
          </w:p>
          <w:p w14:paraId="745170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50A4F6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促进经济发展</w:t>
            </w:r>
          </w:p>
        </w:tc>
        <w:tc>
          <w:tcPr>
            <w:tcW w:w="1209" w:type="dxa"/>
            <w:noWrap w:val="0"/>
            <w:vAlign w:val="center"/>
          </w:tcPr>
          <w:p w14:paraId="0358B2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效果明显</w:t>
            </w:r>
          </w:p>
        </w:tc>
        <w:tc>
          <w:tcPr>
            <w:tcW w:w="1134" w:type="dxa"/>
            <w:noWrap w:val="0"/>
            <w:vAlign w:val="center"/>
          </w:tcPr>
          <w:p w14:paraId="0C3D50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效果明显</w:t>
            </w:r>
          </w:p>
        </w:tc>
        <w:tc>
          <w:tcPr>
            <w:tcW w:w="828" w:type="dxa"/>
            <w:noWrap w:val="0"/>
            <w:vAlign w:val="center"/>
          </w:tcPr>
          <w:p w14:paraId="342DDE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1BAAF5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7F6D09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6735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9AA81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6FC1D5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759EFF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社会效</w:t>
            </w:r>
          </w:p>
          <w:p w14:paraId="59DDE8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637E8F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提高服务质量</w:t>
            </w:r>
          </w:p>
        </w:tc>
        <w:tc>
          <w:tcPr>
            <w:tcW w:w="1209" w:type="dxa"/>
            <w:noWrap w:val="0"/>
            <w:vAlign w:val="center"/>
          </w:tcPr>
          <w:p w14:paraId="6C85E6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有效提高</w:t>
            </w:r>
          </w:p>
        </w:tc>
        <w:tc>
          <w:tcPr>
            <w:tcW w:w="1134" w:type="dxa"/>
            <w:noWrap w:val="0"/>
            <w:vAlign w:val="center"/>
          </w:tcPr>
          <w:p w14:paraId="1C4435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有效提高</w:t>
            </w:r>
          </w:p>
        </w:tc>
        <w:tc>
          <w:tcPr>
            <w:tcW w:w="828" w:type="dxa"/>
            <w:noWrap w:val="0"/>
            <w:vAlign w:val="center"/>
          </w:tcPr>
          <w:p w14:paraId="265AD428">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default" w:ascii="仿宋" w:hAnsi="仿宋" w:eastAsia="仿宋" w:cs="仿宋"/>
                <w:b w:val="0"/>
                <w:bCs w:val="0"/>
                <w:color w:val="000000"/>
                <w:kern w:val="0"/>
                <w:sz w:val="20"/>
                <w:szCs w:val="20"/>
                <w:lang w:val="en-US"/>
              </w:rPr>
            </w:pP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3E73F0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0DDDB2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0F2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1F66C2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0AEF20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4230BC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生态效</w:t>
            </w:r>
          </w:p>
          <w:p w14:paraId="02999D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04B0CB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07E03F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2DEA1A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4A164D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43CA5D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346C58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FF2B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7C10C9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2DBC66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7C3840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可持续影响指标</w:t>
            </w:r>
          </w:p>
        </w:tc>
        <w:tc>
          <w:tcPr>
            <w:tcW w:w="1149" w:type="dxa"/>
            <w:noWrap w:val="0"/>
            <w:vAlign w:val="center"/>
          </w:tcPr>
          <w:p w14:paraId="0B1663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434A21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49D6C4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3E473C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751CCE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46ACED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68FE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7760F5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1816BB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满意度</w:t>
            </w:r>
          </w:p>
          <w:p w14:paraId="7D4805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p w14:paraId="549AA9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noWrap w:val="0"/>
            <w:vAlign w:val="center"/>
          </w:tcPr>
          <w:p w14:paraId="2B1E0C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服务对象满意度指标</w:t>
            </w:r>
          </w:p>
        </w:tc>
        <w:tc>
          <w:tcPr>
            <w:tcW w:w="1149" w:type="dxa"/>
            <w:noWrap w:val="0"/>
            <w:vAlign w:val="center"/>
          </w:tcPr>
          <w:p w14:paraId="59743E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服务对象满意度</w:t>
            </w:r>
          </w:p>
        </w:tc>
        <w:tc>
          <w:tcPr>
            <w:tcW w:w="1209" w:type="dxa"/>
            <w:noWrap w:val="0"/>
            <w:vAlign w:val="center"/>
          </w:tcPr>
          <w:p w14:paraId="57BB9B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1134" w:type="dxa"/>
            <w:noWrap w:val="0"/>
            <w:vAlign w:val="center"/>
          </w:tcPr>
          <w:p w14:paraId="0EF334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828" w:type="dxa"/>
            <w:noWrap w:val="0"/>
            <w:vAlign w:val="center"/>
          </w:tcPr>
          <w:p w14:paraId="752CFC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1B6E35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17DA04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58B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D6767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总分</w:t>
            </w:r>
          </w:p>
        </w:tc>
        <w:tc>
          <w:tcPr>
            <w:tcW w:w="828" w:type="dxa"/>
            <w:noWrap w:val="0"/>
            <w:vAlign w:val="center"/>
          </w:tcPr>
          <w:p w14:paraId="3CBED3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100</w:t>
            </w:r>
          </w:p>
        </w:tc>
        <w:tc>
          <w:tcPr>
            <w:tcW w:w="873" w:type="dxa"/>
            <w:noWrap w:val="0"/>
            <w:vAlign w:val="center"/>
          </w:tcPr>
          <w:p w14:paraId="5D1074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25BFCB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bl>
    <w:p w14:paraId="7B57180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p>
    <w:p w14:paraId="45888AE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p>
    <w:p w14:paraId="12FF692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054"/>
        <w:gridCol w:w="1237"/>
      </w:tblGrid>
      <w:tr w14:paraId="674C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14E512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项目支</w:t>
            </w:r>
          </w:p>
          <w:p w14:paraId="69780A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18"/>
                <w:szCs w:val="18"/>
              </w:rPr>
              <w:t>出名称</w:t>
            </w:r>
          </w:p>
        </w:tc>
        <w:tc>
          <w:tcPr>
            <w:tcW w:w="8771" w:type="dxa"/>
            <w:gridSpan w:val="8"/>
            <w:noWrap w:val="0"/>
            <w:vAlign w:val="center"/>
          </w:tcPr>
          <w:p w14:paraId="1A52C6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调研经费　</w:t>
            </w:r>
          </w:p>
        </w:tc>
      </w:tr>
      <w:tr w14:paraId="46F6F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4F9CB9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主管部门</w:t>
            </w:r>
          </w:p>
        </w:tc>
        <w:tc>
          <w:tcPr>
            <w:tcW w:w="4518" w:type="dxa"/>
            <w:gridSpan w:val="4"/>
            <w:noWrap w:val="0"/>
            <w:vAlign w:val="center"/>
          </w:tcPr>
          <w:p w14:paraId="4FD5F0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c>
          <w:tcPr>
            <w:tcW w:w="1134" w:type="dxa"/>
            <w:noWrap w:val="0"/>
            <w:vAlign w:val="center"/>
          </w:tcPr>
          <w:p w14:paraId="4CC90E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实施单位</w:t>
            </w:r>
          </w:p>
        </w:tc>
        <w:tc>
          <w:tcPr>
            <w:tcW w:w="3119" w:type="dxa"/>
            <w:gridSpan w:val="3"/>
            <w:noWrap w:val="0"/>
            <w:vAlign w:val="center"/>
          </w:tcPr>
          <w:p w14:paraId="6F44E8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r>
      <w:tr w14:paraId="3A345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31E8E4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项目资金</w:t>
            </w:r>
            <w:r>
              <w:rPr>
                <w:rFonts w:hint="eastAsia" w:ascii="仿宋" w:hAnsi="仿宋" w:eastAsia="仿宋" w:cs="仿宋"/>
                <w:b w:val="0"/>
                <w:bCs w:val="0"/>
                <w:color w:val="000000"/>
                <w:kern w:val="0"/>
                <w:sz w:val="20"/>
                <w:szCs w:val="20"/>
              </w:rPr>
              <w:br w:type="textWrapping"/>
            </w:r>
            <w:r>
              <w:rPr>
                <w:rFonts w:hint="eastAsia" w:ascii="仿宋" w:hAnsi="仿宋" w:eastAsia="仿宋" w:cs="仿宋"/>
                <w:b w:val="0"/>
                <w:bCs w:val="0"/>
                <w:color w:val="000000"/>
                <w:kern w:val="0"/>
                <w:sz w:val="20"/>
                <w:szCs w:val="20"/>
              </w:rPr>
              <w:t>（万元）</w:t>
            </w:r>
          </w:p>
        </w:tc>
        <w:tc>
          <w:tcPr>
            <w:tcW w:w="2160" w:type="dxa"/>
            <w:gridSpan w:val="2"/>
            <w:noWrap w:val="0"/>
            <w:vAlign w:val="center"/>
          </w:tcPr>
          <w:p w14:paraId="395D31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49" w:type="dxa"/>
            <w:noWrap w:val="0"/>
            <w:vAlign w:val="center"/>
          </w:tcPr>
          <w:p w14:paraId="4A557C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年初</w:t>
            </w:r>
          </w:p>
          <w:p w14:paraId="516C23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209" w:type="dxa"/>
            <w:noWrap w:val="0"/>
            <w:vAlign w:val="center"/>
          </w:tcPr>
          <w:p w14:paraId="08B5DD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全年</w:t>
            </w:r>
          </w:p>
          <w:p w14:paraId="69DC54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134" w:type="dxa"/>
            <w:noWrap w:val="0"/>
            <w:vAlign w:val="center"/>
          </w:tcPr>
          <w:p w14:paraId="1D5679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全年</w:t>
            </w:r>
          </w:p>
          <w:p w14:paraId="70E224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执行数</w:t>
            </w:r>
          </w:p>
        </w:tc>
        <w:tc>
          <w:tcPr>
            <w:tcW w:w="828" w:type="dxa"/>
            <w:noWrap w:val="0"/>
            <w:vAlign w:val="center"/>
          </w:tcPr>
          <w:p w14:paraId="1680ED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分值</w:t>
            </w:r>
          </w:p>
        </w:tc>
        <w:tc>
          <w:tcPr>
            <w:tcW w:w="1054" w:type="dxa"/>
            <w:noWrap w:val="0"/>
            <w:vAlign w:val="center"/>
          </w:tcPr>
          <w:p w14:paraId="7BA4CD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执行率</w:t>
            </w:r>
          </w:p>
        </w:tc>
        <w:tc>
          <w:tcPr>
            <w:tcW w:w="1237" w:type="dxa"/>
            <w:noWrap w:val="0"/>
            <w:vAlign w:val="center"/>
          </w:tcPr>
          <w:p w14:paraId="15AFF2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得分</w:t>
            </w:r>
          </w:p>
        </w:tc>
      </w:tr>
      <w:tr w14:paraId="550A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CF809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029216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年度资金总额　</w:t>
            </w:r>
          </w:p>
        </w:tc>
        <w:tc>
          <w:tcPr>
            <w:tcW w:w="1149" w:type="dxa"/>
            <w:noWrap w:val="0"/>
            <w:vAlign w:val="center"/>
          </w:tcPr>
          <w:p w14:paraId="3421BF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140</w:t>
            </w:r>
          </w:p>
        </w:tc>
        <w:tc>
          <w:tcPr>
            <w:tcW w:w="1209" w:type="dxa"/>
            <w:noWrap w:val="0"/>
            <w:vAlign w:val="center"/>
          </w:tcPr>
          <w:p w14:paraId="460F7877">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140</w:t>
            </w:r>
          </w:p>
        </w:tc>
        <w:tc>
          <w:tcPr>
            <w:tcW w:w="1134" w:type="dxa"/>
            <w:noWrap w:val="0"/>
            <w:vAlign w:val="center"/>
          </w:tcPr>
          <w:p w14:paraId="669471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131.78</w:t>
            </w:r>
          </w:p>
        </w:tc>
        <w:tc>
          <w:tcPr>
            <w:tcW w:w="828" w:type="dxa"/>
            <w:noWrap w:val="0"/>
            <w:vAlign w:val="center"/>
          </w:tcPr>
          <w:p w14:paraId="2358D7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10</w:t>
            </w:r>
          </w:p>
        </w:tc>
        <w:tc>
          <w:tcPr>
            <w:tcW w:w="1054" w:type="dxa"/>
            <w:noWrap w:val="0"/>
            <w:vAlign w:val="center"/>
          </w:tcPr>
          <w:p w14:paraId="5BD50A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94.13%</w:t>
            </w:r>
          </w:p>
        </w:tc>
        <w:tc>
          <w:tcPr>
            <w:tcW w:w="1237" w:type="dxa"/>
            <w:noWrap w:val="0"/>
            <w:vAlign w:val="center"/>
          </w:tcPr>
          <w:p w14:paraId="488697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9.41</w:t>
            </w:r>
          </w:p>
        </w:tc>
      </w:tr>
      <w:tr w14:paraId="7CB7B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EA0D6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253D03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其中：当年财政拨款　</w:t>
            </w:r>
          </w:p>
        </w:tc>
        <w:tc>
          <w:tcPr>
            <w:tcW w:w="1149" w:type="dxa"/>
            <w:noWrap w:val="0"/>
            <w:vAlign w:val="center"/>
          </w:tcPr>
          <w:p w14:paraId="32C77D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74E362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31B579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3BDE44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054" w:type="dxa"/>
            <w:noWrap w:val="0"/>
            <w:vAlign w:val="center"/>
          </w:tcPr>
          <w:p w14:paraId="4E0CF1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37" w:type="dxa"/>
            <w:noWrap w:val="0"/>
            <w:vAlign w:val="center"/>
          </w:tcPr>
          <w:p w14:paraId="41509A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A414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DF487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5F52C8F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上年结转资金　</w:t>
            </w:r>
          </w:p>
        </w:tc>
        <w:tc>
          <w:tcPr>
            <w:tcW w:w="1149" w:type="dxa"/>
            <w:noWrap w:val="0"/>
            <w:vAlign w:val="center"/>
          </w:tcPr>
          <w:p w14:paraId="0FC770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246886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0559F9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7D5140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054" w:type="dxa"/>
            <w:noWrap w:val="0"/>
            <w:vAlign w:val="center"/>
          </w:tcPr>
          <w:p w14:paraId="0622CB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37" w:type="dxa"/>
            <w:noWrap w:val="0"/>
            <w:vAlign w:val="center"/>
          </w:tcPr>
          <w:p w14:paraId="291715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181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5B4689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15039E9D">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其他资金</w:t>
            </w:r>
          </w:p>
        </w:tc>
        <w:tc>
          <w:tcPr>
            <w:tcW w:w="1149" w:type="dxa"/>
            <w:noWrap w:val="0"/>
            <w:vAlign w:val="center"/>
          </w:tcPr>
          <w:p w14:paraId="6AB7A1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6DBA1D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1378BD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76A724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054" w:type="dxa"/>
            <w:noWrap w:val="0"/>
            <w:vAlign w:val="center"/>
          </w:tcPr>
          <w:p w14:paraId="315356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37" w:type="dxa"/>
            <w:noWrap w:val="0"/>
            <w:vAlign w:val="center"/>
          </w:tcPr>
          <w:p w14:paraId="0AB11D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C2CB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54C1CE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年度总体目标</w:t>
            </w:r>
          </w:p>
        </w:tc>
        <w:tc>
          <w:tcPr>
            <w:tcW w:w="4518" w:type="dxa"/>
            <w:gridSpan w:val="4"/>
            <w:noWrap w:val="0"/>
            <w:vAlign w:val="center"/>
          </w:tcPr>
          <w:p w14:paraId="2C491B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预期目标</w:t>
            </w:r>
          </w:p>
        </w:tc>
        <w:tc>
          <w:tcPr>
            <w:tcW w:w="4253" w:type="dxa"/>
            <w:gridSpan w:val="4"/>
            <w:noWrap w:val="0"/>
            <w:vAlign w:val="center"/>
          </w:tcPr>
          <w:p w14:paraId="216FAF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实际完成情况　</w:t>
            </w:r>
          </w:p>
        </w:tc>
      </w:tr>
      <w:tr w14:paraId="79E0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EA3C9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4518" w:type="dxa"/>
            <w:gridSpan w:val="4"/>
            <w:noWrap w:val="0"/>
            <w:vAlign w:val="center"/>
          </w:tcPr>
          <w:p w14:paraId="17A605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保障市政协调研工作顺利开展</w:t>
            </w:r>
          </w:p>
        </w:tc>
        <w:tc>
          <w:tcPr>
            <w:tcW w:w="4253" w:type="dxa"/>
            <w:gridSpan w:val="4"/>
            <w:noWrap w:val="0"/>
            <w:vAlign w:val="center"/>
          </w:tcPr>
          <w:p w14:paraId="02C4EC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保障市政协调研工作顺利开展</w:t>
            </w:r>
          </w:p>
        </w:tc>
      </w:tr>
      <w:tr w14:paraId="002C9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0C440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绩</w:t>
            </w:r>
          </w:p>
          <w:p w14:paraId="50B125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w:t>
            </w:r>
          </w:p>
          <w:p w14:paraId="4CC14C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w:t>
            </w:r>
          </w:p>
          <w:p w14:paraId="61DA57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标</w:t>
            </w:r>
          </w:p>
        </w:tc>
        <w:tc>
          <w:tcPr>
            <w:tcW w:w="1080" w:type="dxa"/>
            <w:noWrap w:val="0"/>
            <w:vAlign w:val="center"/>
          </w:tcPr>
          <w:p w14:paraId="10C6B8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一级指标</w:t>
            </w:r>
          </w:p>
        </w:tc>
        <w:tc>
          <w:tcPr>
            <w:tcW w:w="1080" w:type="dxa"/>
            <w:noWrap w:val="0"/>
            <w:vAlign w:val="center"/>
          </w:tcPr>
          <w:p w14:paraId="71072D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二级指标</w:t>
            </w:r>
          </w:p>
        </w:tc>
        <w:tc>
          <w:tcPr>
            <w:tcW w:w="1149" w:type="dxa"/>
            <w:noWrap w:val="0"/>
            <w:vAlign w:val="center"/>
          </w:tcPr>
          <w:p w14:paraId="7E7C52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三级指标</w:t>
            </w:r>
          </w:p>
        </w:tc>
        <w:tc>
          <w:tcPr>
            <w:tcW w:w="1209" w:type="dxa"/>
            <w:noWrap w:val="0"/>
            <w:vAlign w:val="center"/>
          </w:tcPr>
          <w:p w14:paraId="535E28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w:t>
            </w:r>
          </w:p>
          <w:p w14:paraId="4033C6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指标值</w:t>
            </w:r>
          </w:p>
        </w:tc>
        <w:tc>
          <w:tcPr>
            <w:tcW w:w="1134" w:type="dxa"/>
            <w:noWrap w:val="0"/>
            <w:vAlign w:val="center"/>
          </w:tcPr>
          <w:p w14:paraId="35D8AD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w:t>
            </w:r>
          </w:p>
          <w:p w14:paraId="595853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完成值</w:t>
            </w:r>
          </w:p>
        </w:tc>
        <w:tc>
          <w:tcPr>
            <w:tcW w:w="828" w:type="dxa"/>
            <w:noWrap w:val="0"/>
            <w:vAlign w:val="center"/>
          </w:tcPr>
          <w:p w14:paraId="6D2CAC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分值</w:t>
            </w:r>
          </w:p>
        </w:tc>
        <w:tc>
          <w:tcPr>
            <w:tcW w:w="1054" w:type="dxa"/>
            <w:noWrap w:val="0"/>
            <w:vAlign w:val="center"/>
          </w:tcPr>
          <w:p w14:paraId="7F53E0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得分</w:t>
            </w:r>
          </w:p>
        </w:tc>
        <w:tc>
          <w:tcPr>
            <w:tcW w:w="1237" w:type="dxa"/>
            <w:noWrap w:val="0"/>
            <w:vAlign w:val="center"/>
          </w:tcPr>
          <w:p w14:paraId="0CDCC2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偏差原因</w:t>
            </w:r>
          </w:p>
          <w:p w14:paraId="22F2EF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分析及</w:t>
            </w:r>
          </w:p>
          <w:p w14:paraId="101A2E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改进措施</w:t>
            </w:r>
          </w:p>
        </w:tc>
      </w:tr>
      <w:tr w14:paraId="52FAC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4479F7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3D4AFD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成本指标</w:t>
            </w:r>
          </w:p>
        </w:tc>
        <w:tc>
          <w:tcPr>
            <w:tcW w:w="1080" w:type="dxa"/>
            <w:noWrap w:val="0"/>
            <w:vAlign w:val="center"/>
          </w:tcPr>
          <w:p w14:paraId="528AA1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经济成本指标</w:t>
            </w:r>
          </w:p>
        </w:tc>
        <w:tc>
          <w:tcPr>
            <w:tcW w:w="1149" w:type="dxa"/>
            <w:noWrap w:val="0"/>
            <w:vAlign w:val="center"/>
          </w:tcPr>
          <w:p w14:paraId="0EB957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项目成本控制</w:t>
            </w:r>
          </w:p>
        </w:tc>
        <w:tc>
          <w:tcPr>
            <w:tcW w:w="1209" w:type="dxa"/>
            <w:noWrap w:val="0"/>
            <w:vAlign w:val="center"/>
          </w:tcPr>
          <w:p w14:paraId="249164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≤140万元</w:t>
            </w:r>
          </w:p>
        </w:tc>
        <w:tc>
          <w:tcPr>
            <w:tcW w:w="1134" w:type="dxa"/>
            <w:noWrap w:val="0"/>
            <w:vAlign w:val="center"/>
          </w:tcPr>
          <w:p w14:paraId="2C87C4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131.78万元</w:t>
            </w:r>
          </w:p>
        </w:tc>
        <w:tc>
          <w:tcPr>
            <w:tcW w:w="828" w:type="dxa"/>
            <w:noWrap w:val="0"/>
            <w:vAlign w:val="center"/>
          </w:tcPr>
          <w:p w14:paraId="331778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054" w:type="dxa"/>
            <w:noWrap w:val="0"/>
            <w:vAlign w:val="center"/>
          </w:tcPr>
          <w:p w14:paraId="4F0727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237" w:type="dxa"/>
            <w:noWrap w:val="0"/>
            <w:vAlign w:val="center"/>
          </w:tcPr>
          <w:p w14:paraId="0B9D52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1EAE2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514AD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25B671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0FEBEF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社会成本指标</w:t>
            </w:r>
          </w:p>
        </w:tc>
        <w:tc>
          <w:tcPr>
            <w:tcW w:w="1149" w:type="dxa"/>
            <w:noWrap w:val="0"/>
            <w:vAlign w:val="center"/>
          </w:tcPr>
          <w:p w14:paraId="6F0C9E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683096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5B152B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2F7F84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054" w:type="dxa"/>
            <w:noWrap w:val="0"/>
            <w:vAlign w:val="center"/>
          </w:tcPr>
          <w:p w14:paraId="168636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237" w:type="dxa"/>
            <w:noWrap w:val="0"/>
            <w:vAlign w:val="center"/>
          </w:tcPr>
          <w:p w14:paraId="371410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4FDB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211FAE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1EC4E3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3BF913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生态环境成本指标</w:t>
            </w:r>
          </w:p>
        </w:tc>
        <w:tc>
          <w:tcPr>
            <w:tcW w:w="1149" w:type="dxa"/>
            <w:noWrap w:val="0"/>
            <w:vAlign w:val="center"/>
          </w:tcPr>
          <w:p w14:paraId="29E93D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3E374B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696672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7201A1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054" w:type="dxa"/>
            <w:noWrap w:val="0"/>
            <w:vAlign w:val="center"/>
          </w:tcPr>
          <w:p w14:paraId="069772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237" w:type="dxa"/>
            <w:noWrap w:val="0"/>
            <w:vAlign w:val="center"/>
          </w:tcPr>
          <w:p w14:paraId="6F1EDC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0897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5013CE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2E09E4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产出指标</w:t>
            </w:r>
          </w:p>
          <w:p w14:paraId="598998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280D75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数量指标</w:t>
            </w:r>
          </w:p>
        </w:tc>
        <w:tc>
          <w:tcPr>
            <w:tcW w:w="1149" w:type="dxa"/>
            <w:noWrap w:val="0"/>
            <w:vAlign w:val="center"/>
          </w:tcPr>
          <w:p w14:paraId="3D858A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开展调研活动协商</w:t>
            </w:r>
          </w:p>
        </w:tc>
        <w:tc>
          <w:tcPr>
            <w:tcW w:w="1209" w:type="dxa"/>
            <w:noWrap w:val="0"/>
            <w:vAlign w:val="center"/>
          </w:tcPr>
          <w:p w14:paraId="50C933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18次</w:t>
            </w:r>
          </w:p>
        </w:tc>
        <w:tc>
          <w:tcPr>
            <w:tcW w:w="1134" w:type="dxa"/>
            <w:noWrap w:val="0"/>
            <w:vAlign w:val="center"/>
          </w:tcPr>
          <w:p w14:paraId="668BB4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18次</w:t>
            </w:r>
          </w:p>
        </w:tc>
        <w:tc>
          <w:tcPr>
            <w:tcW w:w="828" w:type="dxa"/>
            <w:noWrap w:val="0"/>
            <w:vAlign w:val="center"/>
          </w:tcPr>
          <w:p w14:paraId="4DAD8F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054" w:type="dxa"/>
            <w:noWrap w:val="0"/>
            <w:vAlign w:val="center"/>
          </w:tcPr>
          <w:p w14:paraId="4A156A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237" w:type="dxa"/>
            <w:noWrap w:val="0"/>
            <w:vAlign w:val="center"/>
          </w:tcPr>
          <w:p w14:paraId="3617C7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A0D0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6A137F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6DE54F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1AC374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质量指标</w:t>
            </w:r>
          </w:p>
        </w:tc>
        <w:tc>
          <w:tcPr>
            <w:tcW w:w="1149" w:type="dxa"/>
            <w:noWrap w:val="0"/>
            <w:vAlign w:val="center"/>
          </w:tcPr>
          <w:p w14:paraId="166853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项目验收合格率</w:t>
            </w:r>
          </w:p>
        </w:tc>
        <w:tc>
          <w:tcPr>
            <w:tcW w:w="1209" w:type="dxa"/>
            <w:noWrap w:val="0"/>
            <w:vAlign w:val="center"/>
          </w:tcPr>
          <w:p w14:paraId="783316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noWrap w:val="0"/>
            <w:vAlign w:val="center"/>
          </w:tcPr>
          <w:p w14:paraId="78712F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noWrap w:val="0"/>
            <w:vAlign w:val="center"/>
          </w:tcPr>
          <w:p w14:paraId="03E07E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054" w:type="dxa"/>
            <w:noWrap w:val="0"/>
            <w:vAlign w:val="center"/>
          </w:tcPr>
          <w:p w14:paraId="5F5DA5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237" w:type="dxa"/>
            <w:noWrap w:val="0"/>
            <w:vAlign w:val="center"/>
          </w:tcPr>
          <w:p w14:paraId="605DCB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65F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40AE70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4D581B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7FD11F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时效指标</w:t>
            </w:r>
          </w:p>
        </w:tc>
        <w:tc>
          <w:tcPr>
            <w:tcW w:w="1149" w:type="dxa"/>
            <w:noWrap w:val="0"/>
            <w:vAlign w:val="center"/>
          </w:tcPr>
          <w:p w14:paraId="382AC7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及时完成率</w:t>
            </w:r>
          </w:p>
        </w:tc>
        <w:tc>
          <w:tcPr>
            <w:tcW w:w="1209" w:type="dxa"/>
            <w:shd w:val="clear"/>
            <w:noWrap w:val="0"/>
            <w:vAlign w:val="center"/>
          </w:tcPr>
          <w:p w14:paraId="79CC9A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2024年12月之前</w:t>
            </w:r>
          </w:p>
        </w:tc>
        <w:tc>
          <w:tcPr>
            <w:tcW w:w="1134" w:type="dxa"/>
            <w:shd w:val="clear"/>
            <w:noWrap w:val="0"/>
            <w:vAlign w:val="center"/>
          </w:tcPr>
          <w:p w14:paraId="50A837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2024年12月之前</w:t>
            </w:r>
          </w:p>
        </w:tc>
        <w:tc>
          <w:tcPr>
            <w:tcW w:w="828" w:type="dxa"/>
            <w:noWrap w:val="0"/>
            <w:vAlign w:val="center"/>
          </w:tcPr>
          <w:p w14:paraId="2BB2E2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054" w:type="dxa"/>
            <w:noWrap w:val="0"/>
            <w:vAlign w:val="center"/>
          </w:tcPr>
          <w:p w14:paraId="6F31E0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237" w:type="dxa"/>
            <w:noWrap w:val="0"/>
            <w:vAlign w:val="center"/>
          </w:tcPr>
          <w:p w14:paraId="1C5E69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F6F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6C79B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6B9E06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效益指标</w:t>
            </w:r>
          </w:p>
          <w:p w14:paraId="1C2F71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0BFD6E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经济效</w:t>
            </w:r>
          </w:p>
          <w:p w14:paraId="7D1B9F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549C26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为招商引资牵线搭桥</w:t>
            </w:r>
          </w:p>
        </w:tc>
        <w:tc>
          <w:tcPr>
            <w:tcW w:w="1209" w:type="dxa"/>
            <w:noWrap w:val="0"/>
            <w:vAlign w:val="center"/>
          </w:tcPr>
          <w:p w14:paraId="2121ED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1134" w:type="dxa"/>
            <w:noWrap w:val="0"/>
            <w:vAlign w:val="center"/>
          </w:tcPr>
          <w:p w14:paraId="57960A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828" w:type="dxa"/>
            <w:noWrap w:val="0"/>
            <w:vAlign w:val="center"/>
          </w:tcPr>
          <w:p w14:paraId="5FAB52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054" w:type="dxa"/>
            <w:noWrap w:val="0"/>
            <w:vAlign w:val="center"/>
          </w:tcPr>
          <w:p w14:paraId="487DB5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237" w:type="dxa"/>
            <w:noWrap w:val="0"/>
            <w:vAlign w:val="center"/>
          </w:tcPr>
          <w:p w14:paraId="2A5DD1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7C9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70C40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3F51FB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57269F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社会效</w:t>
            </w:r>
          </w:p>
          <w:p w14:paraId="40B524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12485A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为科学决策提供有益参考</w:t>
            </w:r>
          </w:p>
        </w:tc>
        <w:tc>
          <w:tcPr>
            <w:tcW w:w="1209" w:type="dxa"/>
            <w:noWrap w:val="0"/>
            <w:vAlign w:val="center"/>
          </w:tcPr>
          <w:p w14:paraId="118F89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1134" w:type="dxa"/>
            <w:noWrap w:val="0"/>
            <w:vAlign w:val="center"/>
          </w:tcPr>
          <w:p w14:paraId="4E1279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828" w:type="dxa"/>
            <w:noWrap w:val="0"/>
            <w:vAlign w:val="center"/>
          </w:tcPr>
          <w:p w14:paraId="1B7F73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054" w:type="dxa"/>
            <w:noWrap w:val="0"/>
            <w:vAlign w:val="center"/>
          </w:tcPr>
          <w:p w14:paraId="6A4304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237" w:type="dxa"/>
            <w:noWrap w:val="0"/>
            <w:vAlign w:val="center"/>
          </w:tcPr>
          <w:p w14:paraId="51C669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B3B6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52AF8D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2F877E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24B10F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生态效</w:t>
            </w:r>
          </w:p>
          <w:p w14:paraId="5699B6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07B33C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1A39F6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667EF1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4F99EA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054" w:type="dxa"/>
            <w:noWrap w:val="0"/>
            <w:vAlign w:val="center"/>
          </w:tcPr>
          <w:p w14:paraId="41BDC5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237" w:type="dxa"/>
            <w:noWrap w:val="0"/>
            <w:vAlign w:val="center"/>
          </w:tcPr>
          <w:p w14:paraId="11D1CC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1E1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83F08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4AEF2F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650CAA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可持续影响指标</w:t>
            </w:r>
          </w:p>
        </w:tc>
        <w:tc>
          <w:tcPr>
            <w:tcW w:w="1149" w:type="dxa"/>
            <w:noWrap w:val="0"/>
            <w:vAlign w:val="center"/>
          </w:tcPr>
          <w:p w14:paraId="0D1892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16A234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32CB3A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2D8185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054" w:type="dxa"/>
            <w:noWrap w:val="0"/>
            <w:vAlign w:val="center"/>
          </w:tcPr>
          <w:p w14:paraId="392201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237" w:type="dxa"/>
            <w:noWrap w:val="0"/>
            <w:vAlign w:val="center"/>
          </w:tcPr>
          <w:p w14:paraId="563520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A54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0AD6B0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3B9381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满意度</w:t>
            </w:r>
          </w:p>
          <w:p w14:paraId="2CBFB8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p w14:paraId="3E4099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noWrap w:val="0"/>
            <w:vAlign w:val="center"/>
          </w:tcPr>
          <w:p w14:paraId="77F14C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服务对象满意度指标</w:t>
            </w:r>
          </w:p>
        </w:tc>
        <w:tc>
          <w:tcPr>
            <w:tcW w:w="1149" w:type="dxa"/>
            <w:noWrap w:val="0"/>
            <w:vAlign w:val="center"/>
          </w:tcPr>
          <w:p w14:paraId="7772B9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服务对象满意度</w:t>
            </w:r>
          </w:p>
        </w:tc>
        <w:tc>
          <w:tcPr>
            <w:tcW w:w="1209" w:type="dxa"/>
            <w:noWrap w:val="0"/>
            <w:vAlign w:val="center"/>
          </w:tcPr>
          <w:p w14:paraId="50C70E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1134" w:type="dxa"/>
            <w:noWrap w:val="0"/>
            <w:vAlign w:val="center"/>
          </w:tcPr>
          <w:p w14:paraId="792870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828" w:type="dxa"/>
            <w:noWrap w:val="0"/>
            <w:vAlign w:val="center"/>
          </w:tcPr>
          <w:p w14:paraId="221DB1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054" w:type="dxa"/>
            <w:noWrap w:val="0"/>
            <w:vAlign w:val="center"/>
          </w:tcPr>
          <w:p w14:paraId="0CE783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237" w:type="dxa"/>
            <w:noWrap w:val="0"/>
            <w:vAlign w:val="center"/>
          </w:tcPr>
          <w:p w14:paraId="75A2E8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66F4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137158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总分</w:t>
            </w:r>
          </w:p>
        </w:tc>
        <w:tc>
          <w:tcPr>
            <w:tcW w:w="828" w:type="dxa"/>
            <w:noWrap w:val="0"/>
            <w:vAlign w:val="center"/>
          </w:tcPr>
          <w:p w14:paraId="5D40B3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100</w:t>
            </w:r>
          </w:p>
        </w:tc>
        <w:tc>
          <w:tcPr>
            <w:tcW w:w="1054" w:type="dxa"/>
            <w:noWrap w:val="0"/>
            <w:vAlign w:val="center"/>
          </w:tcPr>
          <w:p w14:paraId="48061D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99.41</w:t>
            </w:r>
          </w:p>
        </w:tc>
        <w:tc>
          <w:tcPr>
            <w:tcW w:w="1237" w:type="dxa"/>
            <w:noWrap w:val="0"/>
            <w:vAlign w:val="center"/>
          </w:tcPr>
          <w:p w14:paraId="755BFE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bl>
    <w:p w14:paraId="71A9CEC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22982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50FEA6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项目支</w:t>
            </w:r>
          </w:p>
          <w:p w14:paraId="703D7E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18"/>
                <w:szCs w:val="18"/>
              </w:rPr>
              <w:t>出名称</w:t>
            </w:r>
          </w:p>
        </w:tc>
        <w:tc>
          <w:tcPr>
            <w:tcW w:w="8771" w:type="dxa"/>
            <w:gridSpan w:val="8"/>
            <w:noWrap w:val="0"/>
            <w:vAlign w:val="center"/>
          </w:tcPr>
          <w:p w14:paraId="198314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专项业务工作经费　</w:t>
            </w:r>
          </w:p>
        </w:tc>
      </w:tr>
      <w:tr w14:paraId="57E1A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6BFE9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主管部门</w:t>
            </w:r>
          </w:p>
        </w:tc>
        <w:tc>
          <w:tcPr>
            <w:tcW w:w="4518" w:type="dxa"/>
            <w:gridSpan w:val="4"/>
            <w:noWrap w:val="0"/>
            <w:vAlign w:val="center"/>
          </w:tcPr>
          <w:p w14:paraId="674E82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c>
          <w:tcPr>
            <w:tcW w:w="1134" w:type="dxa"/>
            <w:noWrap w:val="0"/>
            <w:vAlign w:val="center"/>
          </w:tcPr>
          <w:p w14:paraId="13C5C2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实施单位</w:t>
            </w:r>
          </w:p>
        </w:tc>
        <w:tc>
          <w:tcPr>
            <w:tcW w:w="3119" w:type="dxa"/>
            <w:gridSpan w:val="3"/>
            <w:noWrap w:val="0"/>
            <w:vAlign w:val="center"/>
          </w:tcPr>
          <w:p w14:paraId="44DEBA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r>
      <w:tr w14:paraId="1748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714F5A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项目资金</w:t>
            </w:r>
            <w:r>
              <w:rPr>
                <w:rFonts w:hint="eastAsia" w:ascii="仿宋" w:hAnsi="仿宋" w:eastAsia="仿宋" w:cs="仿宋"/>
                <w:b w:val="0"/>
                <w:bCs w:val="0"/>
                <w:color w:val="000000"/>
                <w:kern w:val="0"/>
                <w:sz w:val="20"/>
                <w:szCs w:val="20"/>
              </w:rPr>
              <w:br w:type="textWrapping"/>
            </w:r>
            <w:r>
              <w:rPr>
                <w:rFonts w:hint="eastAsia" w:ascii="仿宋" w:hAnsi="仿宋" w:eastAsia="仿宋" w:cs="仿宋"/>
                <w:b w:val="0"/>
                <w:bCs w:val="0"/>
                <w:color w:val="000000"/>
                <w:kern w:val="0"/>
                <w:sz w:val="20"/>
                <w:szCs w:val="20"/>
              </w:rPr>
              <w:t>（万元）</w:t>
            </w:r>
          </w:p>
        </w:tc>
        <w:tc>
          <w:tcPr>
            <w:tcW w:w="2160" w:type="dxa"/>
            <w:gridSpan w:val="2"/>
            <w:noWrap w:val="0"/>
            <w:vAlign w:val="center"/>
          </w:tcPr>
          <w:p w14:paraId="386A77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49" w:type="dxa"/>
            <w:noWrap w:val="0"/>
            <w:vAlign w:val="center"/>
          </w:tcPr>
          <w:p w14:paraId="1C2374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年初</w:t>
            </w:r>
          </w:p>
          <w:p w14:paraId="09064A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209" w:type="dxa"/>
            <w:noWrap w:val="0"/>
            <w:vAlign w:val="center"/>
          </w:tcPr>
          <w:p w14:paraId="7E36BF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全年</w:t>
            </w:r>
          </w:p>
          <w:p w14:paraId="696EB7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134" w:type="dxa"/>
            <w:noWrap w:val="0"/>
            <w:vAlign w:val="center"/>
          </w:tcPr>
          <w:p w14:paraId="2ABC88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全年</w:t>
            </w:r>
          </w:p>
          <w:p w14:paraId="0D3286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执行数</w:t>
            </w:r>
          </w:p>
        </w:tc>
        <w:tc>
          <w:tcPr>
            <w:tcW w:w="828" w:type="dxa"/>
            <w:noWrap w:val="0"/>
            <w:vAlign w:val="center"/>
          </w:tcPr>
          <w:p w14:paraId="754FC2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分值</w:t>
            </w:r>
          </w:p>
        </w:tc>
        <w:tc>
          <w:tcPr>
            <w:tcW w:w="873" w:type="dxa"/>
            <w:noWrap w:val="0"/>
            <w:vAlign w:val="center"/>
          </w:tcPr>
          <w:p w14:paraId="008B6D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执行率</w:t>
            </w:r>
          </w:p>
        </w:tc>
        <w:tc>
          <w:tcPr>
            <w:tcW w:w="1418" w:type="dxa"/>
            <w:noWrap w:val="0"/>
            <w:vAlign w:val="center"/>
          </w:tcPr>
          <w:p w14:paraId="3DAA45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得分</w:t>
            </w:r>
          </w:p>
        </w:tc>
      </w:tr>
      <w:tr w14:paraId="1C90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B5867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4CED85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年度资金总额　</w:t>
            </w:r>
          </w:p>
        </w:tc>
        <w:tc>
          <w:tcPr>
            <w:tcW w:w="1149" w:type="dxa"/>
            <w:noWrap w:val="0"/>
            <w:vAlign w:val="center"/>
          </w:tcPr>
          <w:p w14:paraId="5D3DB8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54</w:t>
            </w:r>
          </w:p>
        </w:tc>
        <w:tc>
          <w:tcPr>
            <w:tcW w:w="1209" w:type="dxa"/>
            <w:noWrap w:val="0"/>
            <w:vAlign w:val="center"/>
          </w:tcPr>
          <w:p w14:paraId="6A223D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54</w:t>
            </w:r>
          </w:p>
        </w:tc>
        <w:tc>
          <w:tcPr>
            <w:tcW w:w="1134" w:type="dxa"/>
            <w:noWrap w:val="0"/>
            <w:vAlign w:val="center"/>
          </w:tcPr>
          <w:p w14:paraId="42395A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54</w:t>
            </w:r>
          </w:p>
        </w:tc>
        <w:tc>
          <w:tcPr>
            <w:tcW w:w="828" w:type="dxa"/>
            <w:noWrap w:val="0"/>
            <w:vAlign w:val="center"/>
          </w:tcPr>
          <w:p w14:paraId="1588E7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10</w:t>
            </w:r>
          </w:p>
        </w:tc>
        <w:tc>
          <w:tcPr>
            <w:tcW w:w="873" w:type="dxa"/>
            <w:noWrap w:val="0"/>
            <w:vAlign w:val="center"/>
          </w:tcPr>
          <w:p w14:paraId="54BC23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5ED82F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r>
      <w:tr w14:paraId="283D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04972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05B9EB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其中：当年财政拨款　</w:t>
            </w:r>
          </w:p>
        </w:tc>
        <w:tc>
          <w:tcPr>
            <w:tcW w:w="1149" w:type="dxa"/>
            <w:noWrap w:val="0"/>
            <w:vAlign w:val="center"/>
          </w:tcPr>
          <w:p w14:paraId="17B693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743D98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50EAC9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6E7FE6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055FD9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0C62A1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DAA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6FEC4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43EA7C2E">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上年结转资金　</w:t>
            </w:r>
          </w:p>
        </w:tc>
        <w:tc>
          <w:tcPr>
            <w:tcW w:w="1149" w:type="dxa"/>
            <w:noWrap w:val="0"/>
            <w:vAlign w:val="center"/>
          </w:tcPr>
          <w:p w14:paraId="522DD1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720893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062663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41DDE1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176D45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78443B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F23F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36AE4C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0DB935F5">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其他资金</w:t>
            </w:r>
          </w:p>
        </w:tc>
        <w:tc>
          <w:tcPr>
            <w:tcW w:w="1149" w:type="dxa"/>
            <w:noWrap w:val="0"/>
            <w:vAlign w:val="center"/>
          </w:tcPr>
          <w:p w14:paraId="74E692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014AF8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154E68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39B71D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338401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2A2F4D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8AF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6C67AB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年度总体目标</w:t>
            </w:r>
          </w:p>
        </w:tc>
        <w:tc>
          <w:tcPr>
            <w:tcW w:w="4518" w:type="dxa"/>
            <w:gridSpan w:val="4"/>
            <w:noWrap w:val="0"/>
            <w:vAlign w:val="center"/>
          </w:tcPr>
          <w:p w14:paraId="50B7D6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预期目标</w:t>
            </w:r>
          </w:p>
        </w:tc>
        <w:tc>
          <w:tcPr>
            <w:tcW w:w="4253" w:type="dxa"/>
            <w:gridSpan w:val="4"/>
            <w:noWrap w:val="0"/>
            <w:vAlign w:val="center"/>
          </w:tcPr>
          <w:p w14:paraId="5ED147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实际完成情况　</w:t>
            </w:r>
          </w:p>
        </w:tc>
      </w:tr>
      <w:tr w14:paraId="7A50E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6DA102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4518" w:type="dxa"/>
            <w:gridSpan w:val="4"/>
            <w:noWrap w:val="0"/>
            <w:vAlign w:val="center"/>
          </w:tcPr>
          <w:p w14:paraId="15F42C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专项业务（工作）经费按标准支出　　</w:t>
            </w:r>
          </w:p>
        </w:tc>
        <w:tc>
          <w:tcPr>
            <w:tcW w:w="4253" w:type="dxa"/>
            <w:gridSpan w:val="4"/>
            <w:noWrap w:val="0"/>
            <w:vAlign w:val="center"/>
          </w:tcPr>
          <w:p w14:paraId="50AB62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专项业务（工作）经费按标准支出</w:t>
            </w:r>
          </w:p>
        </w:tc>
      </w:tr>
      <w:tr w14:paraId="29BBF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090582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绩</w:t>
            </w:r>
          </w:p>
          <w:p w14:paraId="3C5728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w:t>
            </w:r>
          </w:p>
          <w:p w14:paraId="21969B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w:t>
            </w:r>
          </w:p>
          <w:p w14:paraId="34D266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标</w:t>
            </w:r>
          </w:p>
        </w:tc>
        <w:tc>
          <w:tcPr>
            <w:tcW w:w="1080" w:type="dxa"/>
            <w:noWrap w:val="0"/>
            <w:vAlign w:val="center"/>
          </w:tcPr>
          <w:p w14:paraId="51BA27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一级指标</w:t>
            </w:r>
          </w:p>
        </w:tc>
        <w:tc>
          <w:tcPr>
            <w:tcW w:w="1080" w:type="dxa"/>
            <w:noWrap w:val="0"/>
            <w:vAlign w:val="center"/>
          </w:tcPr>
          <w:p w14:paraId="31B3EF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二级指标</w:t>
            </w:r>
          </w:p>
        </w:tc>
        <w:tc>
          <w:tcPr>
            <w:tcW w:w="1149" w:type="dxa"/>
            <w:noWrap w:val="0"/>
            <w:vAlign w:val="center"/>
          </w:tcPr>
          <w:p w14:paraId="4C50A0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三级指标</w:t>
            </w:r>
          </w:p>
        </w:tc>
        <w:tc>
          <w:tcPr>
            <w:tcW w:w="1209" w:type="dxa"/>
            <w:noWrap w:val="0"/>
            <w:vAlign w:val="center"/>
          </w:tcPr>
          <w:p w14:paraId="7E0201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w:t>
            </w:r>
          </w:p>
          <w:p w14:paraId="653A72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指标值</w:t>
            </w:r>
          </w:p>
        </w:tc>
        <w:tc>
          <w:tcPr>
            <w:tcW w:w="1134" w:type="dxa"/>
            <w:noWrap w:val="0"/>
            <w:vAlign w:val="center"/>
          </w:tcPr>
          <w:p w14:paraId="41C81B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w:t>
            </w:r>
          </w:p>
          <w:p w14:paraId="05B967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完成值</w:t>
            </w:r>
          </w:p>
        </w:tc>
        <w:tc>
          <w:tcPr>
            <w:tcW w:w="828" w:type="dxa"/>
            <w:noWrap w:val="0"/>
            <w:vAlign w:val="center"/>
          </w:tcPr>
          <w:p w14:paraId="1D3BF6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分值</w:t>
            </w:r>
          </w:p>
        </w:tc>
        <w:tc>
          <w:tcPr>
            <w:tcW w:w="873" w:type="dxa"/>
            <w:noWrap w:val="0"/>
            <w:vAlign w:val="center"/>
          </w:tcPr>
          <w:p w14:paraId="06BE2B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得分</w:t>
            </w:r>
          </w:p>
        </w:tc>
        <w:tc>
          <w:tcPr>
            <w:tcW w:w="1418" w:type="dxa"/>
            <w:noWrap w:val="0"/>
            <w:vAlign w:val="center"/>
          </w:tcPr>
          <w:p w14:paraId="3D8E2F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偏差原因</w:t>
            </w:r>
          </w:p>
          <w:p w14:paraId="47E4BD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分析及</w:t>
            </w:r>
          </w:p>
          <w:p w14:paraId="6D4625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改进措施</w:t>
            </w:r>
          </w:p>
        </w:tc>
      </w:tr>
      <w:tr w14:paraId="536C0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441FBE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4CFA54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成本指标</w:t>
            </w:r>
          </w:p>
        </w:tc>
        <w:tc>
          <w:tcPr>
            <w:tcW w:w="1080" w:type="dxa"/>
            <w:noWrap w:val="0"/>
            <w:vAlign w:val="center"/>
          </w:tcPr>
          <w:p w14:paraId="3B3F0B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经济成本指标</w:t>
            </w:r>
          </w:p>
        </w:tc>
        <w:tc>
          <w:tcPr>
            <w:tcW w:w="1149" w:type="dxa"/>
            <w:noWrap w:val="0"/>
            <w:vAlign w:val="center"/>
          </w:tcPr>
          <w:p w14:paraId="3C8A9D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项目成本控制</w:t>
            </w:r>
          </w:p>
        </w:tc>
        <w:tc>
          <w:tcPr>
            <w:tcW w:w="1209" w:type="dxa"/>
            <w:noWrap w:val="0"/>
            <w:vAlign w:val="center"/>
          </w:tcPr>
          <w:p w14:paraId="786839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54万元</w:t>
            </w:r>
          </w:p>
        </w:tc>
        <w:tc>
          <w:tcPr>
            <w:tcW w:w="1134" w:type="dxa"/>
            <w:noWrap w:val="0"/>
            <w:vAlign w:val="center"/>
          </w:tcPr>
          <w:p w14:paraId="793657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54万元</w:t>
            </w:r>
          </w:p>
        </w:tc>
        <w:tc>
          <w:tcPr>
            <w:tcW w:w="828" w:type="dxa"/>
            <w:noWrap w:val="0"/>
            <w:vAlign w:val="center"/>
          </w:tcPr>
          <w:p w14:paraId="2A279D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873" w:type="dxa"/>
            <w:noWrap w:val="0"/>
            <w:vAlign w:val="center"/>
          </w:tcPr>
          <w:p w14:paraId="1F3104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418" w:type="dxa"/>
            <w:noWrap w:val="0"/>
            <w:vAlign w:val="center"/>
          </w:tcPr>
          <w:p w14:paraId="7DEC29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0B22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3AA235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33C4EE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647E7F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社会成本指标</w:t>
            </w:r>
          </w:p>
        </w:tc>
        <w:tc>
          <w:tcPr>
            <w:tcW w:w="1149" w:type="dxa"/>
            <w:noWrap w:val="0"/>
            <w:vAlign w:val="center"/>
          </w:tcPr>
          <w:p w14:paraId="7F9848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6BB962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63A603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3C5F1D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238393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01AD65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6DDD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0F61AF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08478F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3BB491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生态环境成本指标</w:t>
            </w:r>
          </w:p>
        </w:tc>
        <w:tc>
          <w:tcPr>
            <w:tcW w:w="1149" w:type="dxa"/>
            <w:noWrap w:val="0"/>
            <w:vAlign w:val="center"/>
          </w:tcPr>
          <w:p w14:paraId="7EA8EE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67420C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12BF84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07F170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0F656B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3E5649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7A7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098CF3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36CA18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产出指标</w:t>
            </w:r>
          </w:p>
          <w:p w14:paraId="0FE173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5BFB8E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数量指标</w:t>
            </w:r>
          </w:p>
        </w:tc>
        <w:tc>
          <w:tcPr>
            <w:tcW w:w="1149" w:type="dxa"/>
            <w:noWrap w:val="0"/>
            <w:vAlign w:val="center"/>
          </w:tcPr>
          <w:p w14:paraId="26805B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开展活动委室数量</w:t>
            </w:r>
          </w:p>
        </w:tc>
        <w:tc>
          <w:tcPr>
            <w:tcW w:w="1209" w:type="dxa"/>
            <w:noWrap w:val="0"/>
            <w:vAlign w:val="center"/>
          </w:tcPr>
          <w:p w14:paraId="50CF98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9次</w:t>
            </w:r>
          </w:p>
        </w:tc>
        <w:tc>
          <w:tcPr>
            <w:tcW w:w="1134" w:type="dxa"/>
            <w:noWrap w:val="0"/>
            <w:vAlign w:val="center"/>
          </w:tcPr>
          <w:p w14:paraId="77050C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9次</w:t>
            </w:r>
          </w:p>
        </w:tc>
        <w:tc>
          <w:tcPr>
            <w:tcW w:w="828" w:type="dxa"/>
            <w:noWrap w:val="0"/>
            <w:vAlign w:val="center"/>
          </w:tcPr>
          <w:p w14:paraId="0A961E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noWrap w:val="0"/>
            <w:vAlign w:val="center"/>
          </w:tcPr>
          <w:p w14:paraId="3C0172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5E3A1D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6818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E4685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7D6A79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7B1DE8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质量指标</w:t>
            </w:r>
          </w:p>
        </w:tc>
        <w:tc>
          <w:tcPr>
            <w:tcW w:w="1149" w:type="dxa"/>
            <w:noWrap w:val="0"/>
            <w:vAlign w:val="center"/>
          </w:tcPr>
          <w:p w14:paraId="43C691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项目验收合格率</w:t>
            </w:r>
          </w:p>
        </w:tc>
        <w:tc>
          <w:tcPr>
            <w:tcW w:w="1209" w:type="dxa"/>
            <w:noWrap w:val="0"/>
            <w:vAlign w:val="center"/>
          </w:tcPr>
          <w:p w14:paraId="25BAED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noWrap w:val="0"/>
            <w:vAlign w:val="center"/>
          </w:tcPr>
          <w:p w14:paraId="139F30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noWrap w:val="0"/>
            <w:vAlign w:val="center"/>
          </w:tcPr>
          <w:p w14:paraId="5A7F1F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noWrap w:val="0"/>
            <w:vAlign w:val="center"/>
          </w:tcPr>
          <w:p w14:paraId="7A76DF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6E9DBE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39D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37215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5A378B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27A458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时效指标</w:t>
            </w:r>
          </w:p>
        </w:tc>
        <w:tc>
          <w:tcPr>
            <w:tcW w:w="1149" w:type="dxa"/>
            <w:noWrap w:val="0"/>
            <w:vAlign w:val="center"/>
          </w:tcPr>
          <w:p w14:paraId="54FFBB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及时完成率</w:t>
            </w:r>
          </w:p>
        </w:tc>
        <w:tc>
          <w:tcPr>
            <w:tcW w:w="1209" w:type="dxa"/>
            <w:shd w:val="clear" w:color="auto" w:fill="auto"/>
            <w:noWrap w:val="0"/>
            <w:vAlign w:val="center"/>
          </w:tcPr>
          <w:p w14:paraId="43D1A6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2024年12月之前</w:t>
            </w:r>
          </w:p>
        </w:tc>
        <w:tc>
          <w:tcPr>
            <w:tcW w:w="1134" w:type="dxa"/>
            <w:shd w:val="clear" w:color="auto" w:fill="auto"/>
            <w:noWrap w:val="0"/>
            <w:vAlign w:val="center"/>
          </w:tcPr>
          <w:p w14:paraId="1F0CA9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2024年12月之前</w:t>
            </w:r>
          </w:p>
        </w:tc>
        <w:tc>
          <w:tcPr>
            <w:tcW w:w="828" w:type="dxa"/>
            <w:noWrap w:val="0"/>
            <w:vAlign w:val="center"/>
          </w:tcPr>
          <w:p w14:paraId="1FB845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53D715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3C3568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48FA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DCCBB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540FB1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效益指标</w:t>
            </w:r>
          </w:p>
          <w:p w14:paraId="082BEF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0E2446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经济效</w:t>
            </w:r>
          </w:p>
          <w:p w14:paraId="738461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18CFD9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75146A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34F98E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569268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509067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6498EE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9E0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50327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33CB1D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66E6D8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社会效</w:t>
            </w:r>
          </w:p>
          <w:p w14:paraId="62013D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0B443C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推动专委会作用发挥</w:t>
            </w:r>
          </w:p>
        </w:tc>
        <w:tc>
          <w:tcPr>
            <w:tcW w:w="1209" w:type="dxa"/>
            <w:noWrap w:val="0"/>
            <w:vAlign w:val="center"/>
          </w:tcPr>
          <w:p w14:paraId="1D7D2B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1134" w:type="dxa"/>
            <w:noWrap w:val="0"/>
            <w:vAlign w:val="center"/>
          </w:tcPr>
          <w:p w14:paraId="467E15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828" w:type="dxa"/>
            <w:noWrap w:val="0"/>
            <w:vAlign w:val="center"/>
          </w:tcPr>
          <w:p w14:paraId="62C2CB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w:t>
            </w:r>
          </w:p>
        </w:tc>
        <w:tc>
          <w:tcPr>
            <w:tcW w:w="873" w:type="dxa"/>
            <w:noWrap w:val="0"/>
            <w:vAlign w:val="center"/>
          </w:tcPr>
          <w:p w14:paraId="5EA2A3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w:t>
            </w:r>
          </w:p>
        </w:tc>
        <w:tc>
          <w:tcPr>
            <w:tcW w:w="1418" w:type="dxa"/>
            <w:noWrap w:val="0"/>
            <w:vAlign w:val="center"/>
          </w:tcPr>
          <w:p w14:paraId="7AE499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67F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1ADA58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0188C7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7D88DD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生态效</w:t>
            </w:r>
          </w:p>
          <w:p w14:paraId="338B0A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5036C4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6687AC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4EFEFD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51A55D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1CD0AC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404B7E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F33B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83AB6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6246A9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6DDEE7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可持续影响指标</w:t>
            </w:r>
          </w:p>
        </w:tc>
        <w:tc>
          <w:tcPr>
            <w:tcW w:w="1149" w:type="dxa"/>
            <w:noWrap w:val="0"/>
            <w:vAlign w:val="center"/>
          </w:tcPr>
          <w:p w14:paraId="500091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64D524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799340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63269F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789B7F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2BB064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AE9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3292F9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3DF608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满意度</w:t>
            </w:r>
          </w:p>
          <w:p w14:paraId="6C8314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p w14:paraId="3EC760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noWrap w:val="0"/>
            <w:vAlign w:val="center"/>
          </w:tcPr>
          <w:p w14:paraId="044573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服务对象满意度指标</w:t>
            </w:r>
          </w:p>
        </w:tc>
        <w:tc>
          <w:tcPr>
            <w:tcW w:w="1149" w:type="dxa"/>
            <w:noWrap w:val="0"/>
            <w:vAlign w:val="center"/>
          </w:tcPr>
          <w:p w14:paraId="17FD0C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服务对象满意度</w:t>
            </w:r>
          </w:p>
        </w:tc>
        <w:tc>
          <w:tcPr>
            <w:tcW w:w="1209" w:type="dxa"/>
            <w:noWrap w:val="0"/>
            <w:vAlign w:val="center"/>
          </w:tcPr>
          <w:p w14:paraId="0F9D0E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1134" w:type="dxa"/>
            <w:noWrap w:val="0"/>
            <w:vAlign w:val="center"/>
          </w:tcPr>
          <w:p w14:paraId="3442A1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828" w:type="dxa"/>
            <w:noWrap w:val="0"/>
            <w:vAlign w:val="center"/>
          </w:tcPr>
          <w:p w14:paraId="19070F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72B312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18EA3F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359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C5816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总分</w:t>
            </w:r>
          </w:p>
        </w:tc>
        <w:tc>
          <w:tcPr>
            <w:tcW w:w="828" w:type="dxa"/>
            <w:noWrap w:val="0"/>
            <w:vAlign w:val="center"/>
          </w:tcPr>
          <w:p w14:paraId="4C2EC6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100</w:t>
            </w:r>
          </w:p>
        </w:tc>
        <w:tc>
          <w:tcPr>
            <w:tcW w:w="873" w:type="dxa"/>
            <w:noWrap w:val="0"/>
            <w:vAlign w:val="center"/>
          </w:tcPr>
          <w:p w14:paraId="2B5FF1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7A4C71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bl>
    <w:p w14:paraId="0692079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p>
    <w:p w14:paraId="28D1649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3CA4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F7F7A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项目支</w:t>
            </w:r>
          </w:p>
          <w:p w14:paraId="68376A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18"/>
                <w:szCs w:val="18"/>
              </w:rPr>
              <w:t>出名称</w:t>
            </w:r>
          </w:p>
        </w:tc>
        <w:tc>
          <w:tcPr>
            <w:tcW w:w="8771" w:type="dxa"/>
            <w:gridSpan w:val="8"/>
            <w:noWrap w:val="0"/>
            <w:vAlign w:val="center"/>
          </w:tcPr>
          <w:p w14:paraId="5E3A73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委员活动经费　</w:t>
            </w:r>
          </w:p>
        </w:tc>
      </w:tr>
      <w:tr w14:paraId="0657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19F3A8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主管部门</w:t>
            </w:r>
          </w:p>
        </w:tc>
        <w:tc>
          <w:tcPr>
            <w:tcW w:w="4518" w:type="dxa"/>
            <w:gridSpan w:val="4"/>
            <w:noWrap w:val="0"/>
            <w:vAlign w:val="center"/>
          </w:tcPr>
          <w:p w14:paraId="1BF43D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c>
          <w:tcPr>
            <w:tcW w:w="1134" w:type="dxa"/>
            <w:noWrap w:val="0"/>
            <w:vAlign w:val="center"/>
          </w:tcPr>
          <w:p w14:paraId="7E320F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实施单位</w:t>
            </w:r>
          </w:p>
        </w:tc>
        <w:tc>
          <w:tcPr>
            <w:tcW w:w="3119" w:type="dxa"/>
            <w:gridSpan w:val="3"/>
            <w:noWrap w:val="0"/>
            <w:vAlign w:val="center"/>
          </w:tcPr>
          <w:p w14:paraId="09FB64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r>
      <w:tr w14:paraId="16C4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80" w:type="dxa"/>
            <w:vMerge w:val="restart"/>
            <w:noWrap w:val="0"/>
            <w:vAlign w:val="center"/>
          </w:tcPr>
          <w:p w14:paraId="26ACA7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项目资金</w:t>
            </w:r>
            <w:r>
              <w:rPr>
                <w:rFonts w:hint="eastAsia" w:ascii="仿宋" w:hAnsi="仿宋" w:eastAsia="仿宋" w:cs="仿宋"/>
                <w:b w:val="0"/>
                <w:bCs w:val="0"/>
                <w:color w:val="000000"/>
                <w:kern w:val="0"/>
                <w:sz w:val="20"/>
                <w:szCs w:val="20"/>
              </w:rPr>
              <w:br w:type="textWrapping"/>
            </w:r>
            <w:r>
              <w:rPr>
                <w:rFonts w:hint="eastAsia" w:ascii="仿宋" w:hAnsi="仿宋" w:eastAsia="仿宋" w:cs="仿宋"/>
                <w:b w:val="0"/>
                <w:bCs w:val="0"/>
                <w:color w:val="000000"/>
                <w:kern w:val="0"/>
                <w:sz w:val="20"/>
                <w:szCs w:val="20"/>
              </w:rPr>
              <w:t>（万元）</w:t>
            </w:r>
          </w:p>
        </w:tc>
        <w:tc>
          <w:tcPr>
            <w:tcW w:w="2160" w:type="dxa"/>
            <w:gridSpan w:val="2"/>
            <w:noWrap w:val="0"/>
            <w:vAlign w:val="center"/>
          </w:tcPr>
          <w:p w14:paraId="67AAA0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49" w:type="dxa"/>
            <w:noWrap w:val="0"/>
            <w:vAlign w:val="center"/>
          </w:tcPr>
          <w:p w14:paraId="1C7243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年初</w:t>
            </w:r>
          </w:p>
          <w:p w14:paraId="393A4E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209" w:type="dxa"/>
            <w:noWrap w:val="0"/>
            <w:vAlign w:val="center"/>
          </w:tcPr>
          <w:p w14:paraId="5BA8BD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全年</w:t>
            </w:r>
          </w:p>
          <w:p w14:paraId="0208E0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134" w:type="dxa"/>
            <w:noWrap w:val="0"/>
            <w:vAlign w:val="center"/>
          </w:tcPr>
          <w:p w14:paraId="24B67B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全年</w:t>
            </w:r>
          </w:p>
          <w:p w14:paraId="563706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执行数</w:t>
            </w:r>
          </w:p>
        </w:tc>
        <w:tc>
          <w:tcPr>
            <w:tcW w:w="828" w:type="dxa"/>
            <w:noWrap w:val="0"/>
            <w:vAlign w:val="center"/>
          </w:tcPr>
          <w:p w14:paraId="25A746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分值</w:t>
            </w:r>
          </w:p>
        </w:tc>
        <w:tc>
          <w:tcPr>
            <w:tcW w:w="873" w:type="dxa"/>
            <w:noWrap w:val="0"/>
            <w:vAlign w:val="center"/>
          </w:tcPr>
          <w:p w14:paraId="0D33D6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执行率</w:t>
            </w:r>
          </w:p>
        </w:tc>
        <w:tc>
          <w:tcPr>
            <w:tcW w:w="1418" w:type="dxa"/>
            <w:noWrap w:val="0"/>
            <w:vAlign w:val="center"/>
          </w:tcPr>
          <w:p w14:paraId="2C63B1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得分</w:t>
            </w:r>
          </w:p>
        </w:tc>
      </w:tr>
      <w:tr w14:paraId="7E066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14EF2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1FC75B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年度资金总额　</w:t>
            </w:r>
          </w:p>
        </w:tc>
        <w:tc>
          <w:tcPr>
            <w:tcW w:w="1149" w:type="dxa"/>
            <w:noWrap w:val="0"/>
            <w:vAlign w:val="center"/>
          </w:tcPr>
          <w:p w14:paraId="32CEB9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119.60</w:t>
            </w:r>
          </w:p>
        </w:tc>
        <w:tc>
          <w:tcPr>
            <w:tcW w:w="1209" w:type="dxa"/>
            <w:noWrap w:val="0"/>
            <w:vAlign w:val="center"/>
          </w:tcPr>
          <w:p w14:paraId="29146E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119.60</w:t>
            </w:r>
          </w:p>
        </w:tc>
        <w:tc>
          <w:tcPr>
            <w:tcW w:w="1134" w:type="dxa"/>
            <w:noWrap w:val="0"/>
            <w:vAlign w:val="center"/>
          </w:tcPr>
          <w:p w14:paraId="3A7711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119.60</w:t>
            </w:r>
          </w:p>
        </w:tc>
        <w:tc>
          <w:tcPr>
            <w:tcW w:w="828" w:type="dxa"/>
            <w:noWrap w:val="0"/>
            <w:vAlign w:val="center"/>
          </w:tcPr>
          <w:p w14:paraId="41677B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10</w:t>
            </w:r>
          </w:p>
        </w:tc>
        <w:tc>
          <w:tcPr>
            <w:tcW w:w="873" w:type="dxa"/>
            <w:noWrap w:val="0"/>
            <w:vAlign w:val="center"/>
          </w:tcPr>
          <w:p w14:paraId="0CBCFF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54F96B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r>
      <w:tr w14:paraId="28F79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BD54C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1F46F4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其中：当年财政拨款　</w:t>
            </w:r>
          </w:p>
        </w:tc>
        <w:tc>
          <w:tcPr>
            <w:tcW w:w="1149" w:type="dxa"/>
            <w:noWrap w:val="0"/>
            <w:vAlign w:val="center"/>
          </w:tcPr>
          <w:p w14:paraId="596AC5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6C2F5F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44CD3A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038CAC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3E2167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5862A6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291A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2CE54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7C7DA0E3">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上年结转资金　</w:t>
            </w:r>
          </w:p>
        </w:tc>
        <w:tc>
          <w:tcPr>
            <w:tcW w:w="1149" w:type="dxa"/>
            <w:noWrap w:val="0"/>
            <w:vAlign w:val="center"/>
          </w:tcPr>
          <w:p w14:paraId="6786AB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0AFB18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681106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56046D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3A217B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467D97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1C4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606377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7C5ECE0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其他资金</w:t>
            </w:r>
          </w:p>
        </w:tc>
        <w:tc>
          <w:tcPr>
            <w:tcW w:w="1149" w:type="dxa"/>
            <w:noWrap w:val="0"/>
            <w:vAlign w:val="center"/>
          </w:tcPr>
          <w:p w14:paraId="2C8236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223179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1463D7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351465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5B0008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3BA79D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9F3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4FEDCB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年度总体目标</w:t>
            </w:r>
          </w:p>
        </w:tc>
        <w:tc>
          <w:tcPr>
            <w:tcW w:w="4518" w:type="dxa"/>
            <w:gridSpan w:val="4"/>
            <w:noWrap w:val="0"/>
            <w:vAlign w:val="center"/>
          </w:tcPr>
          <w:p w14:paraId="4713DF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预期目标</w:t>
            </w:r>
          </w:p>
        </w:tc>
        <w:tc>
          <w:tcPr>
            <w:tcW w:w="4253" w:type="dxa"/>
            <w:gridSpan w:val="4"/>
            <w:noWrap w:val="0"/>
            <w:vAlign w:val="center"/>
          </w:tcPr>
          <w:p w14:paraId="059835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实际完成情况　</w:t>
            </w:r>
          </w:p>
        </w:tc>
      </w:tr>
      <w:tr w14:paraId="1E840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3264A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4518" w:type="dxa"/>
            <w:gridSpan w:val="4"/>
            <w:noWrap w:val="0"/>
            <w:vAlign w:val="center"/>
          </w:tcPr>
          <w:p w14:paraId="02D070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用于开展各项委员活动</w:t>
            </w:r>
          </w:p>
        </w:tc>
        <w:tc>
          <w:tcPr>
            <w:tcW w:w="4253" w:type="dxa"/>
            <w:gridSpan w:val="4"/>
            <w:noWrap w:val="0"/>
            <w:vAlign w:val="center"/>
          </w:tcPr>
          <w:p w14:paraId="28E04C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用于开展各项委员活动</w:t>
            </w:r>
          </w:p>
        </w:tc>
      </w:tr>
      <w:tr w14:paraId="51D8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183562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绩</w:t>
            </w:r>
          </w:p>
          <w:p w14:paraId="5B17F2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w:t>
            </w:r>
          </w:p>
          <w:p w14:paraId="1646BB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w:t>
            </w:r>
          </w:p>
          <w:p w14:paraId="419632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标</w:t>
            </w:r>
          </w:p>
        </w:tc>
        <w:tc>
          <w:tcPr>
            <w:tcW w:w="1080" w:type="dxa"/>
            <w:noWrap w:val="0"/>
            <w:vAlign w:val="center"/>
          </w:tcPr>
          <w:p w14:paraId="4F6139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一级指标</w:t>
            </w:r>
          </w:p>
        </w:tc>
        <w:tc>
          <w:tcPr>
            <w:tcW w:w="1080" w:type="dxa"/>
            <w:noWrap w:val="0"/>
            <w:vAlign w:val="center"/>
          </w:tcPr>
          <w:p w14:paraId="396B04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二级指标</w:t>
            </w:r>
          </w:p>
        </w:tc>
        <w:tc>
          <w:tcPr>
            <w:tcW w:w="1149" w:type="dxa"/>
            <w:noWrap w:val="0"/>
            <w:vAlign w:val="center"/>
          </w:tcPr>
          <w:p w14:paraId="47496F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三级指标</w:t>
            </w:r>
          </w:p>
        </w:tc>
        <w:tc>
          <w:tcPr>
            <w:tcW w:w="1209" w:type="dxa"/>
            <w:noWrap w:val="0"/>
            <w:vAlign w:val="center"/>
          </w:tcPr>
          <w:p w14:paraId="6D9D81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w:t>
            </w:r>
          </w:p>
          <w:p w14:paraId="425EBF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指标值</w:t>
            </w:r>
          </w:p>
        </w:tc>
        <w:tc>
          <w:tcPr>
            <w:tcW w:w="1134" w:type="dxa"/>
            <w:noWrap w:val="0"/>
            <w:vAlign w:val="center"/>
          </w:tcPr>
          <w:p w14:paraId="3E70DB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w:t>
            </w:r>
          </w:p>
          <w:p w14:paraId="056EF1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完成值</w:t>
            </w:r>
          </w:p>
        </w:tc>
        <w:tc>
          <w:tcPr>
            <w:tcW w:w="828" w:type="dxa"/>
            <w:noWrap w:val="0"/>
            <w:vAlign w:val="center"/>
          </w:tcPr>
          <w:p w14:paraId="619C48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分值</w:t>
            </w:r>
          </w:p>
        </w:tc>
        <w:tc>
          <w:tcPr>
            <w:tcW w:w="873" w:type="dxa"/>
            <w:noWrap w:val="0"/>
            <w:vAlign w:val="center"/>
          </w:tcPr>
          <w:p w14:paraId="4F2915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得分</w:t>
            </w:r>
          </w:p>
        </w:tc>
        <w:tc>
          <w:tcPr>
            <w:tcW w:w="1418" w:type="dxa"/>
            <w:noWrap w:val="0"/>
            <w:vAlign w:val="center"/>
          </w:tcPr>
          <w:p w14:paraId="1B5E3D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偏差原因</w:t>
            </w:r>
          </w:p>
          <w:p w14:paraId="7DDAC8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分析及</w:t>
            </w:r>
          </w:p>
          <w:p w14:paraId="3316A6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改进措施</w:t>
            </w:r>
          </w:p>
        </w:tc>
      </w:tr>
      <w:tr w14:paraId="2226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4280A1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035F2D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成本指标</w:t>
            </w:r>
          </w:p>
        </w:tc>
        <w:tc>
          <w:tcPr>
            <w:tcW w:w="1080" w:type="dxa"/>
            <w:noWrap w:val="0"/>
            <w:vAlign w:val="center"/>
          </w:tcPr>
          <w:p w14:paraId="72591B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经济成本指标</w:t>
            </w:r>
          </w:p>
        </w:tc>
        <w:tc>
          <w:tcPr>
            <w:tcW w:w="1149" w:type="dxa"/>
            <w:noWrap w:val="0"/>
            <w:vAlign w:val="center"/>
          </w:tcPr>
          <w:p w14:paraId="3133F4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项目成本控制</w:t>
            </w:r>
          </w:p>
        </w:tc>
        <w:tc>
          <w:tcPr>
            <w:tcW w:w="1209" w:type="dxa"/>
            <w:noWrap w:val="0"/>
            <w:vAlign w:val="center"/>
          </w:tcPr>
          <w:p w14:paraId="0B3335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119.60万元</w:t>
            </w:r>
          </w:p>
        </w:tc>
        <w:tc>
          <w:tcPr>
            <w:tcW w:w="1134" w:type="dxa"/>
            <w:noWrap w:val="0"/>
            <w:vAlign w:val="center"/>
          </w:tcPr>
          <w:p w14:paraId="290203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119.60万元</w:t>
            </w:r>
          </w:p>
        </w:tc>
        <w:tc>
          <w:tcPr>
            <w:tcW w:w="828" w:type="dxa"/>
            <w:noWrap w:val="0"/>
            <w:vAlign w:val="center"/>
          </w:tcPr>
          <w:p w14:paraId="22F0FB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873" w:type="dxa"/>
            <w:noWrap w:val="0"/>
            <w:vAlign w:val="center"/>
          </w:tcPr>
          <w:p w14:paraId="239D5E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418" w:type="dxa"/>
            <w:noWrap w:val="0"/>
            <w:vAlign w:val="center"/>
          </w:tcPr>
          <w:p w14:paraId="504717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54BC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160E79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78B597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3898DB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社会成本指标</w:t>
            </w:r>
          </w:p>
        </w:tc>
        <w:tc>
          <w:tcPr>
            <w:tcW w:w="1149" w:type="dxa"/>
            <w:noWrap w:val="0"/>
            <w:vAlign w:val="center"/>
          </w:tcPr>
          <w:p w14:paraId="218B7B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03529A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6A2D8F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45743B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213596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4B6E90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78E8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761A2B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3A3C71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3BD359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生态环境成本指标</w:t>
            </w:r>
          </w:p>
        </w:tc>
        <w:tc>
          <w:tcPr>
            <w:tcW w:w="1149" w:type="dxa"/>
            <w:noWrap w:val="0"/>
            <w:vAlign w:val="center"/>
          </w:tcPr>
          <w:p w14:paraId="20F242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66716E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2B37FE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08DDF3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09BE99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0C6E65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7890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21F2CF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068DED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产出指标</w:t>
            </w:r>
          </w:p>
          <w:p w14:paraId="4595E4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74E358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数量指标</w:t>
            </w:r>
          </w:p>
        </w:tc>
        <w:tc>
          <w:tcPr>
            <w:tcW w:w="1149" w:type="dxa"/>
            <w:noWrap w:val="0"/>
            <w:vAlign w:val="center"/>
          </w:tcPr>
          <w:p w14:paraId="0DAC7E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委员活动开展次数</w:t>
            </w:r>
          </w:p>
        </w:tc>
        <w:tc>
          <w:tcPr>
            <w:tcW w:w="1209" w:type="dxa"/>
            <w:noWrap w:val="0"/>
            <w:vAlign w:val="center"/>
          </w:tcPr>
          <w:p w14:paraId="1E6A27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18次</w:t>
            </w:r>
          </w:p>
        </w:tc>
        <w:tc>
          <w:tcPr>
            <w:tcW w:w="1134" w:type="dxa"/>
            <w:noWrap w:val="0"/>
            <w:vAlign w:val="center"/>
          </w:tcPr>
          <w:p w14:paraId="13A856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18次</w:t>
            </w:r>
          </w:p>
        </w:tc>
        <w:tc>
          <w:tcPr>
            <w:tcW w:w="828" w:type="dxa"/>
            <w:noWrap w:val="0"/>
            <w:vAlign w:val="center"/>
          </w:tcPr>
          <w:p w14:paraId="009853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noWrap w:val="0"/>
            <w:vAlign w:val="center"/>
          </w:tcPr>
          <w:p w14:paraId="415E91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7521FE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6D78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1E9EA9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665AC4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30C202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质量指标</w:t>
            </w:r>
          </w:p>
        </w:tc>
        <w:tc>
          <w:tcPr>
            <w:tcW w:w="1149" w:type="dxa"/>
            <w:noWrap w:val="0"/>
            <w:vAlign w:val="center"/>
          </w:tcPr>
          <w:p w14:paraId="1F1F23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提升委员能力素质</w:t>
            </w:r>
          </w:p>
        </w:tc>
        <w:tc>
          <w:tcPr>
            <w:tcW w:w="1209" w:type="dxa"/>
            <w:noWrap w:val="0"/>
            <w:vAlign w:val="center"/>
          </w:tcPr>
          <w:p w14:paraId="57EB1C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1134" w:type="dxa"/>
            <w:noWrap w:val="0"/>
            <w:vAlign w:val="center"/>
          </w:tcPr>
          <w:p w14:paraId="0665A9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828" w:type="dxa"/>
            <w:noWrap w:val="0"/>
            <w:vAlign w:val="center"/>
          </w:tcPr>
          <w:p w14:paraId="49ADDB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noWrap w:val="0"/>
            <w:vAlign w:val="center"/>
          </w:tcPr>
          <w:p w14:paraId="45A408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7A774B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417C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4DE9B5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61C60E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74B625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时效指标</w:t>
            </w:r>
          </w:p>
        </w:tc>
        <w:tc>
          <w:tcPr>
            <w:tcW w:w="1149" w:type="dxa"/>
            <w:noWrap w:val="0"/>
            <w:vAlign w:val="center"/>
          </w:tcPr>
          <w:p w14:paraId="2C3464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及时完成率</w:t>
            </w:r>
          </w:p>
        </w:tc>
        <w:tc>
          <w:tcPr>
            <w:tcW w:w="1209" w:type="dxa"/>
            <w:shd w:val="clear" w:color="auto" w:fill="auto"/>
            <w:noWrap w:val="0"/>
            <w:vAlign w:val="center"/>
          </w:tcPr>
          <w:p w14:paraId="5410BD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2024年12月之前</w:t>
            </w:r>
          </w:p>
        </w:tc>
        <w:tc>
          <w:tcPr>
            <w:tcW w:w="1134" w:type="dxa"/>
            <w:shd w:val="clear" w:color="auto" w:fill="auto"/>
            <w:noWrap w:val="0"/>
            <w:vAlign w:val="center"/>
          </w:tcPr>
          <w:p w14:paraId="1E998A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2024年12月之前</w:t>
            </w:r>
          </w:p>
        </w:tc>
        <w:tc>
          <w:tcPr>
            <w:tcW w:w="828" w:type="dxa"/>
            <w:noWrap w:val="0"/>
            <w:vAlign w:val="center"/>
          </w:tcPr>
          <w:p w14:paraId="3EB83D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227859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746AAE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69D2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E077C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3D9DEF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效益指标</w:t>
            </w:r>
          </w:p>
          <w:p w14:paraId="38AF66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53306A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经济效</w:t>
            </w:r>
          </w:p>
          <w:p w14:paraId="385042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06BDEB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积聚力量共促发展</w:t>
            </w:r>
          </w:p>
        </w:tc>
        <w:tc>
          <w:tcPr>
            <w:tcW w:w="1209" w:type="dxa"/>
            <w:noWrap w:val="0"/>
            <w:vAlign w:val="center"/>
          </w:tcPr>
          <w:p w14:paraId="69066A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1134" w:type="dxa"/>
            <w:noWrap w:val="0"/>
            <w:vAlign w:val="center"/>
          </w:tcPr>
          <w:p w14:paraId="74C7C5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828" w:type="dxa"/>
            <w:noWrap w:val="0"/>
            <w:vAlign w:val="center"/>
          </w:tcPr>
          <w:p w14:paraId="07DF0E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6C65B8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 xml:space="preserve">   10</w:t>
            </w:r>
          </w:p>
        </w:tc>
        <w:tc>
          <w:tcPr>
            <w:tcW w:w="1418" w:type="dxa"/>
            <w:noWrap w:val="0"/>
            <w:vAlign w:val="center"/>
          </w:tcPr>
          <w:p w14:paraId="2226B9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F19B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1591F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1BBFBB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1B7E3B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社会效</w:t>
            </w:r>
          </w:p>
          <w:p w14:paraId="15AE40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2911C8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提升委员能力素质</w:t>
            </w:r>
          </w:p>
        </w:tc>
        <w:tc>
          <w:tcPr>
            <w:tcW w:w="1209" w:type="dxa"/>
            <w:shd w:val="clear" w:color="auto" w:fill="auto"/>
            <w:noWrap w:val="0"/>
            <w:vAlign w:val="center"/>
          </w:tcPr>
          <w:p w14:paraId="211B41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效果明显</w:t>
            </w:r>
          </w:p>
        </w:tc>
        <w:tc>
          <w:tcPr>
            <w:tcW w:w="1134" w:type="dxa"/>
            <w:shd w:val="clear" w:color="auto" w:fill="auto"/>
            <w:noWrap w:val="0"/>
            <w:vAlign w:val="center"/>
          </w:tcPr>
          <w:p w14:paraId="580DFB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效果明显</w:t>
            </w:r>
          </w:p>
        </w:tc>
        <w:tc>
          <w:tcPr>
            <w:tcW w:w="828" w:type="dxa"/>
            <w:noWrap w:val="0"/>
            <w:vAlign w:val="center"/>
          </w:tcPr>
          <w:p w14:paraId="25E402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873" w:type="dxa"/>
            <w:noWrap w:val="0"/>
            <w:vAlign w:val="center"/>
          </w:tcPr>
          <w:p w14:paraId="0AC28E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1418" w:type="dxa"/>
            <w:noWrap w:val="0"/>
            <w:vAlign w:val="center"/>
          </w:tcPr>
          <w:p w14:paraId="483601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6431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23F661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0A2DFE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7C80A6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生态效</w:t>
            </w:r>
          </w:p>
          <w:p w14:paraId="7164A3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633523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4BA08A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56691C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70D682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51CFD9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5BE401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48F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6B49EE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5B5247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47853D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可持续影响指标</w:t>
            </w:r>
          </w:p>
        </w:tc>
        <w:tc>
          <w:tcPr>
            <w:tcW w:w="1149" w:type="dxa"/>
            <w:noWrap w:val="0"/>
            <w:vAlign w:val="center"/>
          </w:tcPr>
          <w:p w14:paraId="195521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提升委员能力素质</w:t>
            </w:r>
          </w:p>
        </w:tc>
        <w:tc>
          <w:tcPr>
            <w:tcW w:w="1209" w:type="dxa"/>
            <w:shd w:val="clear" w:color="auto" w:fill="auto"/>
            <w:noWrap w:val="0"/>
            <w:vAlign w:val="center"/>
          </w:tcPr>
          <w:p w14:paraId="60CA50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效果明显</w:t>
            </w:r>
          </w:p>
        </w:tc>
        <w:tc>
          <w:tcPr>
            <w:tcW w:w="1134" w:type="dxa"/>
            <w:shd w:val="clear" w:color="auto" w:fill="auto"/>
            <w:noWrap w:val="0"/>
            <w:vAlign w:val="center"/>
          </w:tcPr>
          <w:p w14:paraId="327A73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效果明显</w:t>
            </w:r>
          </w:p>
        </w:tc>
        <w:tc>
          <w:tcPr>
            <w:tcW w:w="828" w:type="dxa"/>
            <w:shd w:val="clear" w:color="auto" w:fill="auto"/>
            <w:noWrap w:val="0"/>
            <w:vAlign w:val="center"/>
          </w:tcPr>
          <w:p w14:paraId="7E6431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873" w:type="dxa"/>
            <w:shd w:val="clear" w:color="auto" w:fill="auto"/>
            <w:noWrap w:val="0"/>
            <w:vAlign w:val="center"/>
          </w:tcPr>
          <w:p w14:paraId="1840CF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1418" w:type="dxa"/>
            <w:noWrap w:val="0"/>
            <w:vAlign w:val="center"/>
          </w:tcPr>
          <w:p w14:paraId="4D0FCB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28DB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4B870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3A9981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满意度</w:t>
            </w:r>
          </w:p>
          <w:p w14:paraId="72C485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p w14:paraId="50181F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noWrap w:val="0"/>
            <w:vAlign w:val="center"/>
          </w:tcPr>
          <w:p w14:paraId="4B4919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服务对象满意度指标</w:t>
            </w:r>
          </w:p>
        </w:tc>
        <w:tc>
          <w:tcPr>
            <w:tcW w:w="1149" w:type="dxa"/>
            <w:noWrap w:val="0"/>
            <w:vAlign w:val="center"/>
          </w:tcPr>
          <w:p w14:paraId="527D45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服务对象满意度</w:t>
            </w:r>
          </w:p>
        </w:tc>
        <w:tc>
          <w:tcPr>
            <w:tcW w:w="1209" w:type="dxa"/>
            <w:noWrap w:val="0"/>
            <w:vAlign w:val="center"/>
          </w:tcPr>
          <w:p w14:paraId="6D5E29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1134" w:type="dxa"/>
            <w:noWrap w:val="0"/>
            <w:vAlign w:val="center"/>
          </w:tcPr>
          <w:p w14:paraId="1691F3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828" w:type="dxa"/>
            <w:noWrap w:val="0"/>
            <w:vAlign w:val="center"/>
          </w:tcPr>
          <w:p w14:paraId="1154AE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3BFE6D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5323CF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82D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B7CCE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总分</w:t>
            </w:r>
          </w:p>
        </w:tc>
        <w:tc>
          <w:tcPr>
            <w:tcW w:w="828" w:type="dxa"/>
            <w:noWrap w:val="0"/>
            <w:vAlign w:val="center"/>
          </w:tcPr>
          <w:p w14:paraId="044397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100</w:t>
            </w:r>
          </w:p>
        </w:tc>
        <w:tc>
          <w:tcPr>
            <w:tcW w:w="873" w:type="dxa"/>
            <w:noWrap w:val="0"/>
            <w:vAlign w:val="center"/>
          </w:tcPr>
          <w:p w14:paraId="57DE4A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13BC16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bl>
    <w:p w14:paraId="6FF917A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p>
    <w:p w14:paraId="32695D0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5451D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3C203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项目支</w:t>
            </w:r>
          </w:p>
          <w:p w14:paraId="1F9F40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18"/>
                <w:szCs w:val="18"/>
              </w:rPr>
              <w:t>出名称</w:t>
            </w:r>
          </w:p>
        </w:tc>
        <w:tc>
          <w:tcPr>
            <w:tcW w:w="8771" w:type="dxa"/>
            <w:gridSpan w:val="8"/>
            <w:noWrap w:val="0"/>
            <w:vAlign w:val="center"/>
          </w:tcPr>
          <w:p w14:paraId="06BA6A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委员工作室建设和运行经费　</w:t>
            </w:r>
          </w:p>
        </w:tc>
      </w:tr>
      <w:tr w14:paraId="00072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3A8FE4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主管部门</w:t>
            </w:r>
          </w:p>
        </w:tc>
        <w:tc>
          <w:tcPr>
            <w:tcW w:w="4518" w:type="dxa"/>
            <w:gridSpan w:val="4"/>
            <w:noWrap w:val="0"/>
            <w:vAlign w:val="center"/>
          </w:tcPr>
          <w:p w14:paraId="050C31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c>
          <w:tcPr>
            <w:tcW w:w="1134" w:type="dxa"/>
            <w:noWrap w:val="0"/>
            <w:vAlign w:val="center"/>
          </w:tcPr>
          <w:p w14:paraId="7FCF68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实施单位</w:t>
            </w:r>
          </w:p>
        </w:tc>
        <w:tc>
          <w:tcPr>
            <w:tcW w:w="3119" w:type="dxa"/>
            <w:gridSpan w:val="3"/>
            <w:noWrap w:val="0"/>
            <w:vAlign w:val="center"/>
          </w:tcPr>
          <w:p w14:paraId="0893D9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r>
      <w:tr w14:paraId="1DBA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5DD6B9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项目资金</w:t>
            </w:r>
            <w:r>
              <w:rPr>
                <w:rFonts w:hint="eastAsia" w:ascii="仿宋" w:hAnsi="仿宋" w:eastAsia="仿宋" w:cs="仿宋"/>
                <w:b w:val="0"/>
                <w:bCs w:val="0"/>
                <w:color w:val="000000"/>
                <w:kern w:val="0"/>
                <w:sz w:val="20"/>
                <w:szCs w:val="20"/>
              </w:rPr>
              <w:br w:type="textWrapping"/>
            </w:r>
            <w:r>
              <w:rPr>
                <w:rFonts w:hint="eastAsia" w:ascii="仿宋" w:hAnsi="仿宋" w:eastAsia="仿宋" w:cs="仿宋"/>
                <w:b w:val="0"/>
                <w:bCs w:val="0"/>
                <w:color w:val="000000"/>
                <w:kern w:val="0"/>
                <w:sz w:val="20"/>
                <w:szCs w:val="20"/>
              </w:rPr>
              <w:t>（万元）</w:t>
            </w:r>
          </w:p>
        </w:tc>
        <w:tc>
          <w:tcPr>
            <w:tcW w:w="2160" w:type="dxa"/>
            <w:gridSpan w:val="2"/>
            <w:noWrap w:val="0"/>
            <w:vAlign w:val="center"/>
          </w:tcPr>
          <w:p w14:paraId="2E957C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49" w:type="dxa"/>
            <w:noWrap w:val="0"/>
            <w:vAlign w:val="center"/>
          </w:tcPr>
          <w:p w14:paraId="396D4F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年初</w:t>
            </w:r>
          </w:p>
          <w:p w14:paraId="47C6C4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209" w:type="dxa"/>
            <w:noWrap w:val="0"/>
            <w:vAlign w:val="center"/>
          </w:tcPr>
          <w:p w14:paraId="6DFDB1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全年</w:t>
            </w:r>
          </w:p>
          <w:p w14:paraId="63E86F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134" w:type="dxa"/>
            <w:noWrap w:val="0"/>
            <w:vAlign w:val="center"/>
          </w:tcPr>
          <w:p w14:paraId="752C09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全年</w:t>
            </w:r>
          </w:p>
          <w:p w14:paraId="04087B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执行数</w:t>
            </w:r>
          </w:p>
        </w:tc>
        <w:tc>
          <w:tcPr>
            <w:tcW w:w="828" w:type="dxa"/>
            <w:noWrap w:val="0"/>
            <w:vAlign w:val="center"/>
          </w:tcPr>
          <w:p w14:paraId="0099D0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分值</w:t>
            </w:r>
          </w:p>
        </w:tc>
        <w:tc>
          <w:tcPr>
            <w:tcW w:w="873" w:type="dxa"/>
            <w:noWrap w:val="0"/>
            <w:vAlign w:val="center"/>
          </w:tcPr>
          <w:p w14:paraId="1E29E0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执行率</w:t>
            </w:r>
          </w:p>
        </w:tc>
        <w:tc>
          <w:tcPr>
            <w:tcW w:w="1418" w:type="dxa"/>
            <w:noWrap w:val="0"/>
            <w:vAlign w:val="center"/>
          </w:tcPr>
          <w:p w14:paraId="56A68C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得分</w:t>
            </w:r>
          </w:p>
        </w:tc>
      </w:tr>
      <w:tr w14:paraId="58570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9406F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578A86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年度资金总额　</w:t>
            </w:r>
          </w:p>
        </w:tc>
        <w:tc>
          <w:tcPr>
            <w:tcW w:w="1149" w:type="dxa"/>
            <w:noWrap w:val="0"/>
            <w:vAlign w:val="center"/>
          </w:tcPr>
          <w:p w14:paraId="225E8C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 xml:space="preserve"> </w:t>
            </w:r>
          </w:p>
        </w:tc>
        <w:tc>
          <w:tcPr>
            <w:tcW w:w="1209" w:type="dxa"/>
            <w:noWrap w:val="0"/>
            <w:vAlign w:val="center"/>
          </w:tcPr>
          <w:p w14:paraId="7D39E5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18.71</w:t>
            </w:r>
          </w:p>
        </w:tc>
        <w:tc>
          <w:tcPr>
            <w:tcW w:w="1134" w:type="dxa"/>
            <w:noWrap w:val="0"/>
            <w:vAlign w:val="center"/>
          </w:tcPr>
          <w:p w14:paraId="0C2154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18.71</w:t>
            </w:r>
          </w:p>
        </w:tc>
        <w:tc>
          <w:tcPr>
            <w:tcW w:w="828" w:type="dxa"/>
            <w:noWrap w:val="0"/>
            <w:vAlign w:val="center"/>
          </w:tcPr>
          <w:p w14:paraId="1E6B87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10</w:t>
            </w:r>
          </w:p>
        </w:tc>
        <w:tc>
          <w:tcPr>
            <w:tcW w:w="873" w:type="dxa"/>
            <w:noWrap w:val="0"/>
            <w:vAlign w:val="center"/>
          </w:tcPr>
          <w:p w14:paraId="020D61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303A59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 xml:space="preserve">  10</w:t>
            </w:r>
          </w:p>
        </w:tc>
      </w:tr>
      <w:tr w14:paraId="57C6D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EA2A9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2E3882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其中：当年财政拨款　</w:t>
            </w:r>
          </w:p>
        </w:tc>
        <w:tc>
          <w:tcPr>
            <w:tcW w:w="1149" w:type="dxa"/>
            <w:noWrap w:val="0"/>
            <w:vAlign w:val="center"/>
          </w:tcPr>
          <w:p w14:paraId="76300C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06C002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1AF799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6F40FF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380CCE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210D09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877C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A23EA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56D91DF3">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上年结转资金　</w:t>
            </w:r>
          </w:p>
        </w:tc>
        <w:tc>
          <w:tcPr>
            <w:tcW w:w="1149" w:type="dxa"/>
            <w:noWrap w:val="0"/>
            <w:vAlign w:val="center"/>
          </w:tcPr>
          <w:p w14:paraId="01EA5D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5B92E0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02B03E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32C6BA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0B7475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1B867B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C4B0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32C17C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741876A5">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其他资金</w:t>
            </w:r>
          </w:p>
        </w:tc>
        <w:tc>
          <w:tcPr>
            <w:tcW w:w="1149" w:type="dxa"/>
            <w:noWrap w:val="0"/>
            <w:vAlign w:val="center"/>
          </w:tcPr>
          <w:p w14:paraId="67D622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057E9A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0176F1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03ECD6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603953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6B09AC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AE4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E8FEB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年度总体目标</w:t>
            </w:r>
          </w:p>
        </w:tc>
        <w:tc>
          <w:tcPr>
            <w:tcW w:w="4518" w:type="dxa"/>
            <w:gridSpan w:val="4"/>
            <w:noWrap w:val="0"/>
            <w:vAlign w:val="center"/>
          </w:tcPr>
          <w:p w14:paraId="58E3ED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预期目标</w:t>
            </w:r>
          </w:p>
        </w:tc>
        <w:tc>
          <w:tcPr>
            <w:tcW w:w="4253" w:type="dxa"/>
            <w:gridSpan w:val="4"/>
            <w:noWrap w:val="0"/>
            <w:vAlign w:val="center"/>
          </w:tcPr>
          <w:p w14:paraId="3D427C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实际完成情况　</w:t>
            </w:r>
          </w:p>
        </w:tc>
      </w:tr>
      <w:tr w14:paraId="2893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03352A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4518" w:type="dxa"/>
            <w:gridSpan w:val="4"/>
            <w:noWrap w:val="0"/>
            <w:vAlign w:val="center"/>
          </w:tcPr>
          <w:p w14:paraId="488134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4253" w:type="dxa"/>
            <w:gridSpan w:val="4"/>
            <w:noWrap w:val="0"/>
            <w:vAlign w:val="center"/>
          </w:tcPr>
          <w:p w14:paraId="7EB029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A57D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58B7B2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绩</w:t>
            </w:r>
          </w:p>
          <w:p w14:paraId="538F4D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w:t>
            </w:r>
          </w:p>
          <w:p w14:paraId="6B4A3B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w:t>
            </w:r>
          </w:p>
          <w:p w14:paraId="5F9658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标</w:t>
            </w:r>
          </w:p>
        </w:tc>
        <w:tc>
          <w:tcPr>
            <w:tcW w:w="1080" w:type="dxa"/>
            <w:noWrap w:val="0"/>
            <w:vAlign w:val="center"/>
          </w:tcPr>
          <w:p w14:paraId="2F11A2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一级指标</w:t>
            </w:r>
          </w:p>
        </w:tc>
        <w:tc>
          <w:tcPr>
            <w:tcW w:w="1080" w:type="dxa"/>
            <w:noWrap w:val="0"/>
            <w:vAlign w:val="center"/>
          </w:tcPr>
          <w:p w14:paraId="0601C5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二级指标</w:t>
            </w:r>
          </w:p>
        </w:tc>
        <w:tc>
          <w:tcPr>
            <w:tcW w:w="1149" w:type="dxa"/>
            <w:noWrap w:val="0"/>
            <w:vAlign w:val="center"/>
          </w:tcPr>
          <w:p w14:paraId="3CC0FD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三级指标</w:t>
            </w:r>
          </w:p>
        </w:tc>
        <w:tc>
          <w:tcPr>
            <w:tcW w:w="1209" w:type="dxa"/>
            <w:noWrap w:val="0"/>
            <w:vAlign w:val="center"/>
          </w:tcPr>
          <w:p w14:paraId="6A846C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w:t>
            </w:r>
          </w:p>
          <w:p w14:paraId="697BDE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指标值</w:t>
            </w:r>
          </w:p>
        </w:tc>
        <w:tc>
          <w:tcPr>
            <w:tcW w:w="1134" w:type="dxa"/>
            <w:noWrap w:val="0"/>
            <w:vAlign w:val="center"/>
          </w:tcPr>
          <w:p w14:paraId="4ED589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w:t>
            </w:r>
          </w:p>
          <w:p w14:paraId="023111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完成值</w:t>
            </w:r>
          </w:p>
        </w:tc>
        <w:tc>
          <w:tcPr>
            <w:tcW w:w="828" w:type="dxa"/>
            <w:noWrap w:val="0"/>
            <w:vAlign w:val="center"/>
          </w:tcPr>
          <w:p w14:paraId="4F3FFE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分值</w:t>
            </w:r>
          </w:p>
        </w:tc>
        <w:tc>
          <w:tcPr>
            <w:tcW w:w="873" w:type="dxa"/>
            <w:noWrap w:val="0"/>
            <w:vAlign w:val="center"/>
          </w:tcPr>
          <w:p w14:paraId="3C719A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得分</w:t>
            </w:r>
          </w:p>
        </w:tc>
        <w:tc>
          <w:tcPr>
            <w:tcW w:w="1418" w:type="dxa"/>
            <w:noWrap w:val="0"/>
            <w:vAlign w:val="center"/>
          </w:tcPr>
          <w:p w14:paraId="3199E1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偏差原因</w:t>
            </w:r>
          </w:p>
          <w:p w14:paraId="286067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分析及</w:t>
            </w:r>
          </w:p>
          <w:p w14:paraId="0BE06D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改进措施</w:t>
            </w:r>
          </w:p>
        </w:tc>
      </w:tr>
      <w:tr w14:paraId="13737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2D40BF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153035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成本指标</w:t>
            </w:r>
          </w:p>
        </w:tc>
        <w:tc>
          <w:tcPr>
            <w:tcW w:w="1080" w:type="dxa"/>
            <w:noWrap w:val="0"/>
            <w:vAlign w:val="center"/>
          </w:tcPr>
          <w:p w14:paraId="2D2E8A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经济成本指标</w:t>
            </w:r>
          </w:p>
        </w:tc>
        <w:tc>
          <w:tcPr>
            <w:tcW w:w="1149" w:type="dxa"/>
            <w:noWrap w:val="0"/>
            <w:vAlign w:val="center"/>
          </w:tcPr>
          <w:p w14:paraId="24B372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项目成本控制</w:t>
            </w:r>
          </w:p>
        </w:tc>
        <w:tc>
          <w:tcPr>
            <w:tcW w:w="1209" w:type="dxa"/>
            <w:noWrap w:val="0"/>
            <w:vAlign w:val="center"/>
          </w:tcPr>
          <w:p w14:paraId="73022A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18.71万元</w:t>
            </w:r>
          </w:p>
        </w:tc>
        <w:tc>
          <w:tcPr>
            <w:tcW w:w="1134" w:type="dxa"/>
            <w:shd w:val="clear" w:color="auto" w:fill="auto"/>
            <w:noWrap w:val="0"/>
            <w:vAlign w:val="center"/>
          </w:tcPr>
          <w:p w14:paraId="1ED10F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18.71万元</w:t>
            </w:r>
          </w:p>
        </w:tc>
        <w:tc>
          <w:tcPr>
            <w:tcW w:w="828" w:type="dxa"/>
            <w:noWrap w:val="0"/>
            <w:vAlign w:val="center"/>
          </w:tcPr>
          <w:p w14:paraId="2B99B2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873" w:type="dxa"/>
            <w:noWrap w:val="0"/>
            <w:vAlign w:val="center"/>
          </w:tcPr>
          <w:p w14:paraId="3D6AB9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418" w:type="dxa"/>
            <w:noWrap w:val="0"/>
            <w:vAlign w:val="center"/>
          </w:tcPr>
          <w:p w14:paraId="56F0F8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22E4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3D73A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0E40AD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24E53D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社会成本指标</w:t>
            </w:r>
          </w:p>
        </w:tc>
        <w:tc>
          <w:tcPr>
            <w:tcW w:w="1149" w:type="dxa"/>
            <w:noWrap w:val="0"/>
            <w:vAlign w:val="center"/>
          </w:tcPr>
          <w:p w14:paraId="1E03F5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709BB3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79F559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7B9982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07EFDD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52213D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0EF0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3BF014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22655B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2E57AD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生态环境成本指标</w:t>
            </w:r>
          </w:p>
        </w:tc>
        <w:tc>
          <w:tcPr>
            <w:tcW w:w="1149" w:type="dxa"/>
            <w:noWrap w:val="0"/>
            <w:vAlign w:val="center"/>
          </w:tcPr>
          <w:p w14:paraId="7FFD4A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12482C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4CB507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7CF16D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0E16D6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338AF2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2DC4B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4005CC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460410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产出指标</w:t>
            </w:r>
          </w:p>
          <w:p w14:paraId="058A8C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1A1B98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数量指标</w:t>
            </w:r>
          </w:p>
        </w:tc>
        <w:tc>
          <w:tcPr>
            <w:tcW w:w="1149" w:type="dxa"/>
            <w:noWrap w:val="0"/>
            <w:vAlign w:val="center"/>
          </w:tcPr>
          <w:p w14:paraId="38A6C9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重点任务完成工作量</w:t>
            </w:r>
          </w:p>
        </w:tc>
        <w:tc>
          <w:tcPr>
            <w:tcW w:w="1209" w:type="dxa"/>
            <w:noWrap w:val="0"/>
            <w:vAlign w:val="center"/>
          </w:tcPr>
          <w:p w14:paraId="02C5EC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noWrap w:val="0"/>
            <w:vAlign w:val="center"/>
          </w:tcPr>
          <w:p w14:paraId="65B719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noWrap w:val="0"/>
            <w:vAlign w:val="center"/>
          </w:tcPr>
          <w:p w14:paraId="41A46D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noWrap w:val="0"/>
            <w:vAlign w:val="center"/>
          </w:tcPr>
          <w:p w14:paraId="766F96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7951F8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326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4C6062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31C180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314402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质量指标</w:t>
            </w:r>
          </w:p>
        </w:tc>
        <w:tc>
          <w:tcPr>
            <w:tcW w:w="1149" w:type="dxa"/>
            <w:noWrap w:val="0"/>
            <w:vAlign w:val="center"/>
          </w:tcPr>
          <w:p w14:paraId="4B0807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目标完成达标率</w:t>
            </w:r>
          </w:p>
        </w:tc>
        <w:tc>
          <w:tcPr>
            <w:tcW w:w="1209" w:type="dxa"/>
            <w:noWrap w:val="0"/>
            <w:vAlign w:val="center"/>
          </w:tcPr>
          <w:p w14:paraId="733FA8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noWrap w:val="0"/>
            <w:vAlign w:val="center"/>
          </w:tcPr>
          <w:p w14:paraId="462699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noWrap w:val="0"/>
            <w:vAlign w:val="center"/>
          </w:tcPr>
          <w:p w14:paraId="2FF003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noWrap w:val="0"/>
            <w:vAlign w:val="center"/>
          </w:tcPr>
          <w:p w14:paraId="5B01AD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2DE39C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23C3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0F90CC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58A3BA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0E04E8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时效指标</w:t>
            </w:r>
          </w:p>
        </w:tc>
        <w:tc>
          <w:tcPr>
            <w:tcW w:w="1149" w:type="dxa"/>
            <w:noWrap w:val="0"/>
            <w:vAlign w:val="center"/>
          </w:tcPr>
          <w:p w14:paraId="6BAE6F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及时完成率</w:t>
            </w:r>
          </w:p>
        </w:tc>
        <w:tc>
          <w:tcPr>
            <w:tcW w:w="1209" w:type="dxa"/>
            <w:noWrap w:val="0"/>
            <w:vAlign w:val="center"/>
          </w:tcPr>
          <w:p w14:paraId="7F64AF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2024年12月之前</w:t>
            </w:r>
          </w:p>
        </w:tc>
        <w:tc>
          <w:tcPr>
            <w:tcW w:w="1134" w:type="dxa"/>
            <w:noWrap w:val="0"/>
            <w:vAlign w:val="center"/>
          </w:tcPr>
          <w:p w14:paraId="6FB628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2024年12月之前</w:t>
            </w:r>
          </w:p>
        </w:tc>
        <w:tc>
          <w:tcPr>
            <w:tcW w:w="828" w:type="dxa"/>
            <w:noWrap w:val="0"/>
            <w:vAlign w:val="center"/>
          </w:tcPr>
          <w:p w14:paraId="2E5976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58701A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3EC257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068D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58AEA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693D4A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效益指标</w:t>
            </w:r>
          </w:p>
          <w:p w14:paraId="477E2E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3A139A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经济效</w:t>
            </w:r>
          </w:p>
          <w:p w14:paraId="676DB1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61328D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发挥专项资金使用</w:t>
            </w:r>
          </w:p>
        </w:tc>
        <w:tc>
          <w:tcPr>
            <w:tcW w:w="1209" w:type="dxa"/>
            <w:shd w:val="clear" w:color="auto" w:fill="auto"/>
            <w:noWrap w:val="0"/>
            <w:vAlign w:val="center"/>
          </w:tcPr>
          <w:p w14:paraId="1C75F5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1134" w:type="dxa"/>
            <w:shd w:val="clear" w:color="auto" w:fill="auto"/>
            <w:noWrap w:val="0"/>
            <w:vAlign w:val="center"/>
          </w:tcPr>
          <w:p w14:paraId="15B380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828" w:type="dxa"/>
            <w:shd w:val="clear" w:color="auto" w:fill="auto"/>
            <w:noWrap w:val="0"/>
            <w:vAlign w:val="center"/>
          </w:tcPr>
          <w:p w14:paraId="290E68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shd w:val="clear" w:color="auto" w:fill="auto"/>
            <w:noWrap w:val="0"/>
            <w:vAlign w:val="center"/>
          </w:tcPr>
          <w:p w14:paraId="449D99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10DEBC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B6E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E5943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57B56B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24CCF3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社会效</w:t>
            </w:r>
          </w:p>
          <w:p w14:paraId="2E0CC8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2EDDC6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不适用</w:t>
            </w:r>
          </w:p>
        </w:tc>
        <w:tc>
          <w:tcPr>
            <w:tcW w:w="1209" w:type="dxa"/>
            <w:shd w:val="clear" w:color="auto" w:fill="auto"/>
            <w:noWrap w:val="0"/>
            <w:vAlign w:val="center"/>
          </w:tcPr>
          <w:p w14:paraId="0BA086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p>
        </w:tc>
        <w:tc>
          <w:tcPr>
            <w:tcW w:w="1134" w:type="dxa"/>
            <w:shd w:val="clear" w:color="auto" w:fill="auto"/>
            <w:noWrap w:val="0"/>
            <w:vAlign w:val="center"/>
          </w:tcPr>
          <w:p w14:paraId="0652FA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p>
        </w:tc>
        <w:tc>
          <w:tcPr>
            <w:tcW w:w="828" w:type="dxa"/>
            <w:shd w:val="clear" w:color="auto" w:fill="auto"/>
            <w:noWrap w:val="0"/>
            <w:vAlign w:val="center"/>
          </w:tcPr>
          <w:p w14:paraId="336ACE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shd w:val="clear" w:color="auto" w:fill="auto"/>
            <w:noWrap w:val="0"/>
            <w:vAlign w:val="center"/>
          </w:tcPr>
          <w:p w14:paraId="6C5C4A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6D1D9F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4D3C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1B1B2B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1C49C1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04090A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生态效</w:t>
            </w:r>
          </w:p>
          <w:p w14:paraId="155AC7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2DF43D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不适用</w:t>
            </w:r>
          </w:p>
        </w:tc>
        <w:tc>
          <w:tcPr>
            <w:tcW w:w="1209" w:type="dxa"/>
            <w:shd w:val="clear" w:color="auto" w:fill="auto"/>
            <w:noWrap w:val="0"/>
            <w:vAlign w:val="center"/>
          </w:tcPr>
          <w:p w14:paraId="118E87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p>
        </w:tc>
        <w:tc>
          <w:tcPr>
            <w:tcW w:w="1134" w:type="dxa"/>
            <w:shd w:val="clear" w:color="auto" w:fill="auto"/>
            <w:noWrap w:val="0"/>
            <w:vAlign w:val="center"/>
          </w:tcPr>
          <w:p w14:paraId="20E7A7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p>
        </w:tc>
        <w:tc>
          <w:tcPr>
            <w:tcW w:w="828" w:type="dxa"/>
            <w:shd w:val="clear" w:color="auto" w:fill="auto"/>
            <w:noWrap w:val="0"/>
            <w:vAlign w:val="center"/>
          </w:tcPr>
          <w:p w14:paraId="42DEA3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shd w:val="clear" w:color="auto" w:fill="auto"/>
            <w:noWrap w:val="0"/>
            <w:vAlign w:val="center"/>
          </w:tcPr>
          <w:p w14:paraId="16A47C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5BF779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89D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29BBF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62A989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4B54A4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可持续影响指标</w:t>
            </w:r>
          </w:p>
        </w:tc>
        <w:tc>
          <w:tcPr>
            <w:tcW w:w="1149" w:type="dxa"/>
            <w:shd w:val="clear" w:color="auto" w:fill="auto"/>
            <w:noWrap w:val="0"/>
            <w:vAlign w:val="center"/>
          </w:tcPr>
          <w:p w14:paraId="738A8C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加强自身建设</w:t>
            </w:r>
          </w:p>
        </w:tc>
        <w:tc>
          <w:tcPr>
            <w:tcW w:w="1209" w:type="dxa"/>
            <w:shd w:val="clear" w:color="auto" w:fill="auto"/>
            <w:noWrap w:val="0"/>
            <w:vAlign w:val="center"/>
          </w:tcPr>
          <w:p w14:paraId="7D2FA2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1134" w:type="dxa"/>
            <w:shd w:val="clear" w:color="auto" w:fill="auto"/>
            <w:noWrap w:val="0"/>
            <w:vAlign w:val="center"/>
          </w:tcPr>
          <w:p w14:paraId="69EC3A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828" w:type="dxa"/>
            <w:shd w:val="clear" w:color="auto" w:fill="auto"/>
            <w:noWrap w:val="0"/>
            <w:vAlign w:val="center"/>
          </w:tcPr>
          <w:p w14:paraId="1C9643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shd w:val="clear" w:color="auto" w:fill="auto"/>
            <w:noWrap w:val="0"/>
            <w:vAlign w:val="center"/>
          </w:tcPr>
          <w:p w14:paraId="146482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28ECE5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61AB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52C4B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6D113A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满意度</w:t>
            </w:r>
          </w:p>
          <w:p w14:paraId="4DDAC4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p w14:paraId="49E55E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noWrap w:val="0"/>
            <w:vAlign w:val="center"/>
          </w:tcPr>
          <w:p w14:paraId="1124D8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服务对象满意度指标</w:t>
            </w:r>
          </w:p>
        </w:tc>
        <w:tc>
          <w:tcPr>
            <w:tcW w:w="1149" w:type="dxa"/>
            <w:noWrap w:val="0"/>
            <w:vAlign w:val="center"/>
          </w:tcPr>
          <w:p w14:paraId="1A58AF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服务对象满意度</w:t>
            </w:r>
          </w:p>
        </w:tc>
        <w:tc>
          <w:tcPr>
            <w:tcW w:w="1209" w:type="dxa"/>
            <w:noWrap w:val="0"/>
            <w:vAlign w:val="center"/>
          </w:tcPr>
          <w:p w14:paraId="0847A3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1134" w:type="dxa"/>
            <w:noWrap w:val="0"/>
            <w:vAlign w:val="center"/>
          </w:tcPr>
          <w:p w14:paraId="6ADEAC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828" w:type="dxa"/>
            <w:noWrap w:val="0"/>
            <w:vAlign w:val="center"/>
          </w:tcPr>
          <w:p w14:paraId="7F584D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36BDAF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1606FB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FCD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1D8D6B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总分</w:t>
            </w:r>
          </w:p>
        </w:tc>
        <w:tc>
          <w:tcPr>
            <w:tcW w:w="828" w:type="dxa"/>
            <w:noWrap w:val="0"/>
            <w:vAlign w:val="center"/>
          </w:tcPr>
          <w:p w14:paraId="14FECC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100</w:t>
            </w:r>
          </w:p>
        </w:tc>
        <w:tc>
          <w:tcPr>
            <w:tcW w:w="873" w:type="dxa"/>
            <w:noWrap w:val="0"/>
            <w:vAlign w:val="center"/>
          </w:tcPr>
          <w:p w14:paraId="4D874F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74C449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bl>
    <w:p w14:paraId="2D48D5B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p>
    <w:p w14:paraId="0205FAA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p>
    <w:p w14:paraId="7E440B3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042"/>
        <w:gridCol w:w="1249"/>
      </w:tblGrid>
      <w:tr w14:paraId="4AF6F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3A6418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项目支</w:t>
            </w:r>
          </w:p>
          <w:p w14:paraId="489A78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18"/>
                <w:szCs w:val="18"/>
              </w:rPr>
              <w:t>出名称</w:t>
            </w:r>
          </w:p>
        </w:tc>
        <w:tc>
          <w:tcPr>
            <w:tcW w:w="8771" w:type="dxa"/>
            <w:gridSpan w:val="8"/>
            <w:noWrap w:val="0"/>
            <w:vAlign w:val="center"/>
          </w:tcPr>
          <w:p w14:paraId="7FEA07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市政协视频会议系统经费　</w:t>
            </w:r>
          </w:p>
        </w:tc>
      </w:tr>
      <w:tr w14:paraId="4443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188688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主管部门</w:t>
            </w:r>
          </w:p>
        </w:tc>
        <w:tc>
          <w:tcPr>
            <w:tcW w:w="4518" w:type="dxa"/>
            <w:gridSpan w:val="4"/>
            <w:noWrap w:val="0"/>
            <w:vAlign w:val="center"/>
          </w:tcPr>
          <w:p w14:paraId="24A640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c>
          <w:tcPr>
            <w:tcW w:w="1134" w:type="dxa"/>
            <w:noWrap w:val="0"/>
            <w:vAlign w:val="center"/>
          </w:tcPr>
          <w:p w14:paraId="3668A5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实施单位</w:t>
            </w:r>
          </w:p>
        </w:tc>
        <w:tc>
          <w:tcPr>
            <w:tcW w:w="3119" w:type="dxa"/>
            <w:gridSpan w:val="3"/>
            <w:noWrap w:val="0"/>
            <w:vAlign w:val="center"/>
          </w:tcPr>
          <w:p w14:paraId="60C4C5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r>
      <w:tr w14:paraId="2B09F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64A04D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项目资金</w:t>
            </w:r>
            <w:r>
              <w:rPr>
                <w:rFonts w:hint="eastAsia" w:ascii="仿宋" w:hAnsi="仿宋" w:eastAsia="仿宋" w:cs="仿宋"/>
                <w:b w:val="0"/>
                <w:bCs w:val="0"/>
                <w:color w:val="000000"/>
                <w:kern w:val="0"/>
                <w:sz w:val="20"/>
                <w:szCs w:val="20"/>
              </w:rPr>
              <w:br w:type="textWrapping"/>
            </w:r>
            <w:r>
              <w:rPr>
                <w:rFonts w:hint="eastAsia" w:ascii="仿宋" w:hAnsi="仿宋" w:eastAsia="仿宋" w:cs="仿宋"/>
                <w:b w:val="0"/>
                <w:bCs w:val="0"/>
                <w:color w:val="000000"/>
                <w:kern w:val="0"/>
                <w:sz w:val="20"/>
                <w:szCs w:val="20"/>
              </w:rPr>
              <w:t>（万元）</w:t>
            </w:r>
          </w:p>
        </w:tc>
        <w:tc>
          <w:tcPr>
            <w:tcW w:w="2160" w:type="dxa"/>
            <w:gridSpan w:val="2"/>
            <w:noWrap w:val="0"/>
            <w:vAlign w:val="center"/>
          </w:tcPr>
          <w:p w14:paraId="7D5D3A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49" w:type="dxa"/>
            <w:noWrap w:val="0"/>
            <w:vAlign w:val="center"/>
          </w:tcPr>
          <w:p w14:paraId="319ABD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年初</w:t>
            </w:r>
          </w:p>
          <w:p w14:paraId="1F5A95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209" w:type="dxa"/>
            <w:noWrap w:val="0"/>
            <w:vAlign w:val="center"/>
          </w:tcPr>
          <w:p w14:paraId="19065F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全年</w:t>
            </w:r>
          </w:p>
          <w:p w14:paraId="642AEC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134" w:type="dxa"/>
            <w:noWrap w:val="0"/>
            <w:vAlign w:val="center"/>
          </w:tcPr>
          <w:p w14:paraId="4F5190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全年</w:t>
            </w:r>
          </w:p>
          <w:p w14:paraId="0E4C97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执行数</w:t>
            </w:r>
          </w:p>
        </w:tc>
        <w:tc>
          <w:tcPr>
            <w:tcW w:w="828" w:type="dxa"/>
            <w:noWrap w:val="0"/>
            <w:vAlign w:val="center"/>
          </w:tcPr>
          <w:p w14:paraId="33D5F3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分值</w:t>
            </w:r>
          </w:p>
        </w:tc>
        <w:tc>
          <w:tcPr>
            <w:tcW w:w="1042" w:type="dxa"/>
            <w:noWrap w:val="0"/>
            <w:vAlign w:val="center"/>
          </w:tcPr>
          <w:p w14:paraId="6A77D9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执行率</w:t>
            </w:r>
          </w:p>
        </w:tc>
        <w:tc>
          <w:tcPr>
            <w:tcW w:w="1249" w:type="dxa"/>
            <w:noWrap w:val="0"/>
            <w:vAlign w:val="center"/>
          </w:tcPr>
          <w:p w14:paraId="234F03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得分</w:t>
            </w:r>
          </w:p>
        </w:tc>
      </w:tr>
      <w:tr w14:paraId="58558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AF11C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46FF4F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年度资金总额　</w:t>
            </w:r>
          </w:p>
        </w:tc>
        <w:tc>
          <w:tcPr>
            <w:tcW w:w="1149" w:type="dxa"/>
            <w:noWrap w:val="0"/>
            <w:vAlign w:val="center"/>
          </w:tcPr>
          <w:p w14:paraId="4F38FE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209" w:type="dxa"/>
            <w:noWrap w:val="0"/>
            <w:vAlign w:val="center"/>
          </w:tcPr>
          <w:p w14:paraId="070523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9.82</w:t>
            </w:r>
          </w:p>
        </w:tc>
        <w:tc>
          <w:tcPr>
            <w:tcW w:w="1134" w:type="dxa"/>
            <w:noWrap w:val="0"/>
            <w:vAlign w:val="center"/>
          </w:tcPr>
          <w:p w14:paraId="61D8B3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9.82</w:t>
            </w:r>
          </w:p>
        </w:tc>
        <w:tc>
          <w:tcPr>
            <w:tcW w:w="828" w:type="dxa"/>
            <w:noWrap w:val="0"/>
            <w:vAlign w:val="center"/>
          </w:tcPr>
          <w:p w14:paraId="631B6B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10</w:t>
            </w:r>
          </w:p>
        </w:tc>
        <w:tc>
          <w:tcPr>
            <w:tcW w:w="1042" w:type="dxa"/>
            <w:noWrap w:val="0"/>
            <w:vAlign w:val="center"/>
          </w:tcPr>
          <w:p w14:paraId="11CAB6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98.20%</w:t>
            </w:r>
          </w:p>
        </w:tc>
        <w:tc>
          <w:tcPr>
            <w:tcW w:w="1249" w:type="dxa"/>
            <w:noWrap w:val="0"/>
            <w:vAlign w:val="center"/>
          </w:tcPr>
          <w:p w14:paraId="633E30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9.82</w:t>
            </w:r>
          </w:p>
        </w:tc>
      </w:tr>
      <w:tr w14:paraId="29522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D3A4D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11A32C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其中：当年财政拨款　</w:t>
            </w:r>
          </w:p>
        </w:tc>
        <w:tc>
          <w:tcPr>
            <w:tcW w:w="1149" w:type="dxa"/>
            <w:noWrap w:val="0"/>
            <w:vAlign w:val="center"/>
          </w:tcPr>
          <w:p w14:paraId="5553FF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1257FB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248591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7205DF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042" w:type="dxa"/>
            <w:noWrap w:val="0"/>
            <w:vAlign w:val="center"/>
          </w:tcPr>
          <w:p w14:paraId="0310D5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49" w:type="dxa"/>
            <w:noWrap w:val="0"/>
            <w:vAlign w:val="center"/>
          </w:tcPr>
          <w:p w14:paraId="76D57F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E635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BD687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52C73F60">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上年结转资金　</w:t>
            </w:r>
          </w:p>
        </w:tc>
        <w:tc>
          <w:tcPr>
            <w:tcW w:w="1149" w:type="dxa"/>
            <w:noWrap w:val="0"/>
            <w:vAlign w:val="center"/>
          </w:tcPr>
          <w:p w14:paraId="10966B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17925F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45D4DC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413EB9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042" w:type="dxa"/>
            <w:noWrap w:val="0"/>
            <w:vAlign w:val="center"/>
          </w:tcPr>
          <w:p w14:paraId="7B8AE4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49" w:type="dxa"/>
            <w:noWrap w:val="0"/>
            <w:vAlign w:val="center"/>
          </w:tcPr>
          <w:p w14:paraId="059612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BAB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13AC6F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3BF823F6">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其他资金</w:t>
            </w:r>
          </w:p>
        </w:tc>
        <w:tc>
          <w:tcPr>
            <w:tcW w:w="1149" w:type="dxa"/>
            <w:noWrap w:val="0"/>
            <w:vAlign w:val="center"/>
          </w:tcPr>
          <w:p w14:paraId="0BC289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72697E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1D1C5F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0267D9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042" w:type="dxa"/>
            <w:noWrap w:val="0"/>
            <w:vAlign w:val="center"/>
          </w:tcPr>
          <w:p w14:paraId="2D7685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49" w:type="dxa"/>
            <w:noWrap w:val="0"/>
            <w:vAlign w:val="center"/>
          </w:tcPr>
          <w:p w14:paraId="450A10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6D29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687265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年度总体目标</w:t>
            </w:r>
          </w:p>
        </w:tc>
        <w:tc>
          <w:tcPr>
            <w:tcW w:w="4518" w:type="dxa"/>
            <w:gridSpan w:val="4"/>
            <w:noWrap w:val="0"/>
            <w:vAlign w:val="center"/>
          </w:tcPr>
          <w:p w14:paraId="767972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预期目标</w:t>
            </w:r>
          </w:p>
        </w:tc>
        <w:tc>
          <w:tcPr>
            <w:tcW w:w="4253" w:type="dxa"/>
            <w:gridSpan w:val="4"/>
            <w:noWrap w:val="0"/>
            <w:vAlign w:val="center"/>
          </w:tcPr>
          <w:p w14:paraId="0AD2BF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实际完成情况　</w:t>
            </w:r>
          </w:p>
        </w:tc>
      </w:tr>
      <w:tr w14:paraId="022A8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0BADB5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4518" w:type="dxa"/>
            <w:gridSpan w:val="4"/>
            <w:noWrap w:val="0"/>
            <w:vAlign w:val="center"/>
          </w:tcPr>
          <w:p w14:paraId="1473E2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市政协视频会议系统经费　</w:t>
            </w:r>
          </w:p>
        </w:tc>
        <w:tc>
          <w:tcPr>
            <w:tcW w:w="4253" w:type="dxa"/>
            <w:gridSpan w:val="4"/>
            <w:noWrap w:val="0"/>
            <w:vAlign w:val="center"/>
          </w:tcPr>
          <w:p w14:paraId="5D0D50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市政协视频会议系统经费</w:t>
            </w:r>
          </w:p>
        </w:tc>
      </w:tr>
      <w:tr w14:paraId="67683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2A681A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绩</w:t>
            </w:r>
          </w:p>
          <w:p w14:paraId="189D62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w:t>
            </w:r>
          </w:p>
          <w:p w14:paraId="483A27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w:t>
            </w:r>
          </w:p>
          <w:p w14:paraId="2E4DF8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标</w:t>
            </w:r>
          </w:p>
        </w:tc>
        <w:tc>
          <w:tcPr>
            <w:tcW w:w="1080" w:type="dxa"/>
            <w:noWrap w:val="0"/>
            <w:vAlign w:val="center"/>
          </w:tcPr>
          <w:p w14:paraId="5F3718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一级指标</w:t>
            </w:r>
          </w:p>
        </w:tc>
        <w:tc>
          <w:tcPr>
            <w:tcW w:w="1080" w:type="dxa"/>
            <w:noWrap w:val="0"/>
            <w:vAlign w:val="center"/>
          </w:tcPr>
          <w:p w14:paraId="7678F7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二级指标</w:t>
            </w:r>
          </w:p>
        </w:tc>
        <w:tc>
          <w:tcPr>
            <w:tcW w:w="1149" w:type="dxa"/>
            <w:noWrap w:val="0"/>
            <w:vAlign w:val="center"/>
          </w:tcPr>
          <w:p w14:paraId="783377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三级指标</w:t>
            </w:r>
          </w:p>
        </w:tc>
        <w:tc>
          <w:tcPr>
            <w:tcW w:w="1209" w:type="dxa"/>
            <w:noWrap w:val="0"/>
            <w:vAlign w:val="center"/>
          </w:tcPr>
          <w:p w14:paraId="75C514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w:t>
            </w:r>
          </w:p>
          <w:p w14:paraId="42B996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指标值</w:t>
            </w:r>
          </w:p>
        </w:tc>
        <w:tc>
          <w:tcPr>
            <w:tcW w:w="1134" w:type="dxa"/>
            <w:noWrap w:val="0"/>
            <w:vAlign w:val="center"/>
          </w:tcPr>
          <w:p w14:paraId="7EB1EF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w:t>
            </w:r>
          </w:p>
          <w:p w14:paraId="584FE5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完成值</w:t>
            </w:r>
          </w:p>
        </w:tc>
        <w:tc>
          <w:tcPr>
            <w:tcW w:w="828" w:type="dxa"/>
            <w:noWrap w:val="0"/>
            <w:vAlign w:val="center"/>
          </w:tcPr>
          <w:p w14:paraId="07A6E9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分值</w:t>
            </w:r>
          </w:p>
        </w:tc>
        <w:tc>
          <w:tcPr>
            <w:tcW w:w="1042" w:type="dxa"/>
            <w:noWrap w:val="0"/>
            <w:vAlign w:val="center"/>
          </w:tcPr>
          <w:p w14:paraId="292F3E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得分</w:t>
            </w:r>
          </w:p>
        </w:tc>
        <w:tc>
          <w:tcPr>
            <w:tcW w:w="1249" w:type="dxa"/>
            <w:noWrap w:val="0"/>
            <w:vAlign w:val="center"/>
          </w:tcPr>
          <w:p w14:paraId="25D82B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偏差原因</w:t>
            </w:r>
          </w:p>
          <w:p w14:paraId="0AEC3F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分析及</w:t>
            </w:r>
          </w:p>
          <w:p w14:paraId="7DC039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改进措施</w:t>
            </w:r>
          </w:p>
        </w:tc>
      </w:tr>
      <w:tr w14:paraId="6D60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40544A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56B307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成本指标</w:t>
            </w:r>
          </w:p>
        </w:tc>
        <w:tc>
          <w:tcPr>
            <w:tcW w:w="1080" w:type="dxa"/>
            <w:noWrap w:val="0"/>
            <w:vAlign w:val="center"/>
          </w:tcPr>
          <w:p w14:paraId="2B02DC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经济成本指标</w:t>
            </w:r>
          </w:p>
        </w:tc>
        <w:tc>
          <w:tcPr>
            <w:tcW w:w="1149" w:type="dxa"/>
            <w:noWrap w:val="0"/>
            <w:vAlign w:val="center"/>
          </w:tcPr>
          <w:p w14:paraId="10E6D3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项目成本控制</w:t>
            </w:r>
          </w:p>
        </w:tc>
        <w:tc>
          <w:tcPr>
            <w:tcW w:w="1209" w:type="dxa"/>
            <w:noWrap w:val="0"/>
            <w:vAlign w:val="center"/>
          </w:tcPr>
          <w:p w14:paraId="59E590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10万元</w:t>
            </w:r>
          </w:p>
        </w:tc>
        <w:tc>
          <w:tcPr>
            <w:tcW w:w="1134" w:type="dxa"/>
            <w:noWrap w:val="0"/>
            <w:vAlign w:val="center"/>
          </w:tcPr>
          <w:p w14:paraId="78B55F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9.82万元</w:t>
            </w:r>
          </w:p>
        </w:tc>
        <w:tc>
          <w:tcPr>
            <w:tcW w:w="828" w:type="dxa"/>
            <w:noWrap w:val="0"/>
            <w:vAlign w:val="center"/>
          </w:tcPr>
          <w:p w14:paraId="6A2130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042" w:type="dxa"/>
            <w:noWrap w:val="0"/>
            <w:vAlign w:val="center"/>
          </w:tcPr>
          <w:p w14:paraId="22A5FA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249" w:type="dxa"/>
            <w:noWrap w:val="0"/>
            <w:vAlign w:val="center"/>
          </w:tcPr>
          <w:p w14:paraId="043425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0B32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0C67C1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5E6CF1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030E35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社会成本指标</w:t>
            </w:r>
          </w:p>
        </w:tc>
        <w:tc>
          <w:tcPr>
            <w:tcW w:w="1149" w:type="dxa"/>
            <w:noWrap w:val="0"/>
            <w:vAlign w:val="center"/>
          </w:tcPr>
          <w:p w14:paraId="54B17C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439D98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35176A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4C1E11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042" w:type="dxa"/>
            <w:noWrap w:val="0"/>
            <w:vAlign w:val="center"/>
          </w:tcPr>
          <w:p w14:paraId="210ABB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249" w:type="dxa"/>
            <w:noWrap w:val="0"/>
            <w:vAlign w:val="center"/>
          </w:tcPr>
          <w:p w14:paraId="055845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6EFB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0D7395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2306C5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19F168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生态环境成本指标</w:t>
            </w:r>
          </w:p>
        </w:tc>
        <w:tc>
          <w:tcPr>
            <w:tcW w:w="1149" w:type="dxa"/>
            <w:noWrap w:val="0"/>
            <w:vAlign w:val="center"/>
          </w:tcPr>
          <w:p w14:paraId="66ED4E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0C8B1F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062587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78BA47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042" w:type="dxa"/>
            <w:noWrap w:val="0"/>
            <w:vAlign w:val="center"/>
          </w:tcPr>
          <w:p w14:paraId="65A03B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249" w:type="dxa"/>
            <w:noWrap w:val="0"/>
            <w:vAlign w:val="center"/>
          </w:tcPr>
          <w:p w14:paraId="555E49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33275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251F88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2847D0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产出指标</w:t>
            </w:r>
          </w:p>
          <w:p w14:paraId="616C0B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6C84EB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数量指标</w:t>
            </w:r>
          </w:p>
        </w:tc>
        <w:tc>
          <w:tcPr>
            <w:tcW w:w="1149" w:type="dxa"/>
            <w:noWrap w:val="0"/>
            <w:vAlign w:val="center"/>
          </w:tcPr>
          <w:p w14:paraId="1B9359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会议召开数量</w:t>
            </w:r>
          </w:p>
        </w:tc>
        <w:tc>
          <w:tcPr>
            <w:tcW w:w="1209" w:type="dxa"/>
            <w:noWrap w:val="0"/>
            <w:vAlign w:val="center"/>
          </w:tcPr>
          <w:p w14:paraId="7709FE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3次</w:t>
            </w:r>
          </w:p>
        </w:tc>
        <w:tc>
          <w:tcPr>
            <w:tcW w:w="1134" w:type="dxa"/>
            <w:noWrap w:val="0"/>
            <w:vAlign w:val="center"/>
          </w:tcPr>
          <w:p w14:paraId="4C2DA6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3次</w:t>
            </w:r>
          </w:p>
        </w:tc>
        <w:tc>
          <w:tcPr>
            <w:tcW w:w="828" w:type="dxa"/>
            <w:noWrap w:val="0"/>
            <w:vAlign w:val="center"/>
          </w:tcPr>
          <w:p w14:paraId="460BA7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042" w:type="dxa"/>
            <w:noWrap w:val="0"/>
            <w:vAlign w:val="center"/>
          </w:tcPr>
          <w:p w14:paraId="707966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249" w:type="dxa"/>
            <w:noWrap w:val="0"/>
            <w:vAlign w:val="center"/>
          </w:tcPr>
          <w:p w14:paraId="4AE6D7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B23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4DEF07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28CC51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3C9A69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质量指标</w:t>
            </w:r>
          </w:p>
        </w:tc>
        <w:tc>
          <w:tcPr>
            <w:tcW w:w="1149" w:type="dxa"/>
            <w:noWrap w:val="0"/>
            <w:vAlign w:val="center"/>
          </w:tcPr>
          <w:p w14:paraId="3C8B6A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项目验收合格率</w:t>
            </w:r>
          </w:p>
        </w:tc>
        <w:tc>
          <w:tcPr>
            <w:tcW w:w="1209" w:type="dxa"/>
            <w:noWrap w:val="0"/>
            <w:vAlign w:val="center"/>
          </w:tcPr>
          <w:p w14:paraId="777B1B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noWrap w:val="0"/>
            <w:vAlign w:val="center"/>
          </w:tcPr>
          <w:p w14:paraId="6B3D1C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noWrap w:val="0"/>
            <w:vAlign w:val="center"/>
          </w:tcPr>
          <w:p w14:paraId="42A190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042" w:type="dxa"/>
            <w:noWrap w:val="0"/>
            <w:vAlign w:val="center"/>
          </w:tcPr>
          <w:p w14:paraId="57FD0A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249" w:type="dxa"/>
            <w:noWrap w:val="0"/>
            <w:vAlign w:val="center"/>
          </w:tcPr>
          <w:p w14:paraId="71FA52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7C94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08448D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1FC59F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4BE2F6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时效指标</w:t>
            </w:r>
          </w:p>
        </w:tc>
        <w:tc>
          <w:tcPr>
            <w:tcW w:w="1149" w:type="dxa"/>
            <w:noWrap w:val="0"/>
            <w:vAlign w:val="center"/>
          </w:tcPr>
          <w:p w14:paraId="265C80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及时完成率</w:t>
            </w:r>
          </w:p>
        </w:tc>
        <w:tc>
          <w:tcPr>
            <w:tcW w:w="1209" w:type="dxa"/>
            <w:noWrap w:val="0"/>
            <w:vAlign w:val="center"/>
          </w:tcPr>
          <w:p w14:paraId="33C121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2024年12月之前</w:t>
            </w:r>
          </w:p>
        </w:tc>
        <w:tc>
          <w:tcPr>
            <w:tcW w:w="1134" w:type="dxa"/>
            <w:noWrap w:val="0"/>
            <w:vAlign w:val="center"/>
          </w:tcPr>
          <w:p w14:paraId="6991AB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2024年12月之前</w:t>
            </w:r>
          </w:p>
        </w:tc>
        <w:tc>
          <w:tcPr>
            <w:tcW w:w="828" w:type="dxa"/>
            <w:noWrap w:val="0"/>
            <w:vAlign w:val="center"/>
          </w:tcPr>
          <w:p w14:paraId="4E2055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042" w:type="dxa"/>
            <w:noWrap w:val="0"/>
            <w:vAlign w:val="center"/>
          </w:tcPr>
          <w:p w14:paraId="7C3DA2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249" w:type="dxa"/>
            <w:noWrap w:val="0"/>
            <w:vAlign w:val="center"/>
          </w:tcPr>
          <w:p w14:paraId="54E964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64F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83F2D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0BB347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效益指标</w:t>
            </w:r>
          </w:p>
          <w:p w14:paraId="645FD3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4CF17F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经济效</w:t>
            </w:r>
          </w:p>
          <w:p w14:paraId="6627AD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1200FF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492861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4F9AFD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421233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042" w:type="dxa"/>
            <w:noWrap w:val="0"/>
            <w:vAlign w:val="center"/>
          </w:tcPr>
          <w:p w14:paraId="017826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249" w:type="dxa"/>
            <w:noWrap w:val="0"/>
            <w:vAlign w:val="center"/>
          </w:tcPr>
          <w:p w14:paraId="50E1C8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990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33219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6CE980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043650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社会效</w:t>
            </w:r>
          </w:p>
          <w:p w14:paraId="5C85E6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5F364A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rPr>
              <w:t>保证会议</w:t>
            </w:r>
            <w:r>
              <w:rPr>
                <w:rFonts w:hint="eastAsia" w:ascii="仿宋" w:hAnsi="仿宋" w:eastAsia="仿宋" w:cs="仿宋"/>
                <w:b w:val="0"/>
                <w:bCs w:val="0"/>
                <w:color w:val="000000"/>
                <w:kern w:val="0"/>
                <w:sz w:val="20"/>
                <w:szCs w:val="20"/>
                <w:lang w:eastAsia="zh-CN"/>
              </w:rPr>
              <w:t>顺利召开</w:t>
            </w:r>
          </w:p>
        </w:tc>
        <w:tc>
          <w:tcPr>
            <w:tcW w:w="1209" w:type="dxa"/>
            <w:noWrap w:val="0"/>
            <w:vAlign w:val="center"/>
          </w:tcPr>
          <w:p w14:paraId="60DA68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1134" w:type="dxa"/>
            <w:noWrap w:val="0"/>
            <w:vAlign w:val="center"/>
          </w:tcPr>
          <w:p w14:paraId="0D7461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828" w:type="dxa"/>
            <w:noWrap w:val="0"/>
            <w:vAlign w:val="center"/>
          </w:tcPr>
          <w:p w14:paraId="3374EC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w:t>
            </w:r>
          </w:p>
        </w:tc>
        <w:tc>
          <w:tcPr>
            <w:tcW w:w="1042" w:type="dxa"/>
            <w:noWrap w:val="0"/>
            <w:vAlign w:val="center"/>
          </w:tcPr>
          <w:p w14:paraId="68EC24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w:t>
            </w:r>
          </w:p>
        </w:tc>
        <w:tc>
          <w:tcPr>
            <w:tcW w:w="1249" w:type="dxa"/>
            <w:noWrap w:val="0"/>
            <w:vAlign w:val="center"/>
          </w:tcPr>
          <w:p w14:paraId="218972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488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99D26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08FD16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3A71AF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生态效</w:t>
            </w:r>
          </w:p>
          <w:p w14:paraId="3A22D2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6E2383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3AB120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251C73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139842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042" w:type="dxa"/>
            <w:noWrap w:val="0"/>
            <w:vAlign w:val="center"/>
          </w:tcPr>
          <w:p w14:paraId="651954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249" w:type="dxa"/>
            <w:noWrap w:val="0"/>
            <w:vAlign w:val="center"/>
          </w:tcPr>
          <w:p w14:paraId="1A0FF7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75D8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ECA44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554EE3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7C64C5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可持续影响指标</w:t>
            </w:r>
          </w:p>
        </w:tc>
        <w:tc>
          <w:tcPr>
            <w:tcW w:w="1149" w:type="dxa"/>
            <w:noWrap w:val="0"/>
            <w:vAlign w:val="center"/>
          </w:tcPr>
          <w:p w14:paraId="0C7E97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3EE8A0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7D2AC7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6CE91B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042" w:type="dxa"/>
            <w:noWrap w:val="0"/>
            <w:vAlign w:val="center"/>
          </w:tcPr>
          <w:p w14:paraId="5E2495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249" w:type="dxa"/>
            <w:noWrap w:val="0"/>
            <w:vAlign w:val="center"/>
          </w:tcPr>
          <w:p w14:paraId="476F8A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509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423C94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4074E4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满意度</w:t>
            </w:r>
          </w:p>
          <w:p w14:paraId="1A5A9B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p w14:paraId="5BBB42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noWrap w:val="0"/>
            <w:vAlign w:val="center"/>
          </w:tcPr>
          <w:p w14:paraId="699F0A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服务对象满意度指标</w:t>
            </w:r>
          </w:p>
        </w:tc>
        <w:tc>
          <w:tcPr>
            <w:tcW w:w="1149" w:type="dxa"/>
            <w:noWrap w:val="0"/>
            <w:vAlign w:val="center"/>
          </w:tcPr>
          <w:p w14:paraId="645A88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服务对象满意度</w:t>
            </w:r>
          </w:p>
        </w:tc>
        <w:tc>
          <w:tcPr>
            <w:tcW w:w="1209" w:type="dxa"/>
            <w:noWrap w:val="0"/>
            <w:vAlign w:val="center"/>
          </w:tcPr>
          <w:p w14:paraId="04EC9E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1134" w:type="dxa"/>
            <w:noWrap w:val="0"/>
            <w:vAlign w:val="center"/>
          </w:tcPr>
          <w:p w14:paraId="5FAB17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828" w:type="dxa"/>
            <w:noWrap w:val="0"/>
            <w:vAlign w:val="center"/>
          </w:tcPr>
          <w:p w14:paraId="1BA5AF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042" w:type="dxa"/>
            <w:noWrap w:val="0"/>
            <w:vAlign w:val="center"/>
          </w:tcPr>
          <w:p w14:paraId="6B8FA2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249" w:type="dxa"/>
            <w:noWrap w:val="0"/>
            <w:vAlign w:val="center"/>
          </w:tcPr>
          <w:p w14:paraId="4C2A8D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C245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6C8E4A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总分</w:t>
            </w:r>
          </w:p>
        </w:tc>
        <w:tc>
          <w:tcPr>
            <w:tcW w:w="828" w:type="dxa"/>
            <w:noWrap w:val="0"/>
            <w:vAlign w:val="center"/>
          </w:tcPr>
          <w:p w14:paraId="653AEA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100</w:t>
            </w:r>
          </w:p>
        </w:tc>
        <w:tc>
          <w:tcPr>
            <w:tcW w:w="1042" w:type="dxa"/>
            <w:noWrap w:val="0"/>
            <w:vAlign w:val="center"/>
          </w:tcPr>
          <w:p w14:paraId="34716B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99.82</w:t>
            </w:r>
          </w:p>
        </w:tc>
        <w:tc>
          <w:tcPr>
            <w:tcW w:w="1249" w:type="dxa"/>
            <w:noWrap w:val="0"/>
            <w:vAlign w:val="center"/>
          </w:tcPr>
          <w:p w14:paraId="3F6237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bl>
    <w:p w14:paraId="5008368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p>
    <w:p w14:paraId="08A9F29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p>
    <w:p w14:paraId="72796E1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2E77C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326AE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项目支</w:t>
            </w:r>
          </w:p>
          <w:p w14:paraId="2C4EAF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18"/>
                <w:szCs w:val="18"/>
              </w:rPr>
              <w:t>出名称</w:t>
            </w:r>
          </w:p>
        </w:tc>
        <w:tc>
          <w:tcPr>
            <w:tcW w:w="8771" w:type="dxa"/>
            <w:gridSpan w:val="8"/>
            <w:noWrap w:val="0"/>
            <w:vAlign w:val="center"/>
          </w:tcPr>
          <w:p w14:paraId="03A8DE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市政协工作经费　</w:t>
            </w:r>
          </w:p>
        </w:tc>
      </w:tr>
      <w:tr w14:paraId="0B332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DD48B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主管部门</w:t>
            </w:r>
          </w:p>
        </w:tc>
        <w:tc>
          <w:tcPr>
            <w:tcW w:w="4518" w:type="dxa"/>
            <w:gridSpan w:val="4"/>
            <w:noWrap w:val="0"/>
            <w:vAlign w:val="center"/>
          </w:tcPr>
          <w:p w14:paraId="207274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602524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实施单位</w:t>
            </w:r>
          </w:p>
        </w:tc>
        <w:tc>
          <w:tcPr>
            <w:tcW w:w="3119" w:type="dxa"/>
            <w:gridSpan w:val="3"/>
            <w:noWrap w:val="0"/>
            <w:vAlign w:val="center"/>
          </w:tcPr>
          <w:p w14:paraId="11F12E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r>
      <w:tr w14:paraId="1691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59F5BE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项目资金</w:t>
            </w:r>
            <w:r>
              <w:rPr>
                <w:rFonts w:hint="eastAsia" w:ascii="仿宋" w:hAnsi="仿宋" w:eastAsia="仿宋" w:cs="仿宋"/>
                <w:b w:val="0"/>
                <w:bCs w:val="0"/>
                <w:color w:val="000000"/>
                <w:kern w:val="0"/>
                <w:sz w:val="20"/>
                <w:szCs w:val="20"/>
              </w:rPr>
              <w:br w:type="textWrapping"/>
            </w:r>
            <w:r>
              <w:rPr>
                <w:rFonts w:hint="eastAsia" w:ascii="仿宋" w:hAnsi="仿宋" w:eastAsia="仿宋" w:cs="仿宋"/>
                <w:b w:val="0"/>
                <w:bCs w:val="0"/>
                <w:color w:val="000000"/>
                <w:kern w:val="0"/>
                <w:sz w:val="20"/>
                <w:szCs w:val="20"/>
              </w:rPr>
              <w:t>（万元）</w:t>
            </w:r>
          </w:p>
        </w:tc>
        <w:tc>
          <w:tcPr>
            <w:tcW w:w="2160" w:type="dxa"/>
            <w:gridSpan w:val="2"/>
            <w:noWrap w:val="0"/>
            <w:vAlign w:val="center"/>
          </w:tcPr>
          <w:p w14:paraId="75216C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49" w:type="dxa"/>
            <w:noWrap w:val="0"/>
            <w:vAlign w:val="center"/>
          </w:tcPr>
          <w:p w14:paraId="634971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年初</w:t>
            </w:r>
          </w:p>
          <w:p w14:paraId="73C34E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209" w:type="dxa"/>
            <w:noWrap w:val="0"/>
            <w:vAlign w:val="center"/>
          </w:tcPr>
          <w:p w14:paraId="57C27D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全年</w:t>
            </w:r>
          </w:p>
          <w:p w14:paraId="642628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134" w:type="dxa"/>
            <w:noWrap w:val="0"/>
            <w:vAlign w:val="center"/>
          </w:tcPr>
          <w:p w14:paraId="25894F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全年</w:t>
            </w:r>
          </w:p>
          <w:p w14:paraId="321B3F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执行数</w:t>
            </w:r>
          </w:p>
        </w:tc>
        <w:tc>
          <w:tcPr>
            <w:tcW w:w="828" w:type="dxa"/>
            <w:noWrap w:val="0"/>
            <w:vAlign w:val="center"/>
          </w:tcPr>
          <w:p w14:paraId="51B66C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分值</w:t>
            </w:r>
          </w:p>
        </w:tc>
        <w:tc>
          <w:tcPr>
            <w:tcW w:w="873" w:type="dxa"/>
            <w:noWrap w:val="0"/>
            <w:vAlign w:val="center"/>
          </w:tcPr>
          <w:p w14:paraId="5F5A1F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执行率</w:t>
            </w:r>
          </w:p>
        </w:tc>
        <w:tc>
          <w:tcPr>
            <w:tcW w:w="1418" w:type="dxa"/>
            <w:noWrap w:val="0"/>
            <w:vAlign w:val="center"/>
          </w:tcPr>
          <w:p w14:paraId="0A0BBF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得分</w:t>
            </w:r>
          </w:p>
        </w:tc>
      </w:tr>
      <w:tr w14:paraId="38C9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2C3C9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04A55E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年度资金总额　</w:t>
            </w:r>
          </w:p>
        </w:tc>
        <w:tc>
          <w:tcPr>
            <w:tcW w:w="1149" w:type="dxa"/>
            <w:noWrap w:val="0"/>
            <w:vAlign w:val="center"/>
          </w:tcPr>
          <w:p w14:paraId="7988BD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7BE379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70</w:t>
            </w:r>
          </w:p>
        </w:tc>
        <w:tc>
          <w:tcPr>
            <w:tcW w:w="1134" w:type="dxa"/>
            <w:noWrap w:val="0"/>
            <w:vAlign w:val="center"/>
          </w:tcPr>
          <w:p w14:paraId="002670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70</w:t>
            </w:r>
          </w:p>
        </w:tc>
        <w:tc>
          <w:tcPr>
            <w:tcW w:w="828" w:type="dxa"/>
            <w:noWrap w:val="0"/>
            <w:vAlign w:val="center"/>
          </w:tcPr>
          <w:p w14:paraId="30CBFA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10</w:t>
            </w:r>
          </w:p>
        </w:tc>
        <w:tc>
          <w:tcPr>
            <w:tcW w:w="873" w:type="dxa"/>
            <w:noWrap w:val="0"/>
            <w:vAlign w:val="center"/>
          </w:tcPr>
          <w:p w14:paraId="5E2FA0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40ED52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r>
      <w:tr w14:paraId="677F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E4A25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79004F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其中：当年财政拨款　</w:t>
            </w:r>
          </w:p>
        </w:tc>
        <w:tc>
          <w:tcPr>
            <w:tcW w:w="1149" w:type="dxa"/>
            <w:noWrap w:val="0"/>
            <w:vAlign w:val="center"/>
          </w:tcPr>
          <w:p w14:paraId="5A1011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4E7AB9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61FFB2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06C361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5CDB00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632606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47B8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BC6B6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59269DDF">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上年结转资金　</w:t>
            </w:r>
          </w:p>
        </w:tc>
        <w:tc>
          <w:tcPr>
            <w:tcW w:w="1149" w:type="dxa"/>
            <w:noWrap w:val="0"/>
            <w:vAlign w:val="center"/>
          </w:tcPr>
          <w:p w14:paraId="0BEA5B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02391F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5C2B8A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4684FA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5F0EAC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5AF97F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F85C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634678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120ACB59">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其他资金</w:t>
            </w:r>
          </w:p>
        </w:tc>
        <w:tc>
          <w:tcPr>
            <w:tcW w:w="1149" w:type="dxa"/>
            <w:noWrap w:val="0"/>
            <w:vAlign w:val="center"/>
          </w:tcPr>
          <w:p w14:paraId="0ECD92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67F987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263FF1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7F52D0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05CBE8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5B2896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F645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C21E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年度总体目标</w:t>
            </w:r>
          </w:p>
        </w:tc>
        <w:tc>
          <w:tcPr>
            <w:tcW w:w="4518" w:type="dxa"/>
            <w:gridSpan w:val="4"/>
            <w:noWrap w:val="0"/>
            <w:vAlign w:val="center"/>
          </w:tcPr>
          <w:p w14:paraId="3D1165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预期目标</w:t>
            </w:r>
          </w:p>
        </w:tc>
        <w:tc>
          <w:tcPr>
            <w:tcW w:w="4253" w:type="dxa"/>
            <w:gridSpan w:val="4"/>
            <w:noWrap w:val="0"/>
            <w:vAlign w:val="center"/>
          </w:tcPr>
          <w:p w14:paraId="6B209A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实际完成情况　</w:t>
            </w:r>
          </w:p>
        </w:tc>
      </w:tr>
      <w:tr w14:paraId="202A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056F14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4518" w:type="dxa"/>
            <w:gridSpan w:val="4"/>
            <w:noWrap w:val="0"/>
            <w:vAlign w:val="center"/>
          </w:tcPr>
          <w:p w14:paraId="2692F2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用于市政协工作经费支出</w:t>
            </w:r>
          </w:p>
        </w:tc>
        <w:tc>
          <w:tcPr>
            <w:tcW w:w="4253" w:type="dxa"/>
            <w:gridSpan w:val="4"/>
            <w:noWrap w:val="0"/>
            <w:vAlign w:val="center"/>
          </w:tcPr>
          <w:p w14:paraId="4A6A0E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用于市政协工作经费支出</w:t>
            </w:r>
          </w:p>
        </w:tc>
      </w:tr>
      <w:tr w14:paraId="755A2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14CAE2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绩</w:t>
            </w:r>
          </w:p>
          <w:p w14:paraId="076253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w:t>
            </w:r>
          </w:p>
          <w:p w14:paraId="6B3296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w:t>
            </w:r>
          </w:p>
          <w:p w14:paraId="22EF58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标</w:t>
            </w:r>
          </w:p>
        </w:tc>
        <w:tc>
          <w:tcPr>
            <w:tcW w:w="1080" w:type="dxa"/>
            <w:noWrap w:val="0"/>
            <w:vAlign w:val="center"/>
          </w:tcPr>
          <w:p w14:paraId="581B7E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一级指标</w:t>
            </w:r>
          </w:p>
        </w:tc>
        <w:tc>
          <w:tcPr>
            <w:tcW w:w="1080" w:type="dxa"/>
            <w:noWrap w:val="0"/>
            <w:vAlign w:val="center"/>
          </w:tcPr>
          <w:p w14:paraId="4FA433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二级指标</w:t>
            </w:r>
          </w:p>
        </w:tc>
        <w:tc>
          <w:tcPr>
            <w:tcW w:w="1149" w:type="dxa"/>
            <w:noWrap w:val="0"/>
            <w:vAlign w:val="center"/>
          </w:tcPr>
          <w:p w14:paraId="01BFD9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三级指标</w:t>
            </w:r>
          </w:p>
        </w:tc>
        <w:tc>
          <w:tcPr>
            <w:tcW w:w="1209" w:type="dxa"/>
            <w:noWrap w:val="0"/>
            <w:vAlign w:val="center"/>
          </w:tcPr>
          <w:p w14:paraId="4A058B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w:t>
            </w:r>
          </w:p>
          <w:p w14:paraId="50650D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指标值</w:t>
            </w:r>
          </w:p>
        </w:tc>
        <w:tc>
          <w:tcPr>
            <w:tcW w:w="1134" w:type="dxa"/>
            <w:noWrap w:val="0"/>
            <w:vAlign w:val="center"/>
          </w:tcPr>
          <w:p w14:paraId="75AD56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w:t>
            </w:r>
          </w:p>
          <w:p w14:paraId="2BC0D8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完成值</w:t>
            </w:r>
          </w:p>
        </w:tc>
        <w:tc>
          <w:tcPr>
            <w:tcW w:w="828" w:type="dxa"/>
            <w:noWrap w:val="0"/>
            <w:vAlign w:val="center"/>
          </w:tcPr>
          <w:p w14:paraId="629E4B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分值</w:t>
            </w:r>
          </w:p>
        </w:tc>
        <w:tc>
          <w:tcPr>
            <w:tcW w:w="873" w:type="dxa"/>
            <w:noWrap w:val="0"/>
            <w:vAlign w:val="center"/>
          </w:tcPr>
          <w:p w14:paraId="3C002B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得分</w:t>
            </w:r>
          </w:p>
        </w:tc>
        <w:tc>
          <w:tcPr>
            <w:tcW w:w="1418" w:type="dxa"/>
            <w:noWrap w:val="0"/>
            <w:vAlign w:val="center"/>
          </w:tcPr>
          <w:p w14:paraId="2EA7D2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偏差原因</w:t>
            </w:r>
          </w:p>
          <w:p w14:paraId="27F064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分析及</w:t>
            </w:r>
          </w:p>
          <w:p w14:paraId="743C3A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改进措施</w:t>
            </w:r>
          </w:p>
        </w:tc>
      </w:tr>
      <w:tr w14:paraId="31BF3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DCF68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22B219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成本指标</w:t>
            </w:r>
          </w:p>
        </w:tc>
        <w:tc>
          <w:tcPr>
            <w:tcW w:w="1080" w:type="dxa"/>
            <w:noWrap w:val="0"/>
            <w:vAlign w:val="center"/>
          </w:tcPr>
          <w:p w14:paraId="50A3A3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经济成本指标</w:t>
            </w:r>
          </w:p>
        </w:tc>
        <w:tc>
          <w:tcPr>
            <w:tcW w:w="1149" w:type="dxa"/>
            <w:noWrap w:val="0"/>
            <w:vAlign w:val="center"/>
          </w:tcPr>
          <w:p w14:paraId="54168B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项目成本控制</w:t>
            </w:r>
          </w:p>
        </w:tc>
        <w:tc>
          <w:tcPr>
            <w:tcW w:w="1209" w:type="dxa"/>
            <w:noWrap w:val="0"/>
            <w:vAlign w:val="center"/>
          </w:tcPr>
          <w:p w14:paraId="6FDCC3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70万元</w:t>
            </w:r>
          </w:p>
        </w:tc>
        <w:tc>
          <w:tcPr>
            <w:tcW w:w="1134" w:type="dxa"/>
            <w:noWrap w:val="0"/>
            <w:vAlign w:val="center"/>
          </w:tcPr>
          <w:p w14:paraId="23184D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70万元</w:t>
            </w:r>
          </w:p>
        </w:tc>
        <w:tc>
          <w:tcPr>
            <w:tcW w:w="828" w:type="dxa"/>
            <w:noWrap w:val="0"/>
            <w:vAlign w:val="center"/>
          </w:tcPr>
          <w:p w14:paraId="134F5D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873" w:type="dxa"/>
            <w:noWrap w:val="0"/>
            <w:vAlign w:val="center"/>
          </w:tcPr>
          <w:p w14:paraId="6DFB9E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418" w:type="dxa"/>
            <w:noWrap w:val="0"/>
            <w:vAlign w:val="center"/>
          </w:tcPr>
          <w:p w14:paraId="624478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7EB2B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145BC9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6A682D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000468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社会成本指标</w:t>
            </w:r>
          </w:p>
        </w:tc>
        <w:tc>
          <w:tcPr>
            <w:tcW w:w="1149" w:type="dxa"/>
            <w:noWrap w:val="0"/>
            <w:vAlign w:val="center"/>
          </w:tcPr>
          <w:p w14:paraId="18E5FE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42B957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04496F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6B8A2A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0A6791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044663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0F36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380CEC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219AF4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5BCEA9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生态环境成本指标</w:t>
            </w:r>
          </w:p>
        </w:tc>
        <w:tc>
          <w:tcPr>
            <w:tcW w:w="1149" w:type="dxa"/>
            <w:noWrap w:val="0"/>
            <w:vAlign w:val="center"/>
          </w:tcPr>
          <w:p w14:paraId="3C6EC6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402782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1F0CE1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683B73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47ACCC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2B44DE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74CE2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690ABA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49CD16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产出指标</w:t>
            </w:r>
          </w:p>
          <w:p w14:paraId="0371BB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6BB7B6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数量指标</w:t>
            </w:r>
          </w:p>
        </w:tc>
        <w:tc>
          <w:tcPr>
            <w:tcW w:w="1149" w:type="dxa"/>
            <w:noWrap w:val="0"/>
            <w:vAlign w:val="center"/>
          </w:tcPr>
          <w:p w14:paraId="2FB07E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重点任务完成量</w:t>
            </w:r>
          </w:p>
        </w:tc>
        <w:tc>
          <w:tcPr>
            <w:tcW w:w="1209" w:type="dxa"/>
            <w:noWrap w:val="0"/>
            <w:vAlign w:val="center"/>
          </w:tcPr>
          <w:p w14:paraId="1880AF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noWrap w:val="0"/>
            <w:vAlign w:val="center"/>
          </w:tcPr>
          <w:p w14:paraId="293083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noWrap w:val="0"/>
            <w:vAlign w:val="center"/>
          </w:tcPr>
          <w:p w14:paraId="26C08D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noWrap w:val="0"/>
            <w:vAlign w:val="center"/>
          </w:tcPr>
          <w:p w14:paraId="729E47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26053B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511F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5B4240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5FECCE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529BD9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质量指标</w:t>
            </w:r>
          </w:p>
        </w:tc>
        <w:tc>
          <w:tcPr>
            <w:tcW w:w="1149" w:type="dxa"/>
            <w:noWrap w:val="0"/>
            <w:vAlign w:val="center"/>
          </w:tcPr>
          <w:p w14:paraId="79D151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达成目标率</w:t>
            </w:r>
          </w:p>
        </w:tc>
        <w:tc>
          <w:tcPr>
            <w:tcW w:w="1209" w:type="dxa"/>
            <w:noWrap w:val="0"/>
            <w:vAlign w:val="center"/>
          </w:tcPr>
          <w:p w14:paraId="3F1D76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noWrap w:val="0"/>
            <w:vAlign w:val="center"/>
          </w:tcPr>
          <w:p w14:paraId="009223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noWrap w:val="0"/>
            <w:vAlign w:val="center"/>
          </w:tcPr>
          <w:p w14:paraId="63A36C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noWrap w:val="0"/>
            <w:vAlign w:val="center"/>
          </w:tcPr>
          <w:p w14:paraId="57C049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44E9A5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607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479699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276335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4DFBA7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时效指标</w:t>
            </w:r>
          </w:p>
        </w:tc>
        <w:tc>
          <w:tcPr>
            <w:tcW w:w="1149" w:type="dxa"/>
            <w:noWrap w:val="0"/>
            <w:vAlign w:val="center"/>
          </w:tcPr>
          <w:p w14:paraId="54A6F5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及时完成率</w:t>
            </w:r>
          </w:p>
        </w:tc>
        <w:tc>
          <w:tcPr>
            <w:tcW w:w="1209" w:type="dxa"/>
            <w:noWrap w:val="0"/>
            <w:vAlign w:val="center"/>
          </w:tcPr>
          <w:p w14:paraId="1C6F5F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2024年12月之前</w:t>
            </w:r>
          </w:p>
        </w:tc>
        <w:tc>
          <w:tcPr>
            <w:tcW w:w="1134" w:type="dxa"/>
            <w:noWrap w:val="0"/>
            <w:vAlign w:val="center"/>
          </w:tcPr>
          <w:p w14:paraId="2A4C41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2024年12月之前</w:t>
            </w:r>
          </w:p>
          <w:p w14:paraId="2B53AC17">
            <w:pPr>
              <w:pStyle w:val="2"/>
              <w:rPr>
                <w:rFonts w:hint="eastAsia"/>
              </w:rPr>
            </w:pPr>
          </w:p>
        </w:tc>
        <w:tc>
          <w:tcPr>
            <w:tcW w:w="828" w:type="dxa"/>
            <w:noWrap w:val="0"/>
            <w:vAlign w:val="center"/>
          </w:tcPr>
          <w:p w14:paraId="197B37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23CB5B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5D4580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038F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A83F0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6B0CA2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效益指标</w:t>
            </w:r>
          </w:p>
          <w:p w14:paraId="535050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72CA01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经济效</w:t>
            </w:r>
          </w:p>
          <w:p w14:paraId="49A9D1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1AAD25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发挥专项资金使用</w:t>
            </w:r>
          </w:p>
        </w:tc>
        <w:tc>
          <w:tcPr>
            <w:tcW w:w="1209" w:type="dxa"/>
            <w:shd w:val="clear" w:color="auto" w:fill="auto"/>
            <w:noWrap w:val="0"/>
            <w:vAlign w:val="center"/>
          </w:tcPr>
          <w:p w14:paraId="5C5C71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1134" w:type="dxa"/>
            <w:shd w:val="clear" w:color="auto" w:fill="auto"/>
            <w:noWrap w:val="0"/>
            <w:vAlign w:val="center"/>
          </w:tcPr>
          <w:p w14:paraId="556E79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828" w:type="dxa"/>
            <w:shd w:val="clear" w:color="auto" w:fill="auto"/>
            <w:noWrap w:val="0"/>
            <w:vAlign w:val="center"/>
          </w:tcPr>
          <w:p w14:paraId="3FEE65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shd w:val="clear" w:color="auto" w:fill="auto"/>
            <w:noWrap w:val="0"/>
            <w:vAlign w:val="center"/>
          </w:tcPr>
          <w:p w14:paraId="3D4396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10</w:t>
            </w:r>
            <w:r>
              <w:rPr>
                <w:rFonts w:hint="eastAsia" w:ascii="仿宋" w:hAnsi="仿宋" w:eastAsia="仿宋" w:cs="仿宋"/>
                <w:b w:val="0"/>
                <w:bCs w:val="0"/>
                <w:color w:val="000000"/>
                <w:kern w:val="0"/>
                <w:sz w:val="20"/>
                <w:szCs w:val="20"/>
              </w:rPr>
              <w:t>　</w:t>
            </w:r>
          </w:p>
        </w:tc>
        <w:tc>
          <w:tcPr>
            <w:tcW w:w="1418" w:type="dxa"/>
            <w:noWrap w:val="0"/>
            <w:vAlign w:val="center"/>
          </w:tcPr>
          <w:p w14:paraId="36B2E9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E9A6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05EBB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222D82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2FB282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社会效</w:t>
            </w:r>
          </w:p>
          <w:p w14:paraId="40717C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26C494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社会效益情况</w:t>
            </w:r>
          </w:p>
        </w:tc>
        <w:tc>
          <w:tcPr>
            <w:tcW w:w="1209" w:type="dxa"/>
            <w:shd w:val="clear" w:color="auto" w:fill="auto"/>
            <w:noWrap w:val="0"/>
            <w:vAlign w:val="center"/>
          </w:tcPr>
          <w:p w14:paraId="79F5E1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1134" w:type="dxa"/>
            <w:shd w:val="clear" w:color="auto" w:fill="auto"/>
            <w:noWrap w:val="0"/>
            <w:vAlign w:val="center"/>
          </w:tcPr>
          <w:p w14:paraId="740228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828" w:type="dxa"/>
            <w:shd w:val="clear" w:color="auto" w:fill="auto"/>
            <w:noWrap w:val="0"/>
            <w:vAlign w:val="center"/>
          </w:tcPr>
          <w:p w14:paraId="44AC22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873" w:type="dxa"/>
            <w:shd w:val="clear" w:color="auto" w:fill="auto"/>
            <w:noWrap w:val="0"/>
            <w:vAlign w:val="center"/>
          </w:tcPr>
          <w:p w14:paraId="3C328D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1418" w:type="dxa"/>
            <w:noWrap w:val="0"/>
            <w:vAlign w:val="center"/>
          </w:tcPr>
          <w:p w14:paraId="47C7C2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D4E2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2ACE8A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4C68D0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212B4C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生态效</w:t>
            </w:r>
          </w:p>
          <w:p w14:paraId="186D23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38C005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4D090C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502624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0DC536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15C4BC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38D4A7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08DF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525D5D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68DFD6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79B82B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可持续影响指标</w:t>
            </w:r>
          </w:p>
        </w:tc>
        <w:tc>
          <w:tcPr>
            <w:tcW w:w="1149" w:type="dxa"/>
            <w:shd w:val="clear" w:color="auto" w:fill="auto"/>
            <w:noWrap w:val="0"/>
            <w:vAlign w:val="center"/>
          </w:tcPr>
          <w:p w14:paraId="7D12F2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加强自身建设，促进工作进展</w:t>
            </w:r>
          </w:p>
        </w:tc>
        <w:tc>
          <w:tcPr>
            <w:tcW w:w="1209" w:type="dxa"/>
            <w:shd w:val="clear" w:color="auto" w:fill="auto"/>
            <w:noWrap w:val="0"/>
            <w:vAlign w:val="center"/>
          </w:tcPr>
          <w:p w14:paraId="10BC92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1134" w:type="dxa"/>
            <w:shd w:val="clear" w:color="auto" w:fill="auto"/>
            <w:noWrap w:val="0"/>
            <w:vAlign w:val="center"/>
          </w:tcPr>
          <w:p w14:paraId="6AD78D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828" w:type="dxa"/>
            <w:shd w:val="clear" w:color="auto" w:fill="auto"/>
            <w:noWrap w:val="0"/>
            <w:vAlign w:val="center"/>
          </w:tcPr>
          <w:p w14:paraId="783F7F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873" w:type="dxa"/>
            <w:shd w:val="clear" w:color="auto" w:fill="auto"/>
            <w:noWrap w:val="0"/>
            <w:vAlign w:val="center"/>
          </w:tcPr>
          <w:p w14:paraId="262161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1418" w:type="dxa"/>
            <w:noWrap w:val="0"/>
            <w:vAlign w:val="center"/>
          </w:tcPr>
          <w:p w14:paraId="6D77C1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FA6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3493A6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0B9550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满意度</w:t>
            </w:r>
          </w:p>
          <w:p w14:paraId="1FE84A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p w14:paraId="6A9025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noWrap w:val="0"/>
            <w:vAlign w:val="center"/>
          </w:tcPr>
          <w:p w14:paraId="5BE708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服务对象满意度指标</w:t>
            </w:r>
          </w:p>
        </w:tc>
        <w:tc>
          <w:tcPr>
            <w:tcW w:w="1149" w:type="dxa"/>
            <w:noWrap w:val="0"/>
            <w:vAlign w:val="center"/>
          </w:tcPr>
          <w:p w14:paraId="5B903F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服务对象满意度</w:t>
            </w:r>
          </w:p>
        </w:tc>
        <w:tc>
          <w:tcPr>
            <w:tcW w:w="1209" w:type="dxa"/>
            <w:noWrap w:val="0"/>
            <w:vAlign w:val="center"/>
          </w:tcPr>
          <w:p w14:paraId="7BFC56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1134" w:type="dxa"/>
            <w:noWrap w:val="0"/>
            <w:vAlign w:val="center"/>
          </w:tcPr>
          <w:p w14:paraId="1864E7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828" w:type="dxa"/>
            <w:noWrap w:val="0"/>
            <w:vAlign w:val="center"/>
          </w:tcPr>
          <w:p w14:paraId="59CB43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48B08D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12477B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85D4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1E5C1F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总分</w:t>
            </w:r>
          </w:p>
        </w:tc>
        <w:tc>
          <w:tcPr>
            <w:tcW w:w="828" w:type="dxa"/>
            <w:noWrap w:val="0"/>
            <w:vAlign w:val="center"/>
          </w:tcPr>
          <w:p w14:paraId="3463CA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100</w:t>
            </w:r>
          </w:p>
        </w:tc>
        <w:tc>
          <w:tcPr>
            <w:tcW w:w="873" w:type="dxa"/>
            <w:noWrap w:val="0"/>
            <w:vAlign w:val="center"/>
          </w:tcPr>
          <w:p w14:paraId="5FC254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5A583E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bl>
    <w:p w14:paraId="6D2F094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078"/>
        <w:gridCol w:w="1213"/>
      </w:tblGrid>
      <w:tr w14:paraId="7DA5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1F881F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项目支</w:t>
            </w:r>
          </w:p>
          <w:p w14:paraId="77CE95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18"/>
                <w:szCs w:val="18"/>
              </w:rPr>
              <w:t>出名称</w:t>
            </w:r>
          </w:p>
        </w:tc>
        <w:tc>
          <w:tcPr>
            <w:tcW w:w="8771" w:type="dxa"/>
            <w:gridSpan w:val="8"/>
            <w:noWrap w:val="0"/>
            <w:vAlign w:val="center"/>
          </w:tcPr>
          <w:p w14:paraId="51DB39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改善生态环境专项民主监督经费　</w:t>
            </w:r>
          </w:p>
        </w:tc>
      </w:tr>
      <w:tr w14:paraId="556C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139AA9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主管部门</w:t>
            </w:r>
          </w:p>
        </w:tc>
        <w:tc>
          <w:tcPr>
            <w:tcW w:w="4518" w:type="dxa"/>
            <w:gridSpan w:val="4"/>
            <w:noWrap w:val="0"/>
            <w:vAlign w:val="center"/>
          </w:tcPr>
          <w:p w14:paraId="009192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c>
          <w:tcPr>
            <w:tcW w:w="1134" w:type="dxa"/>
            <w:noWrap w:val="0"/>
            <w:vAlign w:val="center"/>
          </w:tcPr>
          <w:p w14:paraId="1EBE73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实施单位</w:t>
            </w:r>
          </w:p>
        </w:tc>
        <w:tc>
          <w:tcPr>
            <w:tcW w:w="3119" w:type="dxa"/>
            <w:gridSpan w:val="3"/>
            <w:noWrap w:val="0"/>
            <w:vAlign w:val="center"/>
          </w:tcPr>
          <w:p w14:paraId="3E122B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r>
      <w:tr w14:paraId="487EB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3E252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项目资金</w:t>
            </w:r>
            <w:r>
              <w:rPr>
                <w:rFonts w:hint="eastAsia" w:ascii="仿宋" w:hAnsi="仿宋" w:eastAsia="仿宋" w:cs="仿宋"/>
                <w:b w:val="0"/>
                <w:bCs w:val="0"/>
                <w:color w:val="000000"/>
                <w:kern w:val="0"/>
                <w:sz w:val="20"/>
                <w:szCs w:val="20"/>
              </w:rPr>
              <w:br w:type="textWrapping"/>
            </w:r>
            <w:r>
              <w:rPr>
                <w:rFonts w:hint="eastAsia" w:ascii="仿宋" w:hAnsi="仿宋" w:eastAsia="仿宋" w:cs="仿宋"/>
                <w:b w:val="0"/>
                <w:bCs w:val="0"/>
                <w:color w:val="000000"/>
                <w:kern w:val="0"/>
                <w:sz w:val="20"/>
                <w:szCs w:val="20"/>
              </w:rPr>
              <w:t>（万元）</w:t>
            </w:r>
          </w:p>
        </w:tc>
        <w:tc>
          <w:tcPr>
            <w:tcW w:w="2160" w:type="dxa"/>
            <w:gridSpan w:val="2"/>
            <w:noWrap w:val="0"/>
            <w:vAlign w:val="center"/>
          </w:tcPr>
          <w:p w14:paraId="5728A9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49" w:type="dxa"/>
            <w:noWrap w:val="0"/>
            <w:vAlign w:val="center"/>
          </w:tcPr>
          <w:p w14:paraId="384E2C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年初</w:t>
            </w:r>
          </w:p>
          <w:p w14:paraId="41E638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209" w:type="dxa"/>
            <w:noWrap w:val="0"/>
            <w:vAlign w:val="center"/>
          </w:tcPr>
          <w:p w14:paraId="719B1F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全年</w:t>
            </w:r>
          </w:p>
          <w:p w14:paraId="32DC0A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134" w:type="dxa"/>
            <w:noWrap w:val="0"/>
            <w:vAlign w:val="center"/>
          </w:tcPr>
          <w:p w14:paraId="34562F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全年</w:t>
            </w:r>
          </w:p>
          <w:p w14:paraId="047F00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执行数</w:t>
            </w:r>
          </w:p>
        </w:tc>
        <w:tc>
          <w:tcPr>
            <w:tcW w:w="828" w:type="dxa"/>
            <w:noWrap w:val="0"/>
            <w:vAlign w:val="center"/>
          </w:tcPr>
          <w:p w14:paraId="607BB3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分值</w:t>
            </w:r>
          </w:p>
        </w:tc>
        <w:tc>
          <w:tcPr>
            <w:tcW w:w="1078" w:type="dxa"/>
            <w:noWrap w:val="0"/>
            <w:vAlign w:val="center"/>
          </w:tcPr>
          <w:p w14:paraId="2F0E63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执行率</w:t>
            </w:r>
          </w:p>
        </w:tc>
        <w:tc>
          <w:tcPr>
            <w:tcW w:w="1213" w:type="dxa"/>
            <w:noWrap w:val="0"/>
            <w:vAlign w:val="center"/>
          </w:tcPr>
          <w:p w14:paraId="6399E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得分</w:t>
            </w:r>
          </w:p>
        </w:tc>
      </w:tr>
      <w:tr w14:paraId="0AB6D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A65BD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5A8BD6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年度资金总额　</w:t>
            </w:r>
          </w:p>
        </w:tc>
        <w:tc>
          <w:tcPr>
            <w:tcW w:w="1149" w:type="dxa"/>
            <w:noWrap w:val="0"/>
            <w:vAlign w:val="center"/>
          </w:tcPr>
          <w:p w14:paraId="4CBA51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30</w:t>
            </w:r>
          </w:p>
        </w:tc>
        <w:tc>
          <w:tcPr>
            <w:tcW w:w="1209" w:type="dxa"/>
            <w:noWrap w:val="0"/>
            <w:vAlign w:val="center"/>
          </w:tcPr>
          <w:p w14:paraId="3DB746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30</w:t>
            </w:r>
          </w:p>
        </w:tc>
        <w:tc>
          <w:tcPr>
            <w:tcW w:w="1134" w:type="dxa"/>
            <w:noWrap w:val="0"/>
            <w:vAlign w:val="center"/>
          </w:tcPr>
          <w:p w14:paraId="6BD7D2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29.98</w:t>
            </w:r>
          </w:p>
        </w:tc>
        <w:tc>
          <w:tcPr>
            <w:tcW w:w="828" w:type="dxa"/>
            <w:noWrap w:val="0"/>
            <w:vAlign w:val="center"/>
          </w:tcPr>
          <w:p w14:paraId="5F9653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10</w:t>
            </w:r>
          </w:p>
        </w:tc>
        <w:tc>
          <w:tcPr>
            <w:tcW w:w="1078" w:type="dxa"/>
            <w:noWrap w:val="0"/>
            <w:vAlign w:val="center"/>
          </w:tcPr>
          <w:p w14:paraId="5BB8EA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99.93%</w:t>
            </w:r>
          </w:p>
        </w:tc>
        <w:tc>
          <w:tcPr>
            <w:tcW w:w="1213" w:type="dxa"/>
            <w:noWrap w:val="0"/>
            <w:vAlign w:val="center"/>
          </w:tcPr>
          <w:p w14:paraId="424C12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9.99</w:t>
            </w:r>
          </w:p>
        </w:tc>
      </w:tr>
      <w:tr w14:paraId="5FF40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F613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4B6C20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其中：当年财政拨款　</w:t>
            </w:r>
          </w:p>
        </w:tc>
        <w:tc>
          <w:tcPr>
            <w:tcW w:w="1149" w:type="dxa"/>
            <w:noWrap w:val="0"/>
            <w:vAlign w:val="center"/>
          </w:tcPr>
          <w:p w14:paraId="4B0256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4B7203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2B6B85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0337D2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078" w:type="dxa"/>
            <w:noWrap w:val="0"/>
            <w:vAlign w:val="center"/>
          </w:tcPr>
          <w:p w14:paraId="528C46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13" w:type="dxa"/>
            <w:noWrap w:val="0"/>
            <w:vAlign w:val="center"/>
          </w:tcPr>
          <w:p w14:paraId="22656F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1C9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28843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221F179E">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上年结转资金　</w:t>
            </w:r>
          </w:p>
        </w:tc>
        <w:tc>
          <w:tcPr>
            <w:tcW w:w="1149" w:type="dxa"/>
            <w:noWrap w:val="0"/>
            <w:vAlign w:val="center"/>
          </w:tcPr>
          <w:p w14:paraId="6845F9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14070A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05EA4C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559E06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078" w:type="dxa"/>
            <w:noWrap w:val="0"/>
            <w:vAlign w:val="center"/>
          </w:tcPr>
          <w:p w14:paraId="623F6F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13" w:type="dxa"/>
            <w:noWrap w:val="0"/>
            <w:vAlign w:val="center"/>
          </w:tcPr>
          <w:p w14:paraId="4053A6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F826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427C58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57429B86">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其他资金</w:t>
            </w:r>
          </w:p>
        </w:tc>
        <w:tc>
          <w:tcPr>
            <w:tcW w:w="1149" w:type="dxa"/>
            <w:noWrap w:val="0"/>
            <w:vAlign w:val="center"/>
          </w:tcPr>
          <w:p w14:paraId="03C005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493DF6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781E44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432FB4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078" w:type="dxa"/>
            <w:noWrap w:val="0"/>
            <w:vAlign w:val="center"/>
          </w:tcPr>
          <w:p w14:paraId="6180F8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13" w:type="dxa"/>
            <w:noWrap w:val="0"/>
            <w:vAlign w:val="center"/>
          </w:tcPr>
          <w:p w14:paraId="5398C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4E93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C5015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年度总体目标</w:t>
            </w:r>
          </w:p>
        </w:tc>
        <w:tc>
          <w:tcPr>
            <w:tcW w:w="4518" w:type="dxa"/>
            <w:gridSpan w:val="4"/>
            <w:noWrap w:val="0"/>
            <w:vAlign w:val="center"/>
          </w:tcPr>
          <w:p w14:paraId="2B3776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预期目标</w:t>
            </w:r>
          </w:p>
        </w:tc>
        <w:tc>
          <w:tcPr>
            <w:tcW w:w="4253" w:type="dxa"/>
            <w:gridSpan w:val="4"/>
            <w:noWrap w:val="0"/>
            <w:vAlign w:val="center"/>
          </w:tcPr>
          <w:p w14:paraId="14A03C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实际完成情况　</w:t>
            </w:r>
          </w:p>
        </w:tc>
      </w:tr>
      <w:tr w14:paraId="6FFFF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60485E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4518" w:type="dxa"/>
            <w:gridSpan w:val="4"/>
            <w:noWrap w:val="0"/>
            <w:vAlign w:val="center"/>
          </w:tcPr>
          <w:p w14:paraId="7C70DE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开展改善生态环境专项民主监督工作　</w:t>
            </w:r>
          </w:p>
        </w:tc>
        <w:tc>
          <w:tcPr>
            <w:tcW w:w="4253" w:type="dxa"/>
            <w:gridSpan w:val="4"/>
            <w:noWrap w:val="0"/>
            <w:vAlign w:val="center"/>
          </w:tcPr>
          <w:p w14:paraId="6501AB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开展改善生态环境专项民主监督工作</w:t>
            </w:r>
          </w:p>
        </w:tc>
      </w:tr>
      <w:tr w14:paraId="7E322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79FAC1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绩</w:t>
            </w:r>
          </w:p>
          <w:p w14:paraId="377A47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w:t>
            </w:r>
          </w:p>
          <w:p w14:paraId="5FC26C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w:t>
            </w:r>
          </w:p>
          <w:p w14:paraId="38C1F7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标</w:t>
            </w:r>
          </w:p>
        </w:tc>
        <w:tc>
          <w:tcPr>
            <w:tcW w:w="1080" w:type="dxa"/>
            <w:noWrap w:val="0"/>
            <w:vAlign w:val="center"/>
          </w:tcPr>
          <w:p w14:paraId="42A90A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一级指标</w:t>
            </w:r>
          </w:p>
        </w:tc>
        <w:tc>
          <w:tcPr>
            <w:tcW w:w="1080" w:type="dxa"/>
            <w:noWrap w:val="0"/>
            <w:vAlign w:val="center"/>
          </w:tcPr>
          <w:p w14:paraId="6B1944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二级指标</w:t>
            </w:r>
          </w:p>
        </w:tc>
        <w:tc>
          <w:tcPr>
            <w:tcW w:w="1149" w:type="dxa"/>
            <w:noWrap w:val="0"/>
            <w:vAlign w:val="center"/>
          </w:tcPr>
          <w:p w14:paraId="343E26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三级指标</w:t>
            </w:r>
          </w:p>
        </w:tc>
        <w:tc>
          <w:tcPr>
            <w:tcW w:w="1209" w:type="dxa"/>
            <w:noWrap w:val="0"/>
            <w:vAlign w:val="center"/>
          </w:tcPr>
          <w:p w14:paraId="2F9B6A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w:t>
            </w:r>
          </w:p>
          <w:p w14:paraId="6A32FE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指标值</w:t>
            </w:r>
          </w:p>
        </w:tc>
        <w:tc>
          <w:tcPr>
            <w:tcW w:w="1134" w:type="dxa"/>
            <w:noWrap w:val="0"/>
            <w:vAlign w:val="center"/>
          </w:tcPr>
          <w:p w14:paraId="5BDCA4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w:t>
            </w:r>
          </w:p>
          <w:p w14:paraId="1EDA2C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完成值</w:t>
            </w:r>
          </w:p>
        </w:tc>
        <w:tc>
          <w:tcPr>
            <w:tcW w:w="828" w:type="dxa"/>
            <w:noWrap w:val="0"/>
            <w:vAlign w:val="center"/>
          </w:tcPr>
          <w:p w14:paraId="59712B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分值</w:t>
            </w:r>
          </w:p>
        </w:tc>
        <w:tc>
          <w:tcPr>
            <w:tcW w:w="1078" w:type="dxa"/>
            <w:noWrap w:val="0"/>
            <w:vAlign w:val="center"/>
          </w:tcPr>
          <w:p w14:paraId="72F603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得分</w:t>
            </w:r>
          </w:p>
        </w:tc>
        <w:tc>
          <w:tcPr>
            <w:tcW w:w="1213" w:type="dxa"/>
            <w:noWrap w:val="0"/>
            <w:vAlign w:val="center"/>
          </w:tcPr>
          <w:p w14:paraId="345365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偏差原因</w:t>
            </w:r>
          </w:p>
          <w:p w14:paraId="49B784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分析及</w:t>
            </w:r>
          </w:p>
          <w:p w14:paraId="1EA5BC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改进措施</w:t>
            </w:r>
          </w:p>
        </w:tc>
      </w:tr>
      <w:tr w14:paraId="4038F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1BB3EF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45B47F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成本指标</w:t>
            </w:r>
          </w:p>
        </w:tc>
        <w:tc>
          <w:tcPr>
            <w:tcW w:w="1080" w:type="dxa"/>
            <w:noWrap w:val="0"/>
            <w:vAlign w:val="center"/>
          </w:tcPr>
          <w:p w14:paraId="5E798B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经济成本指标</w:t>
            </w:r>
          </w:p>
        </w:tc>
        <w:tc>
          <w:tcPr>
            <w:tcW w:w="1149" w:type="dxa"/>
            <w:noWrap w:val="0"/>
            <w:vAlign w:val="center"/>
          </w:tcPr>
          <w:p w14:paraId="7483BB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项目成本控制</w:t>
            </w:r>
          </w:p>
        </w:tc>
        <w:tc>
          <w:tcPr>
            <w:tcW w:w="1209" w:type="dxa"/>
            <w:noWrap w:val="0"/>
            <w:vAlign w:val="center"/>
          </w:tcPr>
          <w:p w14:paraId="1148E6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30万元</w:t>
            </w:r>
          </w:p>
        </w:tc>
        <w:tc>
          <w:tcPr>
            <w:tcW w:w="1134" w:type="dxa"/>
            <w:noWrap w:val="0"/>
            <w:vAlign w:val="center"/>
          </w:tcPr>
          <w:p w14:paraId="31F890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30万元</w:t>
            </w:r>
          </w:p>
        </w:tc>
        <w:tc>
          <w:tcPr>
            <w:tcW w:w="828" w:type="dxa"/>
            <w:noWrap w:val="0"/>
            <w:vAlign w:val="center"/>
          </w:tcPr>
          <w:p w14:paraId="647A75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078" w:type="dxa"/>
            <w:noWrap w:val="0"/>
            <w:vAlign w:val="center"/>
          </w:tcPr>
          <w:p w14:paraId="768B91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213" w:type="dxa"/>
            <w:noWrap w:val="0"/>
            <w:vAlign w:val="center"/>
          </w:tcPr>
          <w:p w14:paraId="721C5F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1835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569DE9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11E948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3CA95F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社会成本指标</w:t>
            </w:r>
          </w:p>
        </w:tc>
        <w:tc>
          <w:tcPr>
            <w:tcW w:w="1149" w:type="dxa"/>
            <w:noWrap w:val="0"/>
            <w:vAlign w:val="center"/>
          </w:tcPr>
          <w:p w14:paraId="72DE9A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364A37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574E83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344316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078" w:type="dxa"/>
            <w:noWrap w:val="0"/>
            <w:vAlign w:val="center"/>
          </w:tcPr>
          <w:p w14:paraId="404A38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213" w:type="dxa"/>
            <w:noWrap w:val="0"/>
            <w:vAlign w:val="center"/>
          </w:tcPr>
          <w:p w14:paraId="734DDE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0515A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414C6D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558893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43712D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生态环境成本指标</w:t>
            </w:r>
          </w:p>
        </w:tc>
        <w:tc>
          <w:tcPr>
            <w:tcW w:w="1149" w:type="dxa"/>
            <w:noWrap w:val="0"/>
            <w:vAlign w:val="center"/>
          </w:tcPr>
          <w:p w14:paraId="5EB50D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77BBA1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593051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4E69AF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078" w:type="dxa"/>
            <w:noWrap w:val="0"/>
            <w:vAlign w:val="center"/>
          </w:tcPr>
          <w:p w14:paraId="6251B9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213" w:type="dxa"/>
            <w:noWrap w:val="0"/>
            <w:vAlign w:val="center"/>
          </w:tcPr>
          <w:p w14:paraId="424E9F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3CB81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959BD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36784E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产出指标</w:t>
            </w:r>
          </w:p>
          <w:p w14:paraId="5834BC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7E053B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数量指标</w:t>
            </w:r>
          </w:p>
        </w:tc>
        <w:tc>
          <w:tcPr>
            <w:tcW w:w="1149" w:type="dxa"/>
            <w:noWrap w:val="0"/>
            <w:vAlign w:val="center"/>
          </w:tcPr>
          <w:p w14:paraId="27B98A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重点监督项目</w:t>
            </w:r>
          </w:p>
        </w:tc>
        <w:tc>
          <w:tcPr>
            <w:tcW w:w="1209" w:type="dxa"/>
            <w:noWrap w:val="0"/>
            <w:vAlign w:val="center"/>
          </w:tcPr>
          <w:p w14:paraId="1657AE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2个</w:t>
            </w:r>
          </w:p>
        </w:tc>
        <w:tc>
          <w:tcPr>
            <w:tcW w:w="1134" w:type="dxa"/>
            <w:noWrap w:val="0"/>
            <w:vAlign w:val="center"/>
          </w:tcPr>
          <w:p w14:paraId="07C726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2个</w:t>
            </w:r>
          </w:p>
        </w:tc>
        <w:tc>
          <w:tcPr>
            <w:tcW w:w="828" w:type="dxa"/>
            <w:noWrap w:val="0"/>
            <w:vAlign w:val="center"/>
          </w:tcPr>
          <w:p w14:paraId="784287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078" w:type="dxa"/>
            <w:noWrap w:val="0"/>
            <w:vAlign w:val="center"/>
          </w:tcPr>
          <w:p w14:paraId="4BC997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213" w:type="dxa"/>
            <w:noWrap w:val="0"/>
            <w:vAlign w:val="center"/>
          </w:tcPr>
          <w:p w14:paraId="1A37E9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586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EF31B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54F181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6E043E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质量指标</w:t>
            </w:r>
          </w:p>
        </w:tc>
        <w:tc>
          <w:tcPr>
            <w:tcW w:w="1149" w:type="dxa"/>
            <w:noWrap w:val="0"/>
            <w:vAlign w:val="center"/>
          </w:tcPr>
          <w:p w14:paraId="1CBD4D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项目验收合格率</w:t>
            </w:r>
          </w:p>
        </w:tc>
        <w:tc>
          <w:tcPr>
            <w:tcW w:w="1209" w:type="dxa"/>
            <w:noWrap w:val="0"/>
            <w:vAlign w:val="center"/>
          </w:tcPr>
          <w:p w14:paraId="55BCB8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noWrap w:val="0"/>
            <w:vAlign w:val="center"/>
          </w:tcPr>
          <w:p w14:paraId="4D41C2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noWrap w:val="0"/>
            <w:vAlign w:val="center"/>
          </w:tcPr>
          <w:p w14:paraId="1CCC10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078" w:type="dxa"/>
            <w:noWrap w:val="0"/>
            <w:vAlign w:val="center"/>
          </w:tcPr>
          <w:p w14:paraId="02B0EB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213" w:type="dxa"/>
            <w:noWrap w:val="0"/>
            <w:vAlign w:val="center"/>
          </w:tcPr>
          <w:p w14:paraId="11B993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00D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E59D8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4F479B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7690BA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时效指标</w:t>
            </w:r>
          </w:p>
        </w:tc>
        <w:tc>
          <w:tcPr>
            <w:tcW w:w="1149" w:type="dxa"/>
            <w:noWrap w:val="0"/>
            <w:vAlign w:val="center"/>
          </w:tcPr>
          <w:p w14:paraId="08FCEA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及时完成率</w:t>
            </w:r>
          </w:p>
        </w:tc>
        <w:tc>
          <w:tcPr>
            <w:tcW w:w="1209" w:type="dxa"/>
            <w:noWrap w:val="0"/>
            <w:vAlign w:val="center"/>
          </w:tcPr>
          <w:p w14:paraId="1FDAA2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2024年12月之前</w:t>
            </w:r>
          </w:p>
        </w:tc>
        <w:tc>
          <w:tcPr>
            <w:tcW w:w="1134" w:type="dxa"/>
            <w:noWrap w:val="0"/>
            <w:vAlign w:val="center"/>
          </w:tcPr>
          <w:p w14:paraId="31ACCA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2024年12月之前</w:t>
            </w:r>
          </w:p>
        </w:tc>
        <w:tc>
          <w:tcPr>
            <w:tcW w:w="828" w:type="dxa"/>
            <w:noWrap w:val="0"/>
            <w:vAlign w:val="center"/>
          </w:tcPr>
          <w:p w14:paraId="622F51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078" w:type="dxa"/>
            <w:noWrap w:val="0"/>
            <w:vAlign w:val="center"/>
          </w:tcPr>
          <w:p w14:paraId="5B2593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213" w:type="dxa"/>
            <w:noWrap w:val="0"/>
            <w:vAlign w:val="center"/>
          </w:tcPr>
          <w:p w14:paraId="0CF769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C00A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86F7B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440095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效益指标</w:t>
            </w:r>
          </w:p>
          <w:p w14:paraId="7F770F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61C9B3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经济效</w:t>
            </w:r>
          </w:p>
          <w:p w14:paraId="021C03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6356ED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不适用</w:t>
            </w:r>
          </w:p>
        </w:tc>
        <w:tc>
          <w:tcPr>
            <w:tcW w:w="1209" w:type="dxa"/>
            <w:noWrap w:val="0"/>
            <w:vAlign w:val="center"/>
          </w:tcPr>
          <w:p w14:paraId="131816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674954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3B88F6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078" w:type="dxa"/>
            <w:noWrap w:val="0"/>
            <w:vAlign w:val="center"/>
          </w:tcPr>
          <w:p w14:paraId="404010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213" w:type="dxa"/>
            <w:noWrap w:val="0"/>
            <w:vAlign w:val="center"/>
          </w:tcPr>
          <w:p w14:paraId="70CFC6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CFD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EA209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1EE690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535B92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社会效</w:t>
            </w:r>
          </w:p>
          <w:p w14:paraId="521BEF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72608E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不适用</w:t>
            </w:r>
          </w:p>
        </w:tc>
        <w:tc>
          <w:tcPr>
            <w:tcW w:w="1209" w:type="dxa"/>
            <w:noWrap w:val="0"/>
            <w:vAlign w:val="center"/>
          </w:tcPr>
          <w:p w14:paraId="44B6D0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5C219E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5EE482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078" w:type="dxa"/>
            <w:noWrap w:val="0"/>
            <w:vAlign w:val="center"/>
          </w:tcPr>
          <w:p w14:paraId="232EF7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213" w:type="dxa"/>
            <w:noWrap w:val="0"/>
            <w:vAlign w:val="center"/>
          </w:tcPr>
          <w:p w14:paraId="644A7B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5DFE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5E0F9D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067BB6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64163D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生态效</w:t>
            </w:r>
          </w:p>
          <w:p w14:paraId="2F9718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380173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助推解决生态问题</w:t>
            </w:r>
          </w:p>
        </w:tc>
        <w:tc>
          <w:tcPr>
            <w:tcW w:w="1209" w:type="dxa"/>
            <w:noWrap w:val="0"/>
            <w:vAlign w:val="center"/>
          </w:tcPr>
          <w:p w14:paraId="37D145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1134" w:type="dxa"/>
            <w:noWrap w:val="0"/>
            <w:vAlign w:val="center"/>
          </w:tcPr>
          <w:p w14:paraId="31C446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828" w:type="dxa"/>
            <w:noWrap w:val="0"/>
            <w:vAlign w:val="center"/>
          </w:tcPr>
          <w:p w14:paraId="10A3EF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w:t>
            </w:r>
          </w:p>
        </w:tc>
        <w:tc>
          <w:tcPr>
            <w:tcW w:w="1078" w:type="dxa"/>
            <w:noWrap w:val="0"/>
            <w:vAlign w:val="center"/>
          </w:tcPr>
          <w:p w14:paraId="16BA54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w:t>
            </w:r>
          </w:p>
        </w:tc>
        <w:tc>
          <w:tcPr>
            <w:tcW w:w="1213" w:type="dxa"/>
            <w:noWrap w:val="0"/>
            <w:vAlign w:val="center"/>
          </w:tcPr>
          <w:p w14:paraId="16B681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98A6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31652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6E0645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5F63D6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可持续影响指标</w:t>
            </w:r>
          </w:p>
        </w:tc>
        <w:tc>
          <w:tcPr>
            <w:tcW w:w="1149" w:type="dxa"/>
            <w:noWrap w:val="0"/>
            <w:vAlign w:val="center"/>
          </w:tcPr>
          <w:p w14:paraId="1B496F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不适用</w:t>
            </w:r>
          </w:p>
        </w:tc>
        <w:tc>
          <w:tcPr>
            <w:tcW w:w="1209" w:type="dxa"/>
            <w:noWrap w:val="0"/>
            <w:vAlign w:val="center"/>
          </w:tcPr>
          <w:p w14:paraId="673928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1FE92A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0FC6D3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078" w:type="dxa"/>
            <w:noWrap w:val="0"/>
            <w:vAlign w:val="center"/>
          </w:tcPr>
          <w:p w14:paraId="4F0309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213" w:type="dxa"/>
            <w:noWrap w:val="0"/>
            <w:vAlign w:val="center"/>
          </w:tcPr>
          <w:p w14:paraId="5CFDCE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8B58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491D78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7A879A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满意度</w:t>
            </w:r>
          </w:p>
          <w:p w14:paraId="2208E1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p w14:paraId="2590CC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noWrap w:val="0"/>
            <w:vAlign w:val="center"/>
          </w:tcPr>
          <w:p w14:paraId="0E4910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服务对象满意度指标</w:t>
            </w:r>
          </w:p>
        </w:tc>
        <w:tc>
          <w:tcPr>
            <w:tcW w:w="1149" w:type="dxa"/>
            <w:noWrap w:val="0"/>
            <w:vAlign w:val="center"/>
          </w:tcPr>
          <w:p w14:paraId="08B712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服务对象满意度</w:t>
            </w:r>
          </w:p>
        </w:tc>
        <w:tc>
          <w:tcPr>
            <w:tcW w:w="1209" w:type="dxa"/>
            <w:noWrap w:val="0"/>
            <w:vAlign w:val="center"/>
          </w:tcPr>
          <w:p w14:paraId="106D41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1134" w:type="dxa"/>
            <w:noWrap w:val="0"/>
            <w:vAlign w:val="center"/>
          </w:tcPr>
          <w:p w14:paraId="2A05B5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828" w:type="dxa"/>
            <w:noWrap w:val="0"/>
            <w:vAlign w:val="center"/>
          </w:tcPr>
          <w:p w14:paraId="46CE16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078" w:type="dxa"/>
            <w:noWrap w:val="0"/>
            <w:vAlign w:val="center"/>
          </w:tcPr>
          <w:p w14:paraId="6908A6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213" w:type="dxa"/>
            <w:noWrap w:val="0"/>
            <w:vAlign w:val="center"/>
          </w:tcPr>
          <w:p w14:paraId="595726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52AA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1BE332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总分</w:t>
            </w:r>
          </w:p>
        </w:tc>
        <w:tc>
          <w:tcPr>
            <w:tcW w:w="828" w:type="dxa"/>
            <w:noWrap w:val="0"/>
            <w:vAlign w:val="center"/>
          </w:tcPr>
          <w:p w14:paraId="50E109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100</w:t>
            </w:r>
          </w:p>
        </w:tc>
        <w:tc>
          <w:tcPr>
            <w:tcW w:w="1078" w:type="dxa"/>
            <w:noWrap w:val="0"/>
            <w:vAlign w:val="center"/>
          </w:tcPr>
          <w:p w14:paraId="476357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99.99</w:t>
            </w:r>
          </w:p>
        </w:tc>
        <w:tc>
          <w:tcPr>
            <w:tcW w:w="1213" w:type="dxa"/>
            <w:noWrap w:val="0"/>
            <w:vAlign w:val="center"/>
          </w:tcPr>
          <w:p w14:paraId="0E500C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bl>
    <w:p w14:paraId="16AF728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p>
    <w:p w14:paraId="17C218D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p>
    <w:p w14:paraId="36BDCB2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00D0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5E66AC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项目支</w:t>
            </w:r>
          </w:p>
          <w:p w14:paraId="70DBB2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18"/>
                <w:szCs w:val="18"/>
              </w:rPr>
              <w:t>出名称</w:t>
            </w:r>
          </w:p>
        </w:tc>
        <w:tc>
          <w:tcPr>
            <w:tcW w:w="8771" w:type="dxa"/>
            <w:gridSpan w:val="8"/>
            <w:noWrap w:val="0"/>
            <w:vAlign w:val="center"/>
          </w:tcPr>
          <w:p w14:paraId="689E30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政风行风民主评议工作经费　</w:t>
            </w:r>
          </w:p>
        </w:tc>
      </w:tr>
      <w:tr w14:paraId="65CB2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22638D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主管部门</w:t>
            </w:r>
          </w:p>
        </w:tc>
        <w:tc>
          <w:tcPr>
            <w:tcW w:w="4518" w:type="dxa"/>
            <w:gridSpan w:val="4"/>
            <w:noWrap w:val="0"/>
            <w:vAlign w:val="center"/>
          </w:tcPr>
          <w:p w14:paraId="19EABB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c>
          <w:tcPr>
            <w:tcW w:w="1134" w:type="dxa"/>
            <w:noWrap w:val="0"/>
            <w:vAlign w:val="center"/>
          </w:tcPr>
          <w:p w14:paraId="2A6BAB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实施单位</w:t>
            </w:r>
          </w:p>
        </w:tc>
        <w:tc>
          <w:tcPr>
            <w:tcW w:w="3119" w:type="dxa"/>
            <w:gridSpan w:val="3"/>
            <w:noWrap w:val="0"/>
            <w:vAlign w:val="center"/>
          </w:tcPr>
          <w:p w14:paraId="707E20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r>
      <w:tr w14:paraId="1316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6CCD72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项目资金</w:t>
            </w:r>
            <w:r>
              <w:rPr>
                <w:rFonts w:hint="eastAsia" w:ascii="仿宋" w:hAnsi="仿宋" w:eastAsia="仿宋" w:cs="仿宋"/>
                <w:b w:val="0"/>
                <w:bCs w:val="0"/>
                <w:color w:val="000000"/>
                <w:kern w:val="0"/>
                <w:sz w:val="20"/>
                <w:szCs w:val="20"/>
              </w:rPr>
              <w:br w:type="textWrapping"/>
            </w:r>
            <w:r>
              <w:rPr>
                <w:rFonts w:hint="eastAsia" w:ascii="仿宋" w:hAnsi="仿宋" w:eastAsia="仿宋" w:cs="仿宋"/>
                <w:b w:val="0"/>
                <w:bCs w:val="0"/>
                <w:color w:val="000000"/>
                <w:kern w:val="0"/>
                <w:sz w:val="20"/>
                <w:szCs w:val="20"/>
              </w:rPr>
              <w:t>（万元）</w:t>
            </w:r>
          </w:p>
        </w:tc>
        <w:tc>
          <w:tcPr>
            <w:tcW w:w="2160" w:type="dxa"/>
            <w:gridSpan w:val="2"/>
            <w:noWrap w:val="0"/>
            <w:vAlign w:val="center"/>
          </w:tcPr>
          <w:p w14:paraId="0736B1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49" w:type="dxa"/>
            <w:noWrap w:val="0"/>
            <w:vAlign w:val="center"/>
          </w:tcPr>
          <w:p w14:paraId="31434D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年初</w:t>
            </w:r>
          </w:p>
          <w:p w14:paraId="3F2365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209" w:type="dxa"/>
            <w:noWrap w:val="0"/>
            <w:vAlign w:val="center"/>
          </w:tcPr>
          <w:p w14:paraId="30769B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全年</w:t>
            </w:r>
          </w:p>
          <w:p w14:paraId="5F9163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134" w:type="dxa"/>
            <w:noWrap w:val="0"/>
            <w:vAlign w:val="center"/>
          </w:tcPr>
          <w:p w14:paraId="398DEF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全年</w:t>
            </w:r>
          </w:p>
          <w:p w14:paraId="78A313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执行数</w:t>
            </w:r>
          </w:p>
        </w:tc>
        <w:tc>
          <w:tcPr>
            <w:tcW w:w="828" w:type="dxa"/>
            <w:noWrap w:val="0"/>
            <w:vAlign w:val="center"/>
          </w:tcPr>
          <w:p w14:paraId="758ECD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分值</w:t>
            </w:r>
          </w:p>
        </w:tc>
        <w:tc>
          <w:tcPr>
            <w:tcW w:w="873" w:type="dxa"/>
            <w:noWrap w:val="0"/>
            <w:vAlign w:val="center"/>
          </w:tcPr>
          <w:p w14:paraId="686C3E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执行率</w:t>
            </w:r>
          </w:p>
        </w:tc>
        <w:tc>
          <w:tcPr>
            <w:tcW w:w="1418" w:type="dxa"/>
            <w:noWrap w:val="0"/>
            <w:vAlign w:val="center"/>
          </w:tcPr>
          <w:p w14:paraId="290C48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得分</w:t>
            </w:r>
          </w:p>
        </w:tc>
      </w:tr>
      <w:tr w14:paraId="33B9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BA54E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7DD11D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年度资金总额　</w:t>
            </w:r>
          </w:p>
        </w:tc>
        <w:tc>
          <w:tcPr>
            <w:tcW w:w="1149" w:type="dxa"/>
            <w:noWrap w:val="0"/>
            <w:vAlign w:val="center"/>
          </w:tcPr>
          <w:p w14:paraId="373200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30</w:t>
            </w:r>
          </w:p>
        </w:tc>
        <w:tc>
          <w:tcPr>
            <w:tcW w:w="1209" w:type="dxa"/>
            <w:noWrap w:val="0"/>
            <w:vAlign w:val="center"/>
          </w:tcPr>
          <w:p w14:paraId="2B8CE6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30</w:t>
            </w:r>
          </w:p>
        </w:tc>
        <w:tc>
          <w:tcPr>
            <w:tcW w:w="1134" w:type="dxa"/>
            <w:noWrap w:val="0"/>
            <w:vAlign w:val="center"/>
          </w:tcPr>
          <w:p w14:paraId="0D607D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30</w:t>
            </w:r>
          </w:p>
        </w:tc>
        <w:tc>
          <w:tcPr>
            <w:tcW w:w="828" w:type="dxa"/>
            <w:noWrap w:val="0"/>
            <w:vAlign w:val="center"/>
          </w:tcPr>
          <w:p w14:paraId="40B0FA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10</w:t>
            </w:r>
          </w:p>
        </w:tc>
        <w:tc>
          <w:tcPr>
            <w:tcW w:w="873" w:type="dxa"/>
            <w:noWrap w:val="0"/>
            <w:vAlign w:val="center"/>
          </w:tcPr>
          <w:p w14:paraId="59133A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59D226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r>
      <w:tr w14:paraId="30530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06D0E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121F8B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其中：当年财政拨款　</w:t>
            </w:r>
          </w:p>
        </w:tc>
        <w:tc>
          <w:tcPr>
            <w:tcW w:w="1149" w:type="dxa"/>
            <w:noWrap w:val="0"/>
            <w:vAlign w:val="center"/>
          </w:tcPr>
          <w:p w14:paraId="181738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500A3A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1CEEAA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18851F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39D408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55F65D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E529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7CB44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33A5858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上年结转资金　</w:t>
            </w:r>
          </w:p>
        </w:tc>
        <w:tc>
          <w:tcPr>
            <w:tcW w:w="1149" w:type="dxa"/>
            <w:noWrap w:val="0"/>
            <w:vAlign w:val="center"/>
          </w:tcPr>
          <w:p w14:paraId="37F842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5115F9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65EF75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570101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255F23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72FD3A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FA66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6DC08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3388B9BA">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其他资金</w:t>
            </w:r>
          </w:p>
        </w:tc>
        <w:tc>
          <w:tcPr>
            <w:tcW w:w="1149" w:type="dxa"/>
            <w:noWrap w:val="0"/>
            <w:vAlign w:val="center"/>
          </w:tcPr>
          <w:p w14:paraId="2F0108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3E716A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457DA9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143548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3C9939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1EA419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A6C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560198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年度总体目标</w:t>
            </w:r>
          </w:p>
        </w:tc>
        <w:tc>
          <w:tcPr>
            <w:tcW w:w="4518" w:type="dxa"/>
            <w:gridSpan w:val="4"/>
            <w:noWrap w:val="0"/>
            <w:vAlign w:val="center"/>
          </w:tcPr>
          <w:p w14:paraId="145CBD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预期目标</w:t>
            </w:r>
          </w:p>
        </w:tc>
        <w:tc>
          <w:tcPr>
            <w:tcW w:w="4253" w:type="dxa"/>
            <w:gridSpan w:val="4"/>
            <w:noWrap w:val="0"/>
            <w:vAlign w:val="center"/>
          </w:tcPr>
          <w:p w14:paraId="57B83F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实际完成情况　</w:t>
            </w:r>
          </w:p>
        </w:tc>
      </w:tr>
      <w:tr w14:paraId="24154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67E261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4518" w:type="dxa"/>
            <w:gridSpan w:val="4"/>
            <w:noWrap w:val="0"/>
            <w:vAlign w:val="center"/>
          </w:tcPr>
          <w:p w14:paraId="7434DB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开展市直单位政风行风民主评议工作</w:t>
            </w:r>
          </w:p>
        </w:tc>
        <w:tc>
          <w:tcPr>
            <w:tcW w:w="4253" w:type="dxa"/>
            <w:gridSpan w:val="4"/>
            <w:noWrap w:val="0"/>
            <w:vAlign w:val="center"/>
          </w:tcPr>
          <w:p w14:paraId="15CA79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开展市直单位政风行风民主评议工作</w:t>
            </w:r>
          </w:p>
        </w:tc>
      </w:tr>
      <w:tr w14:paraId="741E1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671104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绩</w:t>
            </w:r>
          </w:p>
          <w:p w14:paraId="68DA57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w:t>
            </w:r>
          </w:p>
          <w:p w14:paraId="4496EC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w:t>
            </w:r>
          </w:p>
          <w:p w14:paraId="77C4D9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标</w:t>
            </w:r>
          </w:p>
        </w:tc>
        <w:tc>
          <w:tcPr>
            <w:tcW w:w="1080" w:type="dxa"/>
            <w:noWrap w:val="0"/>
            <w:vAlign w:val="center"/>
          </w:tcPr>
          <w:p w14:paraId="331BE1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一级指标</w:t>
            </w:r>
          </w:p>
        </w:tc>
        <w:tc>
          <w:tcPr>
            <w:tcW w:w="1080" w:type="dxa"/>
            <w:noWrap w:val="0"/>
            <w:vAlign w:val="center"/>
          </w:tcPr>
          <w:p w14:paraId="3F9779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二级指标</w:t>
            </w:r>
          </w:p>
        </w:tc>
        <w:tc>
          <w:tcPr>
            <w:tcW w:w="1149" w:type="dxa"/>
            <w:noWrap w:val="0"/>
            <w:vAlign w:val="center"/>
          </w:tcPr>
          <w:p w14:paraId="3315E1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三级指标</w:t>
            </w:r>
          </w:p>
        </w:tc>
        <w:tc>
          <w:tcPr>
            <w:tcW w:w="1209" w:type="dxa"/>
            <w:noWrap w:val="0"/>
            <w:vAlign w:val="center"/>
          </w:tcPr>
          <w:p w14:paraId="6F83F4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w:t>
            </w:r>
          </w:p>
          <w:p w14:paraId="3AE7A9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指标值</w:t>
            </w:r>
          </w:p>
        </w:tc>
        <w:tc>
          <w:tcPr>
            <w:tcW w:w="1134" w:type="dxa"/>
            <w:noWrap w:val="0"/>
            <w:vAlign w:val="center"/>
          </w:tcPr>
          <w:p w14:paraId="6BAD33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w:t>
            </w:r>
          </w:p>
          <w:p w14:paraId="135047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完成值</w:t>
            </w:r>
          </w:p>
        </w:tc>
        <w:tc>
          <w:tcPr>
            <w:tcW w:w="828" w:type="dxa"/>
            <w:noWrap w:val="0"/>
            <w:vAlign w:val="center"/>
          </w:tcPr>
          <w:p w14:paraId="7D8D17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分值</w:t>
            </w:r>
          </w:p>
        </w:tc>
        <w:tc>
          <w:tcPr>
            <w:tcW w:w="873" w:type="dxa"/>
            <w:noWrap w:val="0"/>
            <w:vAlign w:val="center"/>
          </w:tcPr>
          <w:p w14:paraId="1FA705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得分</w:t>
            </w:r>
          </w:p>
        </w:tc>
        <w:tc>
          <w:tcPr>
            <w:tcW w:w="1418" w:type="dxa"/>
            <w:noWrap w:val="0"/>
            <w:vAlign w:val="center"/>
          </w:tcPr>
          <w:p w14:paraId="11F4A9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偏差原因</w:t>
            </w:r>
          </w:p>
          <w:p w14:paraId="7C6748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分析及</w:t>
            </w:r>
          </w:p>
          <w:p w14:paraId="11F62A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改进措施</w:t>
            </w:r>
          </w:p>
        </w:tc>
      </w:tr>
      <w:tr w14:paraId="499A6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497143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577CE7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成本指标</w:t>
            </w:r>
          </w:p>
        </w:tc>
        <w:tc>
          <w:tcPr>
            <w:tcW w:w="1080" w:type="dxa"/>
            <w:noWrap w:val="0"/>
            <w:vAlign w:val="center"/>
          </w:tcPr>
          <w:p w14:paraId="6DDEEF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经济成本指标</w:t>
            </w:r>
          </w:p>
        </w:tc>
        <w:tc>
          <w:tcPr>
            <w:tcW w:w="1149" w:type="dxa"/>
            <w:noWrap w:val="0"/>
            <w:vAlign w:val="center"/>
          </w:tcPr>
          <w:p w14:paraId="37E073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项目成本控制</w:t>
            </w:r>
          </w:p>
        </w:tc>
        <w:tc>
          <w:tcPr>
            <w:tcW w:w="1209" w:type="dxa"/>
            <w:noWrap w:val="0"/>
            <w:vAlign w:val="center"/>
          </w:tcPr>
          <w:p w14:paraId="6D6B81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30万元</w:t>
            </w:r>
          </w:p>
        </w:tc>
        <w:tc>
          <w:tcPr>
            <w:tcW w:w="1134" w:type="dxa"/>
            <w:noWrap w:val="0"/>
            <w:vAlign w:val="center"/>
          </w:tcPr>
          <w:p w14:paraId="6233B3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30万元</w:t>
            </w:r>
          </w:p>
        </w:tc>
        <w:tc>
          <w:tcPr>
            <w:tcW w:w="828" w:type="dxa"/>
            <w:noWrap w:val="0"/>
            <w:vAlign w:val="center"/>
          </w:tcPr>
          <w:p w14:paraId="326C4E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873" w:type="dxa"/>
            <w:noWrap w:val="0"/>
            <w:vAlign w:val="center"/>
          </w:tcPr>
          <w:p w14:paraId="308F00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418" w:type="dxa"/>
            <w:noWrap w:val="0"/>
            <w:vAlign w:val="center"/>
          </w:tcPr>
          <w:p w14:paraId="5D44B0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42041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198CDB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365623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45D12C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社会成本指标</w:t>
            </w:r>
          </w:p>
        </w:tc>
        <w:tc>
          <w:tcPr>
            <w:tcW w:w="1149" w:type="dxa"/>
            <w:noWrap w:val="0"/>
            <w:vAlign w:val="center"/>
          </w:tcPr>
          <w:p w14:paraId="0F3D48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747F05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318703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7A12FA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0E557D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7FC2D0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333A4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20BEF1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506E78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3CF85C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生态环境成本指标</w:t>
            </w:r>
          </w:p>
        </w:tc>
        <w:tc>
          <w:tcPr>
            <w:tcW w:w="1149" w:type="dxa"/>
            <w:noWrap w:val="0"/>
            <w:vAlign w:val="center"/>
          </w:tcPr>
          <w:p w14:paraId="1F259B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11465F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0A0563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76B919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5A58C0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089D7D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37806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5C005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3DA9C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产出指标</w:t>
            </w:r>
          </w:p>
          <w:p w14:paraId="5AB926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31C6E7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数量指标</w:t>
            </w:r>
          </w:p>
        </w:tc>
        <w:tc>
          <w:tcPr>
            <w:tcW w:w="1149" w:type="dxa"/>
            <w:noWrap w:val="0"/>
            <w:vAlign w:val="center"/>
          </w:tcPr>
          <w:p w14:paraId="00B98F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评议单位数</w:t>
            </w:r>
          </w:p>
        </w:tc>
        <w:tc>
          <w:tcPr>
            <w:tcW w:w="1209" w:type="dxa"/>
            <w:noWrap w:val="0"/>
            <w:vAlign w:val="center"/>
          </w:tcPr>
          <w:p w14:paraId="663A9F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2个</w:t>
            </w:r>
          </w:p>
        </w:tc>
        <w:tc>
          <w:tcPr>
            <w:tcW w:w="1134" w:type="dxa"/>
            <w:noWrap w:val="0"/>
            <w:vAlign w:val="center"/>
          </w:tcPr>
          <w:p w14:paraId="0916E5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2个</w:t>
            </w:r>
          </w:p>
        </w:tc>
        <w:tc>
          <w:tcPr>
            <w:tcW w:w="828" w:type="dxa"/>
            <w:noWrap w:val="0"/>
            <w:vAlign w:val="center"/>
          </w:tcPr>
          <w:p w14:paraId="52E0AD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noWrap w:val="0"/>
            <w:vAlign w:val="center"/>
          </w:tcPr>
          <w:p w14:paraId="5D28B9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062CDF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3F1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152FBE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1D893F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6E7D9D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质量指标</w:t>
            </w:r>
          </w:p>
        </w:tc>
        <w:tc>
          <w:tcPr>
            <w:tcW w:w="1149" w:type="dxa"/>
            <w:noWrap w:val="0"/>
            <w:vAlign w:val="center"/>
          </w:tcPr>
          <w:p w14:paraId="52D6E6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项目验收合格率</w:t>
            </w:r>
          </w:p>
        </w:tc>
        <w:tc>
          <w:tcPr>
            <w:tcW w:w="1209" w:type="dxa"/>
            <w:noWrap w:val="0"/>
            <w:vAlign w:val="center"/>
          </w:tcPr>
          <w:p w14:paraId="214DEB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noWrap w:val="0"/>
            <w:vAlign w:val="center"/>
          </w:tcPr>
          <w:p w14:paraId="63877E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noWrap w:val="0"/>
            <w:vAlign w:val="center"/>
          </w:tcPr>
          <w:p w14:paraId="0F0706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noWrap w:val="0"/>
            <w:vAlign w:val="center"/>
          </w:tcPr>
          <w:p w14:paraId="772040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2409C8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663A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6A85F7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56A1A4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30E834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时效指标</w:t>
            </w:r>
          </w:p>
        </w:tc>
        <w:tc>
          <w:tcPr>
            <w:tcW w:w="1149" w:type="dxa"/>
            <w:noWrap w:val="0"/>
            <w:vAlign w:val="center"/>
          </w:tcPr>
          <w:p w14:paraId="13F159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及时完成率</w:t>
            </w:r>
          </w:p>
        </w:tc>
        <w:tc>
          <w:tcPr>
            <w:tcW w:w="1209" w:type="dxa"/>
            <w:noWrap w:val="0"/>
            <w:vAlign w:val="center"/>
          </w:tcPr>
          <w:p w14:paraId="4E185D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2024年12月之前</w:t>
            </w:r>
          </w:p>
        </w:tc>
        <w:tc>
          <w:tcPr>
            <w:tcW w:w="1134" w:type="dxa"/>
            <w:noWrap w:val="0"/>
            <w:vAlign w:val="center"/>
          </w:tcPr>
          <w:p w14:paraId="16E8BC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2024年12月之前</w:t>
            </w:r>
          </w:p>
        </w:tc>
        <w:tc>
          <w:tcPr>
            <w:tcW w:w="828" w:type="dxa"/>
            <w:noWrap w:val="0"/>
            <w:vAlign w:val="center"/>
          </w:tcPr>
          <w:p w14:paraId="48FF34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58361F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2B62CD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9C32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7C13D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49F28A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效益指标</w:t>
            </w:r>
          </w:p>
          <w:p w14:paraId="16966F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1DBECE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经济效</w:t>
            </w:r>
          </w:p>
          <w:p w14:paraId="658DEE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2D7F1C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不适用</w:t>
            </w:r>
          </w:p>
        </w:tc>
        <w:tc>
          <w:tcPr>
            <w:tcW w:w="1209" w:type="dxa"/>
            <w:noWrap w:val="0"/>
            <w:vAlign w:val="center"/>
          </w:tcPr>
          <w:p w14:paraId="382006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67EB8A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6CCCD5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0B9392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14C885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DB2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2FAD5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558C74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350052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社会效</w:t>
            </w:r>
          </w:p>
          <w:p w14:paraId="4F894F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366CBA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促进部门工作效能提升</w:t>
            </w:r>
          </w:p>
        </w:tc>
        <w:tc>
          <w:tcPr>
            <w:tcW w:w="1209" w:type="dxa"/>
            <w:noWrap w:val="0"/>
            <w:vAlign w:val="center"/>
          </w:tcPr>
          <w:p w14:paraId="760111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1134" w:type="dxa"/>
            <w:noWrap w:val="0"/>
            <w:vAlign w:val="center"/>
          </w:tcPr>
          <w:p w14:paraId="7BA974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828" w:type="dxa"/>
            <w:noWrap w:val="0"/>
            <w:vAlign w:val="center"/>
          </w:tcPr>
          <w:p w14:paraId="2BF564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w:t>
            </w:r>
          </w:p>
        </w:tc>
        <w:tc>
          <w:tcPr>
            <w:tcW w:w="873" w:type="dxa"/>
            <w:noWrap w:val="0"/>
            <w:vAlign w:val="center"/>
          </w:tcPr>
          <w:p w14:paraId="7BF409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w:t>
            </w:r>
          </w:p>
        </w:tc>
        <w:tc>
          <w:tcPr>
            <w:tcW w:w="1418" w:type="dxa"/>
            <w:noWrap w:val="0"/>
            <w:vAlign w:val="center"/>
          </w:tcPr>
          <w:p w14:paraId="45A80D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52F1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74A379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2811CB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4F21D6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生态效</w:t>
            </w:r>
          </w:p>
          <w:p w14:paraId="254990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733B2A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不适用</w:t>
            </w:r>
          </w:p>
        </w:tc>
        <w:tc>
          <w:tcPr>
            <w:tcW w:w="1209" w:type="dxa"/>
            <w:noWrap w:val="0"/>
            <w:vAlign w:val="center"/>
          </w:tcPr>
          <w:p w14:paraId="4621C9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6336A6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2294F4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250D99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70D0F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7D2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1FC85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457561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0CD70B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可持续影响指标</w:t>
            </w:r>
          </w:p>
        </w:tc>
        <w:tc>
          <w:tcPr>
            <w:tcW w:w="1149" w:type="dxa"/>
            <w:noWrap w:val="0"/>
            <w:vAlign w:val="center"/>
          </w:tcPr>
          <w:p w14:paraId="1705D0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不适用</w:t>
            </w:r>
          </w:p>
        </w:tc>
        <w:tc>
          <w:tcPr>
            <w:tcW w:w="1209" w:type="dxa"/>
            <w:noWrap w:val="0"/>
            <w:vAlign w:val="center"/>
          </w:tcPr>
          <w:p w14:paraId="259DCB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5521BA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72D4F1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64AAA6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2786B1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9B4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016E3A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12B5F2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满意度</w:t>
            </w:r>
          </w:p>
          <w:p w14:paraId="7ED5AA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p w14:paraId="4D574F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noWrap w:val="0"/>
            <w:vAlign w:val="center"/>
          </w:tcPr>
          <w:p w14:paraId="3851FE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服务对象满意度指标</w:t>
            </w:r>
          </w:p>
        </w:tc>
        <w:tc>
          <w:tcPr>
            <w:tcW w:w="1149" w:type="dxa"/>
            <w:noWrap w:val="0"/>
            <w:vAlign w:val="center"/>
          </w:tcPr>
          <w:p w14:paraId="0A0A44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服务对象满意度</w:t>
            </w:r>
          </w:p>
        </w:tc>
        <w:tc>
          <w:tcPr>
            <w:tcW w:w="1209" w:type="dxa"/>
            <w:noWrap w:val="0"/>
            <w:vAlign w:val="center"/>
          </w:tcPr>
          <w:p w14:paraId="5DEFE7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1134" w:type="dxa"/>
            <w:noWrap w:val="0"/>
            <w:vAlign w:val="center"/>
          </w:tcPr>
          <w:p w14:paraId="6A79D0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828" w:type="dxa"/>
            <w:noWrap w:val="0"/>
            <w:vAlign w:val="center"/>
          </w:tcPr>
          <w:p w14:paraId="05247C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6A6509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371DAF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C79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77F018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总分</w:t>
            </w:r>
          </w:p>
        </w:tc>
        <w:tc>
          <w:tcPr>
            <w:tcW w:w="828" w:type="dxa"/>
            <w:noWrap w:val="0"/>
            <w:vAlign w:val="center"/>
          </w:tcPr>
          <w:p w14:paraId="55ED75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100</w:t>
            </w:r>
          </w:p>
        </w:tc>
        <w:tc>
          <w:tcPr>
            <w:tcW w:w="873" w:type="dxa"/>
            <w:noWrap w:val="0"/>
            <w:vAlign w:val="center"/>
          </w:tcPr>
          <w:p w14:paraId="127C05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78FF9A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bl>
    <w:p w14:paraId="7A324BB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p>
    <w:p w14:paraId="490CAA3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53B2F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288AC5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项目支</w:t>
            </w:r>
          </w:p>
          <w:p w14:paraId="06E6FD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18"/>
                <w:szCs w:val="18"/>
              </w:rPr>
              <w:t>出名称</w:t>
            </w:r>
          </w:p>
        </w:tc>
        <w:tc>
          <w:tcPr>
            <w:tcW w:w="8771" w:type="dxa"/>
            <w:gridSpan w:val="8"/>
            <w:noWrap w:val="0"/>
            <w:vAlign w:val="center"/>
          </w:tcPr>
          <w:p w14:paraId="3A2C24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媒体监督和宣传费用　</w:t>
            </w:r>
          </w:p>
        </w:tc>
      </w:tr>
      <w:tr w14:paraId="72AB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91624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主管部门</w:t>
            </w:r>
          </w:p>
        </w:tc>
        <w:tc>
          <w:tcPr>
            <w:tcW w:w="4518" w:type="dxa"/>
            <w:gridSpan w:val="4"/>
            <w:noWrap w:val="0"/>
            <w:vAlign w:val="center"/>
          </w:tcPr>
          <w:p w14:paraId="6B99BE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c>
          <w:tcPr>
            <w:tcW w:w="1134" w:type="dxa"/>
            <w:noWrap w:val="0"/>
            <w:vAlign w:val="center"/>
          </w:tcPr>
          <w:p w14:paraId="2CE2E5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实施单位</w:t>
            </w:r>
          </w:p>
        </w:tc>
        <w:tc>
          <w:tcPr>
            <w:tcW w:w="3119" w:type="dxa"/>
            <w:gridSpan w:val="3"/>
            <w:noWrap w:val="0"/>
            <w:vAlign w:val="center"/>
          </w:tcPr>
          <w:p w14:paraId="07273E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r>
      <w:tr w14:paraId="64967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273236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项目资金</w:t>
            </w:r>
            <w:r>
              <w:rPr>
                <w:rFonts w:hint="eastAsia" w:ascii="仿宋" w:hAnsi="仿宋" w:eastAsia="仿宋" w:cs="仿宋"/>
                <w:b w:val="0"/>
                <w:bCs w:val="0"/>
                <w:color w:val="000000"/>
                <w:kern w:val="0"/>
                <w:sz w:val="20"/>
                <w:szCs w:val="20"/>
              </w:rPr>
              <w:br w:type="textWrapping"/>
            </w:r>
            <w:r>
              <w:rPr>
                <w:rFonts w:hint="eastAsia" w:ascii="仿宋" w:hAnsi="仿宋" w:eastAsia="仿宋" w:cs="仿宋"/>
                <w:b w:val="0"/>
                <w:bCs w:val="0"/>
                <w:color w:val="000000"/>
                <w:kern w:val="0"/>
                <w:sz w:val="20"/>
                <w:szCs w:val="20"/>
              </w:rPr>
              <w:t>（万元）</w:t>
            </w:r>
          </w:p>
        </w:tc>
        <w:tc>
          <w:tcPr>
            <w:tcW w:w="2160" w:type="dxa"/>
            <w:gridSpan w:val="2"/>
            <w:noWrap w:val="0"/>
            <w:vAlign w:val="center"/>
          </w:tcPr>
          <w:p w14:paraId="7F7434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49" w:type="dxa"/>
            <w:noWrap w:val="0"/>
            <w:vAlign w:val="center"/>
          </w:tcPr>
          <w:p w14:paraId="26DB3B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年初</w:t>
            </w:r>
          </w:p>
          <w:p w14:paraId="242635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209" w:type="dxa"/>
            <w:noWrap w:val="0"/>
            <w:vAlign w:val="center"/>
          </w:tcPr>
          <w:p w14:paraId="04A27D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全年</w:t>
            </w:r>
          </w:p>
          <w:p w14:paraId="4BCB4F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134" w:type="dxa"/>
            <w:noWrap w:val="0"/>
            <w:vAlign w:val="center"/>
          </w:tcPr>
          <w:p w14:paraId="1EB90F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全年</w:t>
            </w:r>
          </w:p>
          <w:p w14:paraId="1BB835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执行数</w:t>
            </w:r>
          </w:p>
        </w:tc>
        <w:tc>
          <w:tcPr>
            <w:tcW w:w="828" w:type="dxa"/>
            <w:noWrap w:val="0"/>
            <w:vAlign w:val="center"/>
          </w:tcPr>
          <w:p w14:paraId="724C79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分值</w:t>
            </w:r>
          </w:p>
        </w:tc>
        <w:tc>
          <w:tcPr>
            <w:tcW w:w="873" w:type="dxa"/>
            <w:noWrap w:val="0"/>
            <w:vAlign w:val="center"/>
          </w:tcPr>
          <w:p w14:paraId="108501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执行率</w:t>
            </w:r>
          </w:p>
        </w:tc>
        <w:tc>
          <w:tcPr>
            <w:tcW w:w="1418" w:type="dxa"/>
            <w:noWrap w:val="0"/>
            <w:vAlign w:val="center"/>
          </w:tcPr>
          <w:p w14:paraId="6A961A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得分</w:t>
            </w:r>
          </w:p>
        </w:tc>
      </w:tr>
      <w:tr w14:paraId="4995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52AB0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7F94BE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年度资金总额　</w:t>
            </w:r>
          </w:p>
        </w:tc>
        <w:tc>
          <w:tcPr>
            <w:tcW w:w="1149" w:type="dxa"/>
            <w:noWrap w:val="0"/>
            <w:vAlign w:val="center"/>
          </w:tcPr>
          <w:p w14:paraId="493665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w:t>
            </w:r>
          </w:p>
        </w:tc>
        <w:tc>
          <w:tcPr>
            <w:tcW w:w="1209" w:type="dxa"/>
            <w:noWrap w:val="0"/>
            <w:vAlign w:val="center"/>
          </w:tcPr>
          <w:p w14:paraId="0316BC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w:t>
            </w:r>
          </w:p>
        </w:tc>
        <w:tc>
          <w:tcPr>
            <w:tcW w:w="1134" w:type="dxa"/>
            <w:noWrap w:val="0"/>
            <w:vAlign w:val="center"/>
          </w:tcPr>
          <w:p w14:paraId="6EBC1D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w:t>
            </w:r>
          </w:p>
        </w:tc>
        <w:tc>
          <w:tcPr>
            <w:tcW w:w="828" w:type="dxa"/>
            <w:noWrap w:val="0"/>
            <w:vAlign w:val="center"/>
          </w:tcPr>
          <w:p w14:paraId="44580E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10</w:t>
            </w:r>
          </w:p>
        </w:tc>
        <w:tc>
          <w:tcPr>
            <w:tcW w:w="873" w:type="dxa"/>
            <w:noWrap w:val="0"/>
            <w:vAlign w:val="center"/>
          </w:tcPr>
          <w:p w14:paraId="5F99D5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415F81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r>
      <w:tr w14:paraId="44363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8BDD7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6083AA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其中：当年财政拨款　</w:t>
            </w:r>
          </w:p>
        </w:tc>
        <w:tc>
          <w:tcPr>
            <w:tcW w:w="1149" w:type="dxa"/>
            <w:noWrap w:val="0"/>
            <w:vAlign w:val="center"/>
          </w:tcPr>
          <w:p w14:paraId="7FB219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124D19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6E3B30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4BFEF5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2D3670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45107D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621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AA593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256E7E25">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上年结转资金　</w:t>
            </w:r>
          </w:p>
        </w:tc>
        <w:tc>
          <w:tcPr>
            <w:tcW w:w="1149" w:type="dxa"/>
            <w:noWrap w:val="0"/>
            <w:vAlign w:val="center"/>
          </w:tcPr>
          <w:p w14:paraId="4DA70D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4EAD0C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6A3C26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1B26D2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5FF606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7012CC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2265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38321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7A3EAAB6">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其他资金</w:t>
            </w:r>
          </w:p>
        </w:tc>
        <w:tc>
          <w:tcPr>
            <w:tcW w:w="1149" w:type="dxa"/>
            <w:noWrap w:val="0"/>
            <w:vAlign w:val="center"/>
          </w:tcPr>
          <w:p w14:paraId="524C27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0BDDF5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2CBFFB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07F77F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3C2F9C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062363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373E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64CF5B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年度总体目标</w:t>
            </w:r>
          </w:p>
        </w:tc>
        <w:tc>
          <w:tcPr>
            <w:tcW w:w="4518" w:type="dxa"/>
            <w:gridSpan w:val="4"/>
            <w:noWrap w:val="0"/>
            <w:vAlign w:val="center"/>
          </w:tcPr>
          <w:p w14:paraId="6C4C83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预期目标</w:t>
            </w:r>
          </w:p>
        </w:tc>
        <w:tc>
          <w:tcPr>
            <w:tcW w:w="4253" w:type="dxa"/>
            <w:gridSpan w:val="4"/>
            <w:noWrap w:val="0"/>
            <w:vAlign w:val="center"/>
          </w:tcPr>
          <w:p w14:paraId="02D6A4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实际完成情况　</w:t>
            </w:r>
          </w:p>
        </w:tc>
      </w:tr>
      <w:tr w14:paraId="1D34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485F2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4518" w:type="dxa"/>
            <w:gridSpan w:val="4"/>
            <w:noWrap w:val="0"/>
            <w:vAlign w:val="center"/>
          </w:tcPr>
          <w:p w14:paraId="5864DE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用于</w:t>
            </w:r>
            <w:r>
              <w:rPr>
                <w:rFonts w:hint="eastAsia" w:ascii="仿宋" w:hAnsi="仿宋" w:eastAsia="仿宋" w:cs="仿宋"/>
                <w:b w:val="0"/>
                <w:bCs w:val="0"/>
                <w:color w:val="000000"/>
                <w:kern w:val="0"/>
                <w:sz w:val="20"/>
                <w:szCs w:val="20"/>
              </w:rPr>
              <w:t>媒体监督和宣传经费　</w:t>
            </w:r>
          </w:p>
        </w:tc>
        <w:tc>
          <w:tcPr>
            <w:tcW w:w="4253" w:type="dxa"/>
            <w:gridSpan w:val="4"/>
            <w:noWrap w:val="0"/>
            <w:vAlign w:val="center"/>
          </w:tcPr>
          <w:p w14:paraId="1BA8DC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用于</w:t>
            </w:r>
            <w:r>
              <w:rPr>
                <w:rFonts w:hint="eastAsia" w:ascii="仿宋" w:hAnsi="仿宋" w:eastAsia="仿宋" w:cs="仿宋"/>
                <w:b w:val="0"/>
                <w:bCs w:val="0"/>
                <w:color w:val="000000"/>
                <w:kern w:val="0"/>
                <w:sz w:val="20"/>
                <w:szCs w:val="20"/>
              </w:rPr>
              <w:t>媒体监督和宣传经费</w:t>
            </w:r>
          </w:p>
        </w:tc>
      </w:tr>
      <w:tr w14:paraId="6EED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296F19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绩</w:t>
            </w:r>
          </w:p>
          <w:p w14:paraId="4A4504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w:t>
            </w:r>
          </w:p>
          <w:p w14:paraId="0DD141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w:t>
            </w:r>
          </w:p>
          <w:p w14:paraId="362E8C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标</w:t>
            </w:r>
          </w:p>
        </w:tc>
        <w:tc>
          <w:tcPr>
            <w:tcW w:w="1080" w:type="dxa"/>
            <w:noWrap w:val="0"/>
            <w:vAlign w:val="center"/>
          </w:tcPr>
          <w:p w14:paraId="2E18AC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一级指标</w:t>
            </w:r>
          </w:p>
        </w:tc>
        <w:tc>
          <w:tcPr>
            <w:tcW w:w="1080" w:type="dxa"/>
            <w:noWrap w:val="0"/>
            <w:vAlign w:val="center"/>
          </w:tcPr>
          <w:p w14:paraId="2395A9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二级指标</w:t>
            </w:r>
          </w:p>
        </w:tc>
        <w:tc>
          <w:tcPr>
            <w:tcW w:w="1149" w:type="dxa"/>
            <w:noWrap w:val="0"/>
            <w:vAlign w:val="center"/>
          </w:tcPr>
          <w:p w14:paraId="6466E3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三级指标</w:t>
            </w:r>
          </w:p>
        </w:tc>
        <w:tc>
          <w:tcPr>
            <w:tcW w:w="1209" w:type="dxa"/>
            <w:noWrap w:val="0"/>
            <w:vAlign w:val="center"/>
          </w:tcPr>
          <w:p w14:paraId="6B7FD1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w:t>
            </w:r>
          </w:p>
          <w:p w14:paraId="719E00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指标值</w:t>
            </w:r>
          </w:p>
        </w:tc>
        <w:tc>
          <w:tcPr>
            <w:tcW w:w="1134" w:type="dxa"/>
            <w:noWrap w:val="0"/>
            <w:vAlign w:val="center"/>
          </w:tcPr>
          <w:p w14:paraId="3D56C6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w:t>
            </w:r>
          </w:p>
          <w:p w14:paraId="2CD329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完成值</w:t>
            </w:r>
          </w:p>
        </w:tc>
        <w:tc>
          <w:tcPr>
            <w:tcW w:w="828" w:type="dxa"/>
            <w:noWrap w:val="0"/>
            <w:vAlign w:val="center"/>
          </w:tcPr>
          <w:p w14:paraId="7A473E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分值</w:t>
            </w:r>
          </w:p>
        </w:tc>
        <w:tc>
          <w:tcPr>
            <w:tcW w:w="873" w:type="dxa"/>
            <w:noWrap w:val="0"/>
            <w:vAlign w:val="center"/>
          </w:tcPr>
          <w:p w14:paraId="768D23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得分</w:t>
            </w:r>
          </w:p>
        </w:tc>
        <w:tc>
          <w:tcPr>
            <w:tcW w:w="1418" w:type="dxa"/>
            <w:noWrap w:val="0"/>
            <w:vAlign w:val="center"/>
          </w:tcPr>
          <w:p w14:paraId="727BF0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偏差原因</w:t>
            </w:r>
          </w:p>
          <w:p w14:paraId="02A764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分析及</w:t>
            </w:r>
          </w:p>
          <w:p w14:paraId="384759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改进措施</w:t>
            </w:r>
          </w:p>
        </w:tc>
      </w:tr>
      <w:tr w14:paraId="3FBD2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58890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16F089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成本指标</w:t>
            </w:r>
          </w:p>
        </w:tc>
        <w:tc>
          <w:tcPr>
            <w:tcW w:w="1080" w:type="dxa"/>
            <w:noWrap w:val="0"/>
            <w:vAlign w:val="center"/>
          </w:tcPr>
          <w:p w14:paraId="5784D3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经济成本指标</w:t>
            </w:r>
          </w:p>
        </w:tc>
        <w:tc>
          <w:tcPr>
            <w:tcW w:w="1149" w:type="dxa"/>
            <w:noWrap w:val="0"/>
            <w:vAlign w:val="center"/>
          </w:tcPr>
          <w:p w14:paraId="60D51A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项目成本控制</w:t>
            </w:r>
          </w:p>
        </w:tc>
        <w:tc>
          <w:tcPr>
            <w:tcW w:w="1209" w:type="dxa"/>
            <w:noWrap w:val="0"/>
            <w:vAlign w:val="center"/>
          </w:tcPr>
          <w:p w14:paraId="110607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20万元</w:t>
            </w:r>
          </w:p>
        </w:tc>
        <w:tc>
          <w:tcPr>
            <w:tcW w:w="1134" w:type="dxa"/>
            <w:noWrap w:val="0"/>
            <w:vAlign w:val="center"/>
          </w:tcPr>
          <w:p w14:paraId="1BB746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20万元</w:t>
            </w:r>
          </w:p>
        </w:tc>
        <w:tc>
          <w:tcPr>
            <w:tcW w:w="828" w:type="dxa"/>
            <w:noWrap w:val="0"/>
            <w:vAlign w:val="center"/>
          </w:tcPr>
          <w:p w14:paraId="246803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873" w:type="dxa"/>
            <w:noWrap w:val="0"/>
            <w:vAlign w:val="center"/>
          </w:tcPr>
          <w:p w14:paraId="12EDFA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418" w:type="dxa"/>
            <w:noWrap w:val="0"/>
            <w:vAlign w:val="center"/>
          </w:tcPr>
          <w:p w14:paraId="35EBE5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0CBD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3877E4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5BC7B7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038A62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社会成本指标</w:t>
            </w:r>
          </w:p>
        </w:tc>
        <w:tc>
          <w:tcPr>
            <w:tcW w:w="1149" w:type="dxa"/>
            <w:noWrap w:val="0"/>
            <w:vAlign w:val="center"/>
          </w:tcPr>
          <w:p w14:paraId="65C33A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118B26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74F6B8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76421A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771CCA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6C970B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27D7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16A0EB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20EAE7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55E370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生态环境成本指标</w:t>
            </w:r>
          </w:p>
        </w:tc>
        <w:tc>
          <w:tcPr>
            <w:tcW w:w="1149" w:type="dxa"/>
            <w:noWrap w:val="0"/>
            <w:vAlign w:val="center"/>
          </w:tcPr>
          <w:p w14:paraId="588073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077FF8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5EEA7A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0C6B55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7AE38E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40CD59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5BDC7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1C8FA2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28EDEB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产出指标</w:t>
            </w:r>
          </w:p>
          <w:p w14:paraId="7B1D73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3048BC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数量指标</w:t>
            </w:r>
          </w:p>
        </w:tc>
        <w:tc>
          <w:tcPr>
            <w:tcW w:w="1149" w:type="dxa"/>
            <w:noWrap w:val="0"/>
            <w:vAlign w:val="center"/>
          </w:tcPr>
          <w:p w14:paraId="56D842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媒体数</w:t>
            </w:r>
          </w:p>
        </w:tc>
        <w:tc>
          <w:tcPr>
            <w:tcW w:w="1209" w:type="dxa"/>
            <w:noWrap w:val="0"/>
            <w:vAlign w:val="center"/>
          </w:tcPr>
          <w:p w14:paraId="3DA3BC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4个</w:t>
            </w:r>
          </w:p>
        </w:tc>
        <w:tc>
          <w:tcPr>
            <w:tcW w:w="1134" w:type="dxa"/>
            <w:noWrap w:val="0"/>
            <w:vAlign w:val="center"/>
          </w:tcPr>
          <w:p w14:paraId="13B970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4个</w:t>
            </w:r>
          </w:p>
        </w:tc>
        <w:tc>
          <w:tcPr>
            <w:tcW w:w="828" w:type="dxa"/>
            <w:noWrap w:val="0"/>
            <w:vAlign w:val="center"/>
          </w:tcPr>
          <w:p w14:paraId="023745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noWrap w:val="0"/>
            <w:vAlign w:val="center"/>
          </w:tcPr>
          <w:p w14:paraId="419652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09BBF6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45C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5EA306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62255A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318E77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质量指标</w:t>
            </w:r>
          </w:p>
        </w:tc>
        <w:tc>
          <w:tcPr>
            <w:tcW w:w="1149" w:type="dxa"/>
            <w:noWrap w:val="0"/>
            <w:vAlign w:val="center"/>
          </w:tcPr>
          <w:p w14:paraId="1B4489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项目验收合格率</w:t>
            </w:r>
          </w:p>
        </w:tc>
        <w:tc>
          <w:tcPr>
            <w:tcW w:w="1209" w:type="dxa"/>
            <w:noWrap w:val="0"/>
            <w:vAlign w:val="center"/>
          </w:tcPr>
          <w:p w14:paraId="7CB8B2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noWrap w:val="0"/>
            <w:vAlign w:val="center"/>
          </w:tcPr>
          <w:p w14:paraId="648B75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noWrap w:val="0"/>
            <w:vAlign w:val="center"/>
          </w:tcPr>
          <w:p w14:paraId="5A4050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noWrap w:val="0"/>
            <w:vAlign w:val="center"/>
          </w:tcPr>
          <w:p w14:paraId="5DAD11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020264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343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41975E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40D11E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2FAB8D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时效指标</w:t>
            </w:r>
          </w:p>
        </w:tc>
        <w:tc>
          <w:tcPr>
            <w:tcW w:w="1149" w:type="dxa"/>
            <w:noWrap w:val="0"/>
            <w:vAlign w:val="center"/>
          </w:tcPr>
          <w:p w14:paraId="6393E7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及时完成率</w:t>
            </w:r>
          </w:p>
        </w:tc>
        <w:tc>
          <w:tcPr>
            <w:tcW w:w="1209" w:type="dxa"/>
            <w:noWrap w:val="0"/>
            <w:vAlign w:val="center"/>
          </w:tcPr>
          <w:p w14:paraId="080F8A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2024年12月之前</w:t>
            </w:r>
          </w:p>
        </w:tc>
        <w:tc>
          <w:tcPr>
            <w:tcW w:w="1134" w:type="dxa"/>
            <w:noWrap w:val="0"/>
            <w:vAlign w:val="center"/>
          </w:tcPr>
          <w:p w14:paraId="76E44C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2024年12月之前</w:t>
            </w:r>
          </w:p>
        </w:tc>
        <w:tc>
          <w:tcPr>
            <w:tcW w:w="828" w:type="dxa"/>
            <w:noWrap w:val="0"/>
            <w:vAlign w:val="center"/>
          </w:tcPr>
          <w:p w14:paraId="3A8273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4CB4E8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44CD34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B1A0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4A129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694022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效益指标</w:t>
            </w:r>
          </w:p>
          <w:p w14:paraId="151CB2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402C94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经济效</w:t>
            </w:r>
          </w:p>
          <w:p w14:paraId="1D67A1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741A5E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不适用</w:t>
            </w:r>
          </w:p>
        </w:tc>
        <w:tc>
          <w:tcPr>
            <w:tcW w:w="1209" w:type="dxa"/>
            <w:noWrap w:val="0"/>
            <w:vAlign w:val="center"/>
          </w:tcPr>
          <w:p w14:paraId="4B76E8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54D282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7B81CC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4480A1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5D37B4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904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D0AEF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54E430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3FE613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社会效</w:t>
            </w:r>
          </w:p>
          <w:p w14:paraId="3BAFF7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0B1E21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加大宣传力度</w:t>
            </w:r>
          </w:p>
        </w:tc>
        <w:tc>
          <w:tcPr>
            <w:tcW w:w="1209" w:type="dxa"/>
            <w:noWrap w:val="0"/>
            <w:vAlign w:val="center"/>
          </w:tcPr>
          <w:p w14:paraId="2E762C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1134" w:type="dxa"/>
            <w:noWrap w:val="0"/>
            <w:vAlign w:val="center"/>
          </w:tcPr>
          <w:p w14:paraId="5D51D7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828" w:type="dxa"/>
            <w:noWrap w:val="0"/>
            <w:vAlign w:val="center"/>
          </w:tcPr>
          <w:p w14:paraId="0CD366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w:t>
            </w:r>
          </w:p>
        </w:tc>
        <w:tc>
          <w:tcPr>
            <w:tcW w:w="873" w:type="dxa"/>
            <w:noWrap w:val="0"/>
            <w:vAlign w:val="center"/>
          </w:tcPr>
          <w:p w14:paraId="0F409A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w:t>
            </w:r>
          </w:p>
        </w:tc>
        <w:tc>
          <w:tcPr>
            <w:tcW w:w="1418" w:type="dxa"/>
            <w:noWrap w:val="0"/>
            <w:vAlign w:val="center"/>
          </w:tcPr>
          <w:p w14:paraId="320B57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ABC4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0349C4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496301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295019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生态效</w:t>
            </w:r>
          </w:p>
          <w:p w14:paraId="4BBEEC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5E6E6E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不适用</w:t>
            </w:r>
          </w:p>
        </w:tc>
        <w:tc>
          <w:tcPr>
            <w:tcW w:w="1209" w:type="dxa"/>
            <w:noWrap w:val="0"/>
            <w:vAlign w:val="center"/>
          </w:tcPr>
          <w:p w14:paraId="18EA85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17C31A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074DA2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5DE41E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50A946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84E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74872B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08A25B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087C4D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可持续影响指标</w:t>
            </w:r>
          </w:p>
        </w:tc>
        <w:tc>
          <w:tcPr>
            <w:tcW w:w="1149" w:type="dxa"/>
            <w:noWrap w:val="0"/>
            <w:vAlign w:val="center"/>
          </w:tcPr>
          <w:p w14:paraId="200BA4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不适用</w:t>
            </w:r>
          </w:p>
        </w:tc>
        <w:tc>
          <w:tcPr>
            <w:tcW w:w="1209" w:type="dxa"/>
            <w:noWrap w:val="0"/>
            <w:vAlign w:val="center"/>
          </w:tcPr>
          <w:p w14:paraId="433BB7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22449B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6EDC14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75C11D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0A3422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4E2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97943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64A588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满意度</w:t>
            </w:r>
          </w:p>
          <w:p w14:paraId="6CC36D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p w14:paraId="41397E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noWrap w:val="0"/>
            <w:vAlign w:val="center"/>
          </w:tcPr>
          <w:p w14:paraId="421FEE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服务对象满意度指标</w:t>
            </w:r>
          </w:p>
        </w:tc>
        <w:tc>
          <w:tcPr>
            <w:tcW w:w="1149" w:type="dxa"/>
            <w:noWrap w:val="0"/>
            <w:vAlign w:val="center"/>
          </w:tcPr>
          <w:p w14:paraId="05982E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服务对象满意度</w:t>
            </w:r>
          </w:p>
        </w:tc>
        <w:tc>
          <w:tcPr>
            <w:tcW w:w="1209" w:type="dxa"/>
            <w:noWrap w:val="0"/>
            <w:vAlign w:val="center"/>
          </w:tcPr>
          <w:p w14:paraId="7D6BF7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1134" w:type="dxa"/>
            <w:noWrap w:val="0"/>
            <w:vAlign w:val="center"/>
          </w:tcPr>
          <w:p w14:paraId="00ED39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828" w:type="dxa"/>
            <w:noWrap w:val="0"/>
            <w:vAlign w:val="center"/>
          </w:tcPr>
          <w:p w14:paraId="6A8260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1F7037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2BE060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1C83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C2D5E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总分</w:t>
            </w:r>
          </w:p>
        </w:tc>
        <w:tc>
          <w:tcPr>
            <w:tcW w:w="828" w:type="dxa"/>
            <w:noWrap w:val="0"/>
            <w:vAlign w:val="center"/>
          </w:tcPr>
          <w:p w14:paraId="52933F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100</w:t>
            </w:r>
          </w:p>
        </w:tc>
        <w:tc>
          <w:tcPr>
            <w:tcW w:w="873" w:type="dxa"/>
            <w:noWrap w:val="0"/>
            <w:vAlign w:val="center"/>
          </w:tcPr>
          <w:p w14:paraId="56DC9B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18E5ED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bl>
    <w:p w14:paraId="68FD284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p>
    <w:p w14:paraId="2DD5B15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p>
    <w:p w14:paraId="04D6416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6E8CE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080" w:type="dxa"/>
            <w:noWrap w:val="0"/>
            <w:vAlign w:val="center"/>
          </w:tcPr>
          <w:p w14:paraId="57EDEB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项目支</w:t>
            </w:r>
          </w:p>
          <w:p w14:paraId="03B76A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18"/>
                <w:szCs w:val="18"/>
              </w:rPr>
              <w:t>出名称</w:t>
            </w:r>
          </w:p>
        </w:tc>
        <w:tc>
          <w:tcPr>
            <w:tcW w:w="8771" w:type="dxa"/>
            <w:gridSpan w:val="8"/>
            <w:noWrap w:val="0"/>
            <w:vAlign w:val="center"/>
          </w:tcPr>
          <w:p w14:paraId="38E65B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委员履职能力培训　</w:t>
            </w:r>
          </w:p>
        </w:tc>
      </w:tr>
      <w:tr w14:paraId="26811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6B0C0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主管部门</w:t>
            </w:r>
          </w:p>
        </w:tc>
        <w:tc>
          <w:tcPr>
            <w:tcW w:w="4518" w:type="dxa"/>
            <w:gridSpan w:val="4"/>
            <w:noWrap w:val="0"/>
            <w:vAlign w:val="center"/>
          </w:tcPr>
          <w:p w14:paraId="24E775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c>
          <w:tcPr>
            <w:tcW w:w="1134" w:type="dxa"/>
            <w:noWrap w:val="0"/>
            <w:vAlign w:val="center"/>
          </w:tcPr>
          <w:p w14:paraId="200444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实施单位</w:t>
            </w:r>
          </w:p>
        </w:tc>
        <w:tc>
          <w:tcPr>
            <w:tcW w:w="3119" w:type="dxa"/>
            <w:gridSpan w:val="3"/>
            <w:noWrap w:val="0"/>
            <w:vAlign w:val="center"/>
          </w:tcPr>
          <w:p w14:paraId="67D369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r>
      <w:tr w14:paraId="56752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5615CA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项目资金</w:t>
            </w:r>
            <w:r>
              <w:rPr>
                <w:rFonts w:hint="eastAsia" w:ascii="仿宋" w:hAnsi="仿宋" w:eastAsia="仿宋" w:cs="仿宋"/>
                <w:b w:val="0"/>
                <w:bCs w:val="0"/>
                <w:color w:val="000000"/>
                <w:kern w:val="0"/>
                <w:sz w:val="20"/>
                <w:szCs w:val="20"/>
              </w:rPr>
              <w:br w:type="textWrapping"/>
            </w:r>
            <w:r>
              <w:rPr>
                <w:rFonts w:hint="eastAsia" w:ascii="仿宋" w:hAnsi="仿宋" w:eastAsia="仿宋" w:cs="仿宋"/>
                <w:b w:val="0"/>
                <w:bCs w:val="0"/>
                <w:color w:val="000000"/>
                <w:kern w:val="0"/>
                <w:sz w:val="20"/>
                <w:szCs w:val="20"/>
              </w:rPr>
              <w:t>（万元）</w:t>
            </w:r>
          </w:p>
        </w:tc>
        <w:tc>
          <w:tcPr>
            <w:tcW w:w="2160" w:type="dxa"/>
            <w:gridSpan w:val="2"/>
            <w:noWrap w:val="0"/>
            <w:vAlign w:val="center"/>
          </w:tcPr>
          <w:p w14:paraId="01AD8E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49" w:type="dxa"/>
            <w:noWrap w:val="0"/>
            <w:vAlign w:val="center"/>
          </w:tcPr>
          <w:p w14:paraId="11F726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年初</w:t>
            </w:r>
          </w:p>
          <w:p w14:paraId="36DBDC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209" w:type="dxa"/>
            <w:noWrap w:val="0"/>
            <w:vAlign w:val="center"/>
          </w:tcPr>
          <w:p w14:paraId="7F7CCB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全年</w:t>
            </w:r>
          </w:p>
          <w:p w14:paraId="734824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134" w:type="dxa"/>
            <w:noWrap w:val="0"/>
            <w:vAlign w:val="center"/>
          </w:tcPr>
          <w:p w14:paraId="0F6E7B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全年</w:t>
            </w:r>
          </w:p>
          <w:p w14:paraId="68273F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执行数</w:t>
            </w:r>
          </w:p>
        </w:tc>
        <w:tc>
          <w:tcPr>
            <w:tcW w:w="828" w:type="dxa"/>
            <w:noWrap w:val="0"/>
            <w:vAlign w:val="center"/>
          </w:tcPr>
          <w:p w14:paraId="05E26A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分值</w:t>
            </w:r>
          </w:p>
        </w:tc>
        <w:tc>
          <w:tcPr>
            <w:tcW w:w="873" w:type="dxa"/>
            <w:noWrap w:val="0"/>
            <w:vAlign w:val="center"/>
          </w:tcPr>
          <w:p w14:paraId="539332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执行率</w:t>
            </w:r>
          </w:p>
        </w:tc>
        <w:tc>
          <w:tcPr>
            <w:tcW w:w="1418" w:type="dxa"/>
            <w:noWrap w:val="0"/>
            <w:vAlign w:val="center"/>
          </w:tcPr>
          <w:p w14:paraId="0525C8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得分</w:t>
            </w:r>
          </w:p>
        </w:tc>
      </w:tr>
      <w:tr w14:paraId="3D46A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4F0E1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3F6E92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年度资金总额　</w:t>
            </w:r>
          </w:p>
        </w:tc>
        <w:tc>
          <w:tcPr>
            <w:tcW w:w="1149" w:type="dxa"/>
            <w:noWrap w:val="0"/>
            <w:vAlign w:val="center"/>
          </w:tcPr>
          <w:p w14:paraId="4DFDF0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50</w:t>
            </w:r>
          </w:p>
        </w:tc>
        <w:tc>
          <w:tcPr>
            <w:tcW w:w="1209" w:type="dxa"/>
            <w:noWrap w:val="0"/>
            <w:vAlign w:val="center"/>
          </w:tcPr>
          <w:p w14:paraId="540B3C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50</w:t>
            </w:r>
          </w:p>
        </w:tc>
        <w:tc>
          <w:tcPr>
            <w:tcW w:w="1134" w:type="dxa"/>
            <w:noWrap w:val="0"/>
            <w:vAlign w:val="center"/>
          </w:tcPr>
          <w:p w14:paraId="3C8373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50</w:t>
            </w:r>
          </w:p>
        </w:tc>
        <w:tc>
          <w:tcPr>
            <w:tcW w:w="828" w:type="dxa"/>
            <w:noWrap w:val="0"/>
            <w:vAlign w:val="center"/>
          </w:tcPr>
          <w:p w14:paraId="4C0EDE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10</w:t>
            </w:r>
          </w:p>
        </w:tc>
        <w:tc>
          <w:tcPr>
            <w:tcW w:w="873" w:type="dxa"/>
            <w:noWrap w:val="0"/>
            <w:vAlign w:val="center"/>
          </w:tcPr>
          <w:p w14:paraId="5F8BBA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0C2793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r>
      <w:tr w14:paraId="72D0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62639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1AACF8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其中：当年财政拨款　</w:t>
            </w:r>
          </w:p>
        </w:tc>
        <w:tc>
          <w:tcPr>
            <w:tcW w:w="1149" w:type="dxa"/>
            <w:noWrap w:val="0"/>
            <w:vAlign w:val="center"/>
          </w:tcPr>
          <w:p w14:paraId="11D9CA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30B4CD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762886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3AC690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4F447F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03B73F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4C4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03486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0EA8BC67">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上年结转资金　</w:t>
            </w:r>
          </w:p>
        </w:tc>
        <w:tc>
          <w:tcPr>
            <w:tcW w:w="1149" w:type="dxa"/>
            <w:noWrap w:val="0"/>
            <w:vAlign w:val="center"/>
          </w:tcPr>
          <w:p w14:paraId="227444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0786C9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1184D8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16740F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7CA8DE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6D76D0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7BE2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089725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7C98D8DC">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其他资金</w:t>
            </w:r>
          </w:p>
        </w:tc>
        <w:tc>
          <w:tcPr>
            <w:tcW w:w="1149" w:type="dxa"/>
            <w:noWrap w:val="0"/>
            <w:vAlign w:val="center"/>
          </w:tcPr>
          <w:p w14:paraId="496D06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30F4F6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70B803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3B3DF8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6DB61F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1BEA99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FA0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36422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年度总体目标</w:t>
            </w:r>
          </w:p>
        </w:tc>
        <w:tc>
          <w:tcPr>
            <w:tcW w:w="4518" w:type="dxa"/>
            <w:gridSpan w:val="4"/>
            <w:noWrap w:val="0"/>
            <w:vAlign w:val="center"/>
          </w:tcPr>
          <w:p w14:paraId="713C5F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预期目标</w:t>
            </w:r>
          </w:p>
        </w:tc>
        <w:tc>
          <w:tcPr>
            <w:tcW w:w="4253" w:type="dxa"/>
            <w:gridSpan w:val="4"/>
            <w:noWrap w:val="0"/>
            <w:vAlign w:val="center"/>
          </w:tcPr>
          <w:p w14:paraId="5B0E56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实际完成情况　</w:t>
            </w:r>
          </w:p>
        </w:tc>
      </w:tr>
      <w:tr w14:paraId="19A7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EF63D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4518" w:type="dxa"/>
            <w:gridSpan w:val="4"/>
            <w:noWrap w:val="0"/>
            <w:vAlign w:val="center"/>
          </w:tcPr>
          <w:p w14:paraId="77D66C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开展委员履职培训</w:t>
            </w:r>
          </w:p>
        </w:tc>
        <w:tc>
          <w:tcPr>
            <w:tcW w:w="4253" w:type="dxa"/>
            <w:gridSpan w:val="4"/>
            <w:noWrap w:val="0"/>
            <w:vAlign w:val="center"/>
          </w:tcPr>
          <w:p w14:paraId="3861EE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 xml:space="preserve">      </w:t>
            </w:r>
            <w:r>
              <w:rPr>
                <w:rFonts w:hint="eastAsia" w:ascii="仿宋" w:hAnsi="仿宋" w:eastAsia="仿宋" w:cs="仿宋"/>
                <w:b w:val="0"/>
                <w:bCs w:val="0"/>
                <w:color w:val="000000"/>
                <w:kern w:val="0"/>
                <w:sz w:val="20"/>
                <w:szCs w:val="20"/>
              </w:rPr>
              <w:t>开展委员履职培训</w:t>
            </w:r>
          </w:p>
        </w:tc>
      </w:tr>
      <w:tr w14:paraId="299D7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2B66CE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绩</w:t>
            </w:r>
          </w:p>
          <w:p w14:paraId="21C79E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w:t>
            </w:r>
          </w:p>
          <w:p w14:paraId="08791B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w:t>
            </w:r>
          </w:p>
          <w:p w14:paraId="4E5190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标</w:t>
            </w:r>
          </w:p>
        </w:tc>
        <w:tc>
          <w:tcPr>
            <w:tcW w:w="1080" w:type="dxa"/>
            <w:noWrap w:val="0"/>
            <w:vAlign w:val="center"/>
          </w:tcPr>
          <w:p w14:paraId="54897E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一级指标</w:t>
            </w:r>
          </w:p>
        </w:tc>
        <w:tc>
          <w:tcPr>
            <w:tcW w:w="1080" w:type="dxa"/>
            <w:noWrap w:val="0"/>
            <w:vAlign w:val="center"/>
          </w:tcPr>
          <w:p w14:paraId="5A515E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二级指标</w:t>
            </w:r>
          </w:p>
        </w:tc>
        <w:tc>
          <w:tcPr>
            <w:tcW w:w="1149" w:type="dxa"/>
            <w:noWrap w:val="0"/>
            <w:vAlign w:val="center"/>
          </w:tcPr>
          <w:p w14:paraId="1EFA67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三级指标</w:t>
            </w:r>
          </w:p>
        </w:tc>
        <w:tc>
          <w:tcPr>
            <w:tcW w:w="1209" w:type="dxa"/>
            <w:noWrap w:val="0"/>
            <w:vAlign w:val="center"/>
          </w:tcPr>
          <w:p w14:paraId="2F545A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w:t>
            </w:r>
          </w:p>
          <w:p w14:paraId="687724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指标值</w:t>
            </w:r>
          </w:p>
        </w:tc>
        <w:tc>
          <w:tcPr>
            <w:tcW w:w="1134" w:type="dxa"/>
            <w:noWrap w:val="0"/>
            <w:vAlign w:val="center"/>
          </w:tcPr>
          <w:p w14:paraId="51095E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w:t>
            </w:r>
          </w:p>
          <w:p w14:paraId="689791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完成值</w:t>
            </w:r>
          </w:p>
        </w:tc>
        <w:tc>
          <w:tcPr>
            <w:tcW w:w="828" w:type="dxa"/>
            <w:noWrap w:val="0"/>
            <w:vAlign w:val="center"/>
          </w:tcPr>
          <w:p w14:paraId="0FC2F5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分值</w:t>
            </w:r>
          </w:p>
        </w:tc>
        <w:tc>
          <w:tcPr>
            <w:tcW w:w="873" w:type="dxa"/>
            <w:noWrap w:val="0"/>
            <w:vAlign w:val="center"/>
          </w:tcPr>
          <w:p w14:paraId="35E2FC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得分</w:t>
            </w:r>
          </w:p>
        </w:tc>
        <w:tc>
          <w:tcPr>
            <w:tcW w:w="1418" w:type="dxa"/>
            <w:noWrap w:val="0"/>
            <w:vAlign w:val="center"/>
          </w:tcPr>
          <w:p w14:paraId="1F045B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偏差原因</w:t>
            </w:r>
          </w:p>
          <w:p w14:paraId="0D8621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分析及</w:t>
            </w:r>
          </w:p>
          <w:p w14:paraId="776A27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改进措施</w:t>
            </w:r>
          </w:p>
        </w:tc>
      </w:tr>
      <w:tr w14:paraId="69714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4419FD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679E64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成本指标</w:t>
            </w:r>
          </w:p>
        </w:tc>
        <w:tc>
          <w:tcPr>
            <w:tcW w:w="1080" w:type="dxa"/>
            <w:noWrap w:val="0"/>
            <w:vAlign w:val="center"/>
          </w:tcPr>
          <w:p w14:paraId="6E79BB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经济成本指标</w:t>
            </w:r>
          </w:p>
        </w:tc>
        <w:tc>
          <w:tcPr>
            <w:tcW w:w="1149" w:type="dxa"/>
            <w:noWrap w:val="0"/>
            <w:vAlign w:val="center"/>
          </w:tcPr>
          <w:p w14:paraId="16F818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项目成本控制</w:t>
            </w:r>
          </w:p>
        </w:tc>
        <w:tc>
          <w:tcPr>
            <w:tcW w:w="1209" w:type="dxa"/>
            <w:noWrap w:val="0"/>
            <w:vAlign w:val="center"/>
          </w:tcPr>
          <w:p w14:paraId="65FE2F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50万元</w:t>
            </w:r>
          </w:p>
        </w:tc>
        <w:tc>
          <w:tcPr>
            <w:tcW w:w="1134" w:type="dxa"/>
            <w:noWrap w:val="0"/>
            <w:vAlign w:val="center"/>
          </w:tcPr>
          <w:p w14:paraId="670069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50万元</w:t>
            </w:r>
          </w:p>
        </w:tc>
        <w:tc>
          <w:tcPr>
            <w:tcW w:w="828" w:type="dxa"/>
            <w:noWrap w:val="0"/>
            <w:vAlign w:val="center"/>
          </w:tcPr>
          <w:p w14:paraId="1AC6C9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873" w:type="dxa"/>
            <w:noWrap w:val="0"/>
            <w:vAlign w:val="center"/>
          </w:tcPr>
          <w:p w14:paraId="2DA4CE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418" w:type="dxa"/>
            <w:noWrap w:val="0"/>
            <w:vAlign w:val="center"/>
          </w:tcPr>
          <w:p w14:paraId="49B03F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7C7E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06427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2A09C8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0F3B15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社会成本指标</w:t>
            </w:r>
          </w:p>
        </w:tc>
        <w:tc>
          <w:tcPr>
            <w:tcW w:w="1149" w:type="dxa"/>
            <w:noWrap w:val="0"/>
            <w:vAlign w:val="center"/>
          </w:tcPr>
          <w:p w14:paraId="003F42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7F6B84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305E5C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1855E5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3B9A6E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73844C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047B8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4330A2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1F738C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5A0485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生态环境成本指标</w:t>
            </w:r>
          </w:p>
        </w:tc>
        <w:tc>
          <w:tcPr>
            <w:tcW w:w="1149" w:type="dxa"/>
            <w:noWrap w:val="0"/>
            <w:vAlign w:val="center"/>
          </w:tcPr>
          <w:p w14:paraId="765EF4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31560F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1C4D23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12C635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63D23F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453F8D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056BE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96444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2BF25C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产出指标</w:t>
            </w:r>
          </w:p>
          <w:p w14:paraId="7FB59C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1A7962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数量指标</w:t>
            </w:r>
          </w:p>
        </w:tc>
        <w:tc>
          <w:tcPr>
            <w:tcW w:w="1149" w:type="dxa"/>
            <w:noWrap w:val="0"/>
            <w:vAlign w:val="center"/>
          </w:tcPr>
          <w:p w14:paraId="098B43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委员履职培训次数</w:t>
            </w:r>
          </w:p>
        </w:tc>
        <w:tc>
          <w:tcPr>
            <w:tcW w:w="1209" w:type="dxa"/>
            <w:noWrap w:val="0"/>
            <w:vAlign w:val="center"/>
          </w:tcPr>
          <w:p w14:paraId="720EDE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4次</w:t>
            </w:r>
          </w:p>
        </w:tc>
        <w:tc>
          <w:tcPr>
            <w:tcW w:w="1134" w:type="dxa"/>
            <w:noWrap w:val="0"/>
            <w:vAlign w:val="center"/>
          </w:tcPr>
          <w:p w14:paraId="14796B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4次</w:t>
            </w:r>
          </w:p>
        </w:tc>
        <w:tc>
          <w:tcPr>
            <w:tcW w:w="828" w:type="dxa"/>
            <w:noWrap w:val="0"/>
            <w:vAlign w:val="center"/>
          </w:tcPr>
          <w:p w14:paraId="79F817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noWrap w:val="0"/>
            <w:vAlign w:val="center"/>
          </w:tcPr>
          <w:p w14:paraId="7D231A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2F1FC5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1058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4CD21C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65B7F2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1E5EE0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质量指标</w:t>
            </w:r>
          </w:p>
        </w:tc>
        <w:tc>
          <w:tcPr>
            <w:tcW w:w="1149" w:type="dxa"/>
            <w:noWrap w:val="0"/>
            <w:vAlign w:val="center"/>
          </w:tcPr>
          <w:p w14:paraId="16C70E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项目验收合格率</w:t>
            </w:r>
          </w:p>
        </w:tc>
        <w:tc>
          <w:tcPr>
            <w:tcW w:w="1209" w:type="dxa"/>
            <w:noWrap w:val="0"/>
            <w:vAlign w:val="center"/>
          </w:tcPr>
          <w:p w14:paraId="2A26DD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noWrap w:val="0"/>
            <w:vAlign w:val="center"/>
          </w:tcPr>
          <w:p w14:paraId="53BD65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noWrap w:val="0"/>
            <w:vAlign w:val="center"/>
          </w:tcPr>
          <w:p w14:paraId="0D4DBD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noWrap w:val="0"/>
            <w:vAlign w:val="center"/>
          </w:tcPr>
          <w:p w14:paraId="091639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10A234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1D2E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36C7FF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0701F9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72EEB7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时效指标</w:t>
            </w:r>
          </w:p>
        </w:tc>
        <w:tc>
          <w:tcPr>
            <w:tcW w:w="1149" w:type="dxa"/>
            <w:noWrap w:val="0"/>
            <w:vAlign w:val="center"/>
          </w:tcPr>
          <w:p w14:paraId="2503FE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及时完成率</w:t>
            </w:r>
          </w:p>
        </w:tc>
        <w:tc>
          <w:tcPr>
            <w:tcW w:w="1209" w:type="dxa"/>
            <w:noWrap w:val="0"/>
            <w:vAlign w:val="center"/>
          </w:tcPr>
          <w:p w14:paraId="78048E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2024年12月之前</w:t>
            </w:r>
          </w:p>
        </w:tc>
        <w:tc>
          <w:tcPr>
            <w:tcW w:w="1134" w:type="dxa"/>
            <w:noWrap w:val="0"/>
            <w:vAlign w:val="center"/>
          </w:tcPr>
          <w:p w14:paraId="6A7C4E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2024年12月之前</w:t>
            </w:r>
          </w:p>
        </w:tc>
        <w:tc>
          <w:tcPr>
            <w:tcW w:w="828" w:type="dxa"/>
            <w:noWrap w:val="0"/>
            <w:vAlign w:val="center"/>
          </w:tcPr>
          <w:p w14:paraId="308CF4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250E44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54B238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55F3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A7AA9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075836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效益指标</w:t>
            </w:r>
          </w:p>
          <w:p w14:paraId="1DA809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15B425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经济效</w:t>
            </w:r>
          </w:p>
          <w:p w14:paraId="2334F5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431371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不适用</w:t>
            </w:r>
          </w:p>
        </w:tc>
        <w:tc>
          <w:tcPr>
            <w:tcW w:w="1209" w:type="dxa"/>
            <w:noWrap w:val="0"/>
            <w:vAlign w:val="center"/>
          </w:tcPr>
          <w:p w14:paraId="704D86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46CC95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68FEA9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39CF15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7F672B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6D28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56F81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223B12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469235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社会效</w:t>
            </w:r>
          </w:p>
          <w:p w14:paraId="4F25BB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46931B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持续推进委员履职能力提升</w:t>
            </w:r>
          </w:p>
        </w:tc>
        <w:tc>
          <w:tcPr>
            <w:tcW w:w="1209" w:type="dxa"/>
            <w:noWrap w:val="0"/>
            <w:vAlign w:val="center"/>
          </w:tcPr>
          <w:p w14:paraId="2096BF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1134" w:type="dxa"/>
            <w:noWrap w:val="0"/>
            <w:vAlign w:val="center"/>
          </w:tcPr>
          <w:p w14:paraId="216E1E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效果明显</w:t>
            </w:r>
          </w:p>
        </w:tc>
        <w:tc>
          <w:tcPr>
            <w:tcW w:w="828" w:type="dxa"/>
            <w:noWrap w:val="0"/>
            <w:vAlign w:val="center"/>
          </w:tcPr>
          <w:p w14:paraId="7A3F00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w:t>
            </w:r>
          </w:p>
        </w:tc>
        <w:tc>
          <w:tcPr>
            <w:tcW w:w="873" w:type="dxa"/>
            <w:noWrap w:val="0"/>
            <w:vAlign w:val="center"/>
          </w:tcPr>
          <w:p w14:paraId="16AD34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w:t>
            </w:r>
          </w:p>
        </w:tc>
        <w:tc>
          <w:tcPr>
            <w:tcW w:w="1418" w:type="dxa"/>
            <w:noWrap w:val="0"/>
            <w:vAlign w:val="center"/>
          </w:tcPr>
          <w:p w14:paraId="447946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A50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FE403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515EA5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2AB638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生态效</w:t>
            </w:r>
          </w:p>
          <w:p w14:paraId="26CB35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noWrap w:val="0"/>
            <w:vAlign w:val="center"/>
          </w:tcPr>
          <w:p w14:paraId="36448C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不适用</w:t>
            </w:r>
          </w:p>
        </w:tc>
        <w:tc>
          <w:tcPr>
            <w:tcW w:w="1209" w:type="dxa"/>
            <w:noWrap w:val="0"/>
            <w:vAlign w:val="center"/>
          </w:tcPr>
          <w:p w14:paraId="33B12D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1433E4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4E8F4A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468CFF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6EA21A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EA3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65E6C8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75B7D5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351C8F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可持续影响指标</w:t>
            </w:r>
          </w:p>
        </w:tc>
        <w:tc>
          <w:tcPr>
            <w:tcW w:w="1149" w:type="dxa"/>
            <w:noWrap w:val="0"/>
            <w:vAlign w:val="center"/>
          </w:tcPr>
          <w:p w14:paraId="37EADD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不适用</w:t>
            </w:r>
          </w:p>
        </w:tc>
        <w:tc>
          <w:tcPr>
            <w:tcW w:w="1209" w:type="dxa"/>
            <w:noWrap w:val="0"/>
            <w:vAlign w:val="center"/>
          </w:tcPr>
          <w:p w14:paraId="6BF59F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172E75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13846F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149E69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0ED515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F414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0A1B34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3C5BA6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满意度</w:t>
            </w:r>
          </w:p>
          <w:p w14:paraId="726C5B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p w14:paraId="520EA2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noWrap w:val="0"/>
            <w:vAlign w:val="center"/>
          </w:tcPr>
          <w:p w14:paraId="381177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服务对象满意度指标</w:t>
            </w:r>
          </w:p>
        </w:tc>
        <w:tc>
          <w:tcPr>
            <w:tcW w:w="1149" w:type="dxa"/>
            <w:noWrap w:val="0"/>
            <w:vAlign w:val="center"/>
          </w:tcPr>
          <w:p w14:paraId="04743B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服务对象满意度</w:t>
            </w:r>
          </w:p>
        </w:tc>
        <w:tc>
          <w:tcPr>
            <w:tcW w:w="1209" w:type="dxa"/>
            <w:noWrap w:val="0"/>
            <w:vAlign w:val="center"/>
          </w:tcPr>
          <w:p w14:paraId="76A82F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1134" w:type="dxa"/>
            <w:noWrap w:val="0"/>
            <w:vAlign w:val="center"/>
          </w:tcPr>
          <w:p w14:paraId="42A621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828" w:type="dxa"/>
            <w:noWrap w:val="0"/>
            <w:vAlign w:val="center"/>
          </w:tcPr>
          <w:p w14:paraId="03D354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004F8D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2D75DA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DB1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069A45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总分</w:t>
            </w:r>
          </w:p>
        </w:tc>
        <w:tc>
          <w:tcPr>
            <w:tcW w:w="828" w:type="dxa"/>
            <w:noWrap w:val="0"/>
            <w:vAlign w:val="center"/>
          </w:tcPr>
          <w:p w14:paraId="763466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100</w:t>
            </w:r>
          </w:p>
        </w:tc>
        <w:tc>
          <w:tcPr>
            <w:tcW w:w="873" w:type="dxa"/>
            <w:noWrap w:val="0"/>
            <w:vAlign w:val="center"/>
          </w:tcPr>
          <w:p w14:paraId="7BA3D2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43823E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bl>
    <w:p w14:paraId="71DA788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p>
    <w:p w14:paraId="4B5A300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3E082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5B4289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项目支</w:t>
            </w:r>
          </w:p>
          <w:p w14:paraId="1E11DA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18"/>
                <w:szCs w:val="18"/>
              </w:rPr>
              <w:t>出名称</w:t>
            </w:r>
          </w:p>
        </w:tc>
        <w:tc>
          <w:tcPr>
            <w:tcW w:w="8771" w:type="dxa"/>
            <w:gridSpan w:val="8"/>
            <w:noWrap w:val="0"/>
            <w:vAlign w:val="center"/>
          </w:tcPr>
          <w:p w14:paraId="77DA6B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2023年5+N现代产业链专班工作经费　</w:t>
            </w:r>
          </w:p>
        </w:tc>
      </w:tr>
      <w:tr w14:paraId="15B8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579912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主管部门</w:t>
            </w:r>
          </w:p>
        </w:tc>
        <w:tc>
          <w:tcPr>
            <w:tcW w:w="4518" w:type="dxa"/>
            <w:gridSpan w:val="4"/>
            <w:noWrap w:val="0"/>
            <w:vAlign w:val="center"/>
          </w:tcPr>
          <w:p w14:paraId="2D18F6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c>
          <w:tcPr>
            <w:tcW w:w="1134" w:type="dxa"/>
            <w:noWrap w:val="0"/>
            <w:vAlign w:val="center"/>
          </w:tcPr>
          <w:p w14:paraId="6C3B4E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实施单位</w:t>
            </w:r>
          </w:p>
        </w:tc>
        <w:tc>
          <w:tcPr>
            <w:tcW w:w="3119" w:type="dxa"/>
            <w:gridSpan w:val="3"/>
            <w:noWrap w:val="0"/>
            <w:vAlign w:val="center"/>
          </w:tcPr>
          <w:p w14:paraId="756699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r>
      <w:tr w14:paraId="2DDD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1713CE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项目资金</w:t>
            </w:r>
            <w:r>
              <w:rPr>
                <w:rFonts w:hint="eastAsia" w:ascii="仿宋" w:hAnsi="仿宋" w:eastAsia="仿宋" w:cs="仿宋"/>
                <w:b w:val="0"/>
                <w:bCs w:val="0"/>
                <w:color w:val="000000"/>
                <w:kern w:val="0"/>
                <w:sz w:val="20"/>
                <w:szCs w:val="20"/>
              </w:rPr>
              <w:br w:type="textWrapping"/>
            </w:r>
            <w:r>
              <w:rPr>
                <w:rFonts w:hint="eastAsia" w:ascii="仿宋" w:hAnsi="仿宋" w:eastAsia="仿宋" w:cs="仿宋"/>
                <w:b w:val="0"/>
                <w:bCs w:val="0"/>
                <w:color w:val="000000"/>
                <w:kern w:val="0"/>
                <w:sz w:val="20"/>
                <w:szCs w:val="20"/>
              </w:rPr>
              <w:t>（万元）</w:t>
            </w:r>
          </w:p>
        </w:tc>
        <w:tc>
          <w:tcPr>
            <w:tcW w:w="2160" w:type="dxa"/>
            <w:gridSpan w:val="2"/>
            <w:noWrap w:val="0"/>
            <w:vAlign w:val="center"/>
          </w:tcPr>
          <w:p w14:paraId="5BD1B3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49" w:type="dxa"/>
            <w:noWrap w:val="0"/>
            <w:vAlign w:val="center"/>
          </w:tcPr>
          <w:p w14:paraId="030189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年初</w:t>
            </w:r>
          </w:p>
          <w:p w14:paraId="019234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209" w:type="dxa"/>
            <w:noWrap w:val="0"/>
            <w:vAlign w:val="center"/>
          </w:tcPr>
          <w:p w14:paraId="635189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全年</w:t>
            </w:r>
          </w:p>
          <w:p w14:paraId="3F0EF4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134" w:type="dxa"/>
            <w:noWrap w:val="0"/>
            <w:vAlign w:val="center"/>
          </w:tcPr>
          <w:p w14:paraId="3B173F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全年</w:t>
            </w:r>
          </w:p>
          <w:p w14:paraId="4D2235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执行数</w:t>
            </w:r>
          </w:p>
        </w:tc>
        <w:tc>
          <w:tcPr>
            <w:tcW w:w="828" w:type="dxa"/>
            <w:noWrap w:val="0"/>
            <w:vAlign w:val="center"/>
          </w:tcPr>
          <w:p w14:paraId="1FAFD1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分值</w:t>
            </w:r>
          </w:p>
        </w:tc>
        <w:tc>
          <w:tcPr>
            <w:tcW w:w="873" w:type="dxa"/>
            <w:noWrap w:val="0"/>
            <w:vAlign w:val="center"/>
          </w:tcPr>
          <w:p w14:paraId="542C65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执行率</w:t>
            </w:r>
          </w:p>
        </w:tc>
        <w:tc>
          <w:tcPr>
            <w:tcW w:w="1418" w:type="dxa"/>
            <w:noWrap w:val="0"/>
            <w:vAlign w:val="center"/>
          </w:tcPr>
          <w:p w14:paraId="1C9743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得分</w:t>
            </w:r>
          </w:p>
        </w:tc>
      </w:tr>
      <w:tr w14:paraId="054F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C4471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10D5AC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年度资金总额　</w:t>
            </w:r>
          </w:p>
        </w:tc>
        <w:tc>
          <w:tcPr>
            <w:tcW w:w="1149" w:type="dxa"/>
            <w:noWrap w:val="0"/>
            <w:vAlign w:val="center"/>
          </w:tcPr>
          <w:p w14:paraId="6C6AB7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1A7C1E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134" w:type="dxa"/>
            <w:noWrap w:val="0"/>
            <w:vAlign w:val="center"/>
          </w:tcPr>
          <w:p w14:paraId="21FADF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28" w:type="dxa"/>
            <w:noWrap w:val="0"/>
            <w:vAlign w:val="center"/>
          </w:tcPr>
          <w:p w14:paraId="2CFED3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10</w:t>
            </w:r>
          </w:p>
        </w:tc>
        <w:tc>
          <w:tcPr>
            <w:tcW w:w="873" w:type="dxa"/>
            <w:noWrap w:val="0"/>
            <w:vAlign w:val="center"/>
          </w:tcPr>
          <w:p w14:paraId="590567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192599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r>
      <w:tr w14:paraId="66C4B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E9806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4E34C5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其中：当年财政拨款　</w:t>
            </w:r>
          </w:p>
        </w:tc>
        <w:tc>
          <w:tcPr>
            <w:tcW w:w="1149" w:type="dxa"/>
            <w:noWrap w:val="0"/>
            <w:vAlign w:val="center"/>
          </w:tcPr>
          <w:p w14:paraId="0630AF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7A874B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2C9764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3037F2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1B21B9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4E9AB8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1BEA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8165A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166034B6">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上年结转资金　</w:t>
            </w:r>
          </w:p>
        </w:tc>
        <w:tc>
          <w:tcPr>
            <w:tcW w:w="1149" w:type="dxa"/>
            <w:noWrap w:val="0"/>
            <w:vAlign w:val="center"/>
          </w:tcPr>
          <w:p w14:paraId="545AA8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0F1E17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718850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4969C1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4CB89C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5FC31B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A80B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E4DC1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1EA90240">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其他资金</w:t>
            </w:r>
          </w:p>
        </w:tc>
        <w:tc>
          <w:tcPr>
            <w:tcW w:w="1149" w:type="dxa"/>
            <w:noWrap w:val="0"/>
            <w:vAlign w:val="center"/>
          </w:tcPr>
          <w:p w14:paraId="525FD0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1AC257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28DA0B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619B63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2B558E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51D101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22C3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5C5CF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年度总体目标</w:t>
            </w:r>
          </w:p>
        </w:tc>
        <w:tc>
          <w:tcPr>
            <w:tcW w:w="4518" w:type="dxa"/>
            <w:gridSpan w:val="4"/>
            <w:noWrap w:val="0"/>
            <w:vAlign w:val="center"/>
          </w:tcPr>
          <w:p w14:paraId="4544A9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预期目标</w:t>
            </w:r>
          </w:p>
        </w:tc>
        <w:tc>
          <w:tcPr>
            <w:tcW w:w="4253" w:type="dxa"/>
            <w:gridSpan w:val="4"/>
            <w:noWrap w:val="0"/>
            <w:vAlign w:val="center"/>
          </w:tcPr>
          <w:p w14:paraId="41131F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实际完成情况　</w:t>
            </w:r>
          </w:p>
        </w:tc>
      </w:tr>
      <w:tr w14:paraId="0EFE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5AC707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4518" w:type="dxa"/>
            <w:gridSpan w:val="4"/>
            <w:noWrap w:val="0"/>
            <w:vAlign w:val="center"/>
          </w:tcPr>
          <w:p w14:paraId="1F65DC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4253" w:type="dxa"/>
            <w:gridSpan w:val="4"/>
            <w:noWrap w:val="0"/>
            <w:vAlign w:val="center"/>
          </w:tcPr>
          <w:p w14:paraId="132E82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793A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60E164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绩</w:t>
            </w:r>
          </w:p>
          <w:p w14:paraId="0557D3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w:t>
            </w:r>
          </w:p>
          <w:p w14:paraId="34EE70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w:t>
            </w:r>
          </w:p>
          <w:p w14:paraId="1A9419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标</w:t>
            </w:r>
          </w:p>
        </w:tc>
        <w:tc>
          <w:tcPr>
            <w:tcW w:w="1080" w:type="dxa"/>
            <w:noWrap w:val="0"/>
            <w:vAlign w:val="center"/>
          </w:tcPr>
          <w:p w14:paraId="72BD28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一级指标</w:t>
            </w:r>
          </w:p>
        </w:tc>
        <w:tc>
          <w:tcPr>
            <w:tcW w:w="1080" w:type="dxa"/>
            <w:noWrap w:val="0"/>
            <w:vAlign w:val="center"/>
          </w:tcPr>
          <w:p w14:paraId="3F06F8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二级指标</w:t>
            </w:r>
          </w:p>
        </w:tc>
        <w:tc>
          <w:tcPr>
            <w:tcW w:w="1149" w:type="dxa"/>
            <w:noWrap w:val="0"/>
            <w:vAlign w:val="center"/>
          </w:tcPr>
          <w:p w14:paraId="06CAB3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三级指标</w:t>
            </w:r>
          </w:p>
        </w:tc>
        <w:tc>
          <w:tcPr>
            <w:tcW w:w="1209" w:type="dxa"/>
            <w:noWrap w:val="0"/>
            <w:vAlign w:val="center"/>
          </w:tcPr>
          <w:p w14:paraId="301366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w:t>
            </w:r>
          </w:p>
          <w:p w14:paraId="639D29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指标值</w:t>
            </w:r>
          </w:p>
        </w:tc>
        <w:tc>
          <w:tcPr>
            <w:tcW w:w="1134" w:type="dxa"/>
            <w:noWrap w:val="0"/>
            <w:vAlign w:val="center"/>
          </w:tcPr>
          <w:p w14:paraId="7FCDE3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w:t>
            </w:r>
          </w:p>
          <w:p w14:paraId="0540F2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完成值</w:t>
            </w:r>
          </w:p>
        </w:tc>
        <w:tc>
          <w:tcPr>
            <w:tcW w:w="828" w:type="dxa"/>
            <w:noWrap w:val="0"/>
            <w:vAlign w:val="center"/>
          </w:tcPr>
          <w:p w14:paraId="0F5733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分值</w:t>
            </w:r>
          </w:p>
        </w:tc>
        <w:tc>
          <w:tcPr>
            <w:tcW w:w="873" w:type="dxa"/>
            <w:noWrap w:val="0"/>
            <w:vAlign w:val="center"/>
          </w:tcPr>
          <w:p w14:paraId="34224E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得分</w:t>
            </w:r>
          </w:p>
        </w:tc>
        <w:tc>
          <w:tcPr>
            <w:tcW w:w="1418" w:type="dxa"/>
            <w:noWrap w:val="0"/>
            <w:vAlign w:val="center"/>
          </w:tcPr>
          <w:p w14:paraId="685AFC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偏差原因</w:t>
            </w:r>
          </w:p>
          <w:p w14:paraId="2A4862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分析及</w:t>
            </w:r>
          </w:p>
          <w:p w14:paraId="4F938D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改进措施</w:t>
            </w:r>
          </w:p>
        </w:tc>
      </w:tr>
      <w:tr w14:paraId="6543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24F44A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7E6441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成本指标</w:t>
            </w:r>
          </w:p>
        </w:tc>
        <w:tc>
          <w:tcPr>
            <w:tcW w:w="1080" w:type="dxa"/>
            <w:noWrap w:val="0"/>
            <w:vAlign w:val="center"/>
          </w:tcPr>
          <w:p w14:paraId="08681D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经济成本指标</w:t>
            </w:r>
          </w:p>
        </w:tc>
        <w:tc>
          <w:tcPr>
            <w:tcW w:w="1149" w:type="dxa"/>
            <w:noWrap w:val="0"/>
            <w:vAlign w:val="center"/>
          </w:tcPr>
          <w:p w14:paraId="38054E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项目成本控制</w:t>
            </w:r>
          </w:p>
        </w:tc>
        <w:tc>
          <w:tcPr>
            <w:tcW w:w="1209" w:type="dxa"/>
            <w:noWrap w:val="0"/>
            <w:vAlign w:val="center"/>
          </w:tcPr>
          <w:p w14:paraId="424288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15万元</w:t>
            </w:r>
          </w:p>
        </w:tc>
        <w:tc>
          <w:tcPr>
            <w:tcW w:w="1134" w:type="dxa"/>
            <w:noWrap w:val="0"/>
            <w:vAlign w:val="center"/>
          </w:tcPr>
          <w:p w14:paraId="3222E2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15万元</w:t>
            </w:r>
          </w:p>
        </w:tc>
        <w:tc>
          <w:tcPr>
            <w:tcW w:w="828" w:type="dxa"/>
            <w:noWrap w:val="0"/>
            <w:vAlign w:val="center"/>
          </w:tcPr>
          <w:p w14:paraId="339D23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873" w:type="dxa"/>
            <w:noWrap w:val="0"/>
            <w:vAlign w:val="center"/>
          </w:tcPr>
          <w:p w14:paraId="0AF676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418" w:type="dxa"/>
            <w:noWrap w:val="0"/>
            <w:vAlign w:val="center"/>
          </w:tcPr>
          <w:p w14:paraId="6AF07B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2F6F4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E8187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3A2395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56D922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社会成本指标</w:t>
            </w:r>
          </w:p>
        </w:tc>
        <w:tc>
          <w:tcPr>
            <w:tcW w:w="1149" w:type="dxa"/>
            <w:noWrap w:val="0"/>
            <w:vAlign w:val="center"/>
          </w:tcPr>
          <w:p w14:paraId="272EF4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01B449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01DEAF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3A2FF0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4C6E41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1DAD90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681C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610EF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25414E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4C9FEB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生态环境成本指标</w:t>
            </w:r>
          </w:p>
        </w:tc>
        <w:tc>
          <w:tcPr>
            <w:tcW w:w="1149" w:type="dxa"/>
            <w:noWrap w:val="0"/>
            <w:vAlign w:val="center"/>
          </w:tcPr>
          <w:p w14:paraId="71F8B9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50DCBF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4EF2C7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30F2F7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6CB8FD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3581CD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3AF5D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9F26E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15BDDD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产出指标</w:t>
            </w:r>
          </w:p>
          <w:p w14:paraId="748943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56C387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数量指标</w:t>
            </w:r>
          </w:p>
        </w:tc>
        <w:tc>
          <w:tcPr>
            <w:tcW w:w="1149" w:type="dxa"/>
            <w:noWrap w:val="0"/>
            <w:vAlign w:val="center"/>
          </w:tcPr>
          <w:p w14:paraId="5B967D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重点任务完成量</w:t>
            </w:r>
          </w:p>
        </w:tc>
        <w:tc>
          <w:tcPr>
            <w:tcW w:w="1209" w:type="dxa"/>
            <w:noWrap w:val="0"/>
            <w:vAlign w:val="center"/>
          </w:tcPr>
          <w:p w14:paraId="25E8C7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noWrap w:val="0"/>
            <w:vAlign w:val="center"/>
          </w:tcPr>
          <w:p w14:paraId="778DE1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noWrap w:val="0"/>
            <w:vAlign w:val="center"/>
          </w:tcPr>
          <w:p w14:paraId="7C3550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noWrap w:val="0"/>
            <w:vAlign w:val="center"/>
          </w:tcPr>
          <w:p w14:paraId="739E7F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5ECB57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89B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01E741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39596A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382126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质量指标</w:t>
            </w:r>
          </w:p>
        </w:tc>
        <w:tc>
          <w:tcPr>
            <w:tcW w:w="1149" w:type="dxa"/>
            <w:noWrap w:val="0"/>
            <w:vAlign w:val="center"/>
          </w:tcPr>
          <w:p w14:paraId="35B693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项目验收合格率</w:t>
            </w:r>
          </w:p>
        </w:tc>
        <w:tc>
          <w:tcPr>
            <w:tcW w:w="1209" w:type="dxa"/>
            <w:noWrap w:val="0"/>
            <w:vAlign w:val="center"/>
          </w:tcPr>
          <w:p w14:paraId="2DF31B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noWrap w:val="0"/>
            <w:vAlign w:val="center"/>
          </w:tcPr>
          <w:p w14:paraId="1F1399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noWrap w:val="0"/>
            <w:vAlign w:val="center"/>
          </w:tcPr>
          <w:p w14:paraId="5D637C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noWrap w:val="0"/>
            <w:vAlign w:val="center"/>
          </w:tcPr>
          <w:p w14:paraId="6AD167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1A4397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71A5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57899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640F27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022489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时效指标</w:t>
            </w:r>
          </w:p>
        </w:tc>
        <w:tc>
          <w:tcPr>
            <w:tcW w:w="1149" w:type="dxa"/>
            <w:noWrap w:val="0"/>
            <w:vAlign w:val="center"/>
          </w:tcPr>
          <w:p w14:paraId="5FFB59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及时完成率</w:t>
            </w:r>
          </w:p>
        </w:tc>
        <w:tc>
          <w:tcPr>
            <w:tcW w:w="1209" w:type="dxa"/>
            <w:noWrap w:val="0"/>
            <w:vAlign w:val="center"/>
          </w:tcPr>
          <w:p w14:paraId="23F388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2024年12月之前完成</w:t>
            </w:r>
          </w:p>
        </w:tc>
        <w:tc>
          <w:tcPr>
            <w:tcW w:w="1134" w:type="dxa"/>
            <w:noWrap w:val="0"/>
            <w:vAlign w:val="center"/>
          </w:tcPr>
          <w:p w14:paraId="727D23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2024年12月之前完成</w:t>
            </w:r>
          </w:p>
        </w:tc>
        <w:tc>
          <w:tcPr>
            <w:tcW w:w="828" w:type="dxa"/>
            <w:noWrap w:val="0"/>
            <w:vAlign w:val="center"/>
          </w:tcPr>
          <w:p w14:paraId="43F0F2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44B191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4F01CF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1CD9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40502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217F2B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效益指标</w:t>
            </w:r>
          </w:p>
          <w:p w14:paraId="47F75D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6BD582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经济效</w:t>
            </w:r>
          </w:p>
          <w:p w14:paraId="3BDAC0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3524BA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充分发挥专项资金使用</w:t>
            </w:r>
          </w:p>
        </w:tc>
        <w:tc>
          <w:tcPr>
            <w:tcW w:w="1209" w:type="dxa"/>
            <w:shd w:val="clear" w:color="auto" w:fill="auto"/>
            <w:noWrap w:val="0"/>
            <w:vAlign w:val="center"/>
          </w:tcPr>
          <w:p w14:paraId="109D4F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效果明显</w:t>
            </w:r>
          </w:p>
        </w:tc>
        <w:tc>
          <w:tcPr>
            <w:tcW w:w="1134" w:type="dxa"/>
            <w:shd w:val="clear" w:color="auto" w:fill="auto"/>
            <w:noWrap w:val="0"/>
            <w:vAlign w:val="center"/>
          </w:tcPr>
          <w:p w14:paraId="23BD4F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效果明显</w:t>
            </w:r>
          </w:p>
        </w:tc>
        <w:tc>
          <w:tcPr>
            <w:tcW w:w="828" w:type="dxa"/>
            <w:shd w:val="clear" w:color="auto" w:fill="auto"/>
            <w:noWrap w:val="0"/>
            <w:vAlign w:val="center"/>
          </w:tcPr>
          <w:p w14:paraId="298E6C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shd w:val="clear" w:color="auto" w:fill="auto"/>
            <w:noWrap w:val="0"/>
            <w:vAlign w:val="center"/>
          </w:tcPr>
          <w:p w14:paraId="604FB2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10</w:t>
            </w:r>
            <w:r>
              <w:rPr>
                <w:rFonts w:hint="eastAsia" w:ascii="仿宋" w:hAnsi="仿宋" w:eastAsia="仿宋" w:cs="仿宋"/>
                <w:b w:val="0"/>
                <w:bCs w:val="0"/>
                <w:color w:val="000000"/>
                <w:kern w:val="0"/>
                <w:sz w:val="20"/>
                <w:szCs w:val="20"/>
              </w:rPr>
              <w:t>　</w:t>
            </w:r>
          </w:p>
        </w:tc>
        <w:tc>
          <w:tcPr>
            <w:tcW w:w="1418" w:type="dxa"/>
            <w:noWrap w:val="0"/>
            <w:vAlign w:val="center"/>
          </w:tcPr>
          <w:p w14:paraId="7A450C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1B63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86CA9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34DA35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152887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社会效</w:t>
            </w:r>
          </w:p>
          <w:p w14:paraId="2831C7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2EC493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社会效益情况</w:t>
            </w:r>
          </w:p>
        </w:tc>
        <w:tc>
          <w:tcPr>
            <w:tcW w:w="1209" w:type="dxa"/>
            <w:shd w:val="clear" w:color="auto" w:fill="auto"/>
            <w:noWrap w:val="0"/>
            <w:vAlign w:val="center"/>
          </w:tcPr>
          <w:p w14:paraId="22DDF3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效果明显</w:t>
            </w:r>
          </w:p>
        </w:tc>
        <w:tc>
          <w:tcPr>
            <w:tcW w:w="1134" w:type="dxa"/>
            <w:shd w:val="clear" w:color="auto" w:fill="auto"/>
            <w:noWrap w:val="0"/>
            <w:vAlign w:val="center"/>
          </w:tcPr>
          <w:p w14:paraId="01A976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效果明显</w:t>
            </w:r>
          </w:p>
        </w:tc>
        <w:tc>
          <w:tcPr>
            <w:tcW w:w="828" w:type="dxa"/>
            <w:shd w:val="clear" w:color="auto" w:fill="auto"/>
            <w:noWrap w:val="0"/>
            <w:vAlign w:val="center"/>
          </w:tcPr>
          <w:p w14:paraId="4E1B7E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873" w:type="dxa"/>
            <w:shd w:val="clear" w:color="auto" w:fill="auto"/>
            <w:noWrap w:val="0"/>
            <w:vAlign w:val="center"/>
          </w:tcPr>
          <w:p w14:paraId="7E1A0D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1418" w:type="dxa"/>
            <w:noWrap w:val="0"/>
            <w:vAlign w:val="center"/>
          </w:tcPr>
          <w:p w14:paraId="509943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49CB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2C75FE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262E21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52C6C0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生态效</w:t>
            </w:r>
          </w:p>
          <w:p w14:paraId="472F72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6D6E80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不适用</w:t>
            </w:r>
          </w:p>
        </w:tc>
        <w:tc>
          <w:tcPr>
            <w:tcW w:w="1209" w:type="dxa"/>
            <w:shd w:val="clear" w:color="auto" w:fill="auto"/>
            <w:noWrap w:val="0"/>
            <w:vAlign w:val="center"/>
          </w:tcPr>
          <w:p w14:paraId="00CC81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p>
        </w:tc>
        <w:tc>
          <w:tcPr>
            <w:tcW w:w="1134" w:type="dxa"/>
            <w:shd w:val="clear" w:color="auto" w:fill="auto"/>
            <w:noWrap w:val="0"/>
            <w:vAlign w:val="center"/>
          </w:tcPr>
          <w:p w14:paraId="30B5D9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p>
        </w:tc>
        <w:tc>
          <w:tcPr>
            <w:tcW w:w="828" w:type="dxa"/>
            <w:shd w:val="clear" w:color="auto" w:fill="auto"/>
            <w:noWrap w:val="0"/>
            <w:vAlign w:val="center"/>
          </w:tcPr>
          <w:p w14:paraId="693F49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shd w:val="clear" w:color="auto" w:fill="auto"/>
            <w:noWrap w:val="0"/>
            <w:vAlign w:val="center"/>
          </w:tcPr>
          <w:p w14:paraId="1D0E0E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36760A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8D48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36DE06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175C56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0673D4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可持续影响指标</w:t>
            </w:r>
          </w:p>
        </w:tc>
        <w:tc>
          <w:tcPr>
            <w:tcW w:w="1149" w:type="dxa"/>
            <w:shd w:val="clear" w:color="auto" w:fill="auto"/>
            <w:noWrap w:val="0"/>
            <w:vAlign w:val="center"/>
          </w:tcPr>
          <w:p w14:paraId="6605A5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加强自身建设，促进工作进展</w:t>
            </w:r>
          </w:p>
        </w:tc>
        <w:tc>
          <w:tcPr>
            <w:tcW w:w="1209" w:type="dxa"/>
            <w:shd w:val="clear" w:color="auto" w:fill="auto"/>
            <w:noWrap w:val="0"/>
            <w:vAlign w:val="center"/>
          </w:tcPr>
          <w:p w14:paraId="2672F9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效果明显</w:t>
            </w:r>
          </w:p>
        </w:tc>
        <w:tc>
          <w:tcPr>
            <w:tcW w:w="1134" w:type="dxa"/>
            <w:shd w:val="clear" w:color="auto" w:fill="auto"/>
            <w:noWrap w:val="0"/>
            <w:vAlign w:val="center"/>
          </w:tcPr>
          <w:p w14:paraId="6C48D3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效果明显</w:t>
            </w:r>
          </w:p>
        </w:tc>
        <w:tc>
          <w:tcPr>
            <w:tcW w:w="828" w:type="dxa"/>
            <w:shd w:val="clear" w:color="auto" w:fill="auto"/>
            <w:noWrap w:val="0"/>
            <w:vAlign w:val="center"/>
          </w:tcPr>
          <w:p w14:paraId="15DE10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873" w:type="dxa"/>
            <w:shd w:val="clear" w:color="auto" w:fill="auto"/>
            <w:noWrap w:val="0"/>
            <w:vAlign w:val="center"/>
          </w:tcPr>
          <w:p w14:paraId="561598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1418" w:type="dxa"/>
            <w:noWrap w:val="0"/>
            <w:vAlign w:val="center"/>
          </w:tcPr>
          <w:p w14:paraId="1720DC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BC04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CAD01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503191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满意度</w:t>
            </w:r>
          </w:p>
          <w:p w14:paraId="0F8CD5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p w14:paraId="1AC81B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noWrap w:val="0"/>
            <w:vAlign w:val="center"/>
          </w:tcPr>
          <w:p w14:paraId="453BA6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服务对象满意度指标</w:t>
            </w:r>
          </w:p>
        </w:tc>
        <w:tc>
          <w:tcPr>
            <w:tcW w:w="1149" w:type="dxa"/>
            <w:noWrap w:val="0"/>
            <w:vAlign w:val="center"/>
          </w:tcPr>
          <w:p w14:paraId="3E1B12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服务对象满意度</w:t>
            </w:r>
          </w:p>
        </w:tc>
        <w:tc>
          <w:tcPr>
            <w:tcW w:w="1209" w:type="dxa"/>
            <w:noWrap w:val="0"/>
            <w:vAlign w:val="center"/>
          </w:tcPr>
          <w:p w14:paraId="4D776B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1134" w:type="dxa"/>
            <w:noWrap w:val="0"/>
            <w:vAlign w:val="center"/>
          </w:tcPr>
          <w:p w14:paraId="01259A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828" w:type="dxa"/>
            <w:noWrap w:val="0"/>
            <w:vAlign w:val="center"/>
          </w:tcPr>
          <w:p w14:paraId="7253B8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6A778D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23FC96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09D3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306EEF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总分</w:t>
            </w:r>
          </w:p>
        </w:tc>
        <w:tc>
          <w:tcPr>
            <w:tcW w:w="828" w:type="dxa"/>
            <w:noWrap w:val="0"/>
            <w:vAlign w:val="center"/>
          </w:tcPr>
          <w:p w14:paraId="3D9377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100</w:t>
            </w:r>
          </w:p>
        </w:tc>
        <w:tc>
          <w:tcPr>
            <w:tcW w:w="873" w:type="dxa"/>
            <w:noWrap w:val="0"/>
            <w:vAlign w:val="center"/>
          </w:tcPr>
          <w:p w14:paraId="604AD5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5F786E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bl>
    <w:p w14:paraId="214467F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20B22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49B3FB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项目支</w:t>
            </w:r>
          </w:p>
          <w:p w14:paraId="77FF16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18"/>
                <w:szCs w:val="18"/>
              </w:rPr>
              <w:t>出名称</w:t>
            </w:r>
          </w:p>
        </w:tc>
        <w:tc>
          <w:tcPr>
            <w:tcW w:w="8771" w:type="dxa"/>
            <w:gridSpan w:val="8"/>
            <w:noWrap w:val="0"/>
            <w:vAlign w:val="center"/>
          </w:tcPr>
          <w:p w14:paraId="5E7424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四大家会议费　</w:t>
            </w:r>
          </w:p>
        </w:tc>
      </w:tr>
      <w:tr w14:paraId="5E7F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48B501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主管部门</w:t>
            </w:r>
          </w:p>
        </w:tc>
        <w:tc>
          <w:tcPr>
            <w:tcW w:w="4518" w:type="dxa"/>
            <w:gridSpan w:val="4"/>
            <w:noWrap w:val="0"/>
            <w:vAlign w:val="center"/>
          </w:tcPr>
          <w:p w14:paraId="7D68B2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c>
          <w:tcPr>
            <w:tcW w:w="1134" w:type="dxa"/>
            <w:noWrap w:val="0"/>
            <w:vAlign w:val="center"/>
          </w:tcPr>
          <w:p w14:paraId="735FD7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实施单位</w:t>
            </w:r>
          </w:p>
        </w:tc>
        <w:tc>
          <w:tcPr>
            <w:tcW w:w="3119" w:type="dxa"/>
            <w:gridSpan w:val="3"/>
            <w:noWrap w:val="0"/>
            <w:vAlign w:val="center"/>
          </w:tcPr>
          <w:p w14:paraId="2FEEAD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r>
      <w:tr w14:paraId="626C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1DE82F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项目资金</w:t>
            </w:r>
            <w:r>
              <w:rPr>
                <w:rFonts w:hint="eastAsia" w:ascii="仿宋" w:hAnsi="仿宋" w:eastAsia="仿宋" w:cs="仿宋"/>
                <w:b w:val="0"/>
                <w:bCs w:val="0"/>
                <w:color w:val="000000"/>
                <w:kern w:val="0"/>
                <w:sz w:val="20"/>
                <w:szCs w:val="20"/>
              </w:rPr>
              <w:br w:type="textWrapping"/>
            </w:r>
            <w:r>
              <w:rPr>
                <w:rFonts w:hint="eastAsia" w:ascii="仿宋" w:hAnsi="仿宋" w:eastAsia="仿宋" w:cs="仿宋"/>
                <w:b w:val="0"/>
                <w:bCs w:val="0"/>
                <w:color w:val="000000"/>
                <w:kern w:val="0"/>
                <w:sz w:val="20"/>
                <w:szCs w:val="20"/>
              </w:rPr>
              <w:t>（万元）</w:t>
            </w:r>
          </w:p>
        </w:tc>
        <w:tc>
          <w:tcPr>
            <w:tcW w:w="2160" w:type="dxa"/>
            <w:gridSpan w:val="2"/>
            <w:noWrap w:val="0"/>
            <w:vAlign w:val="center"/>
          </w:tcPr>
          <w:p w14:paraId="07EA79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49" w:type="dxa"/>
            <w:noWrap w:val="0"/>
            <w:vAlign w:val="center"/>
          </w:tcPr>
          <w:p w14:paraId="6C88D0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年初</w:t>
            </w:r>
          </w:p>
          <w:p w14:paraId="6433D0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209" w:type="dxa"/>
            <w:noWrap w:val="0"/>
            <w:vAlign w:val="center"/>
          </w:tcPr>
          <w:p w14:paraId="50B611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全年</w:t>
            </w:r>
          </w:p>
          <w:p w14:paraId="5B699A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134" w:type="dxa"/>
            <w:noWrap w:val="0"/>
            <w:vAlign w:val="center"/>
          </w:tcPr>
          <w:p w14:paraId="436B2A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全年</w:t>
            </w:r>
          </w:p>
          <w:p w14:paraId="277DFD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执行数</w:t>
            </w:r>
          </w:p>
        </w:tc>
        <w:tc>
          <w:tcPr>
            <w:tcW w:w="828" w:type="dxa"/>
            <w:noWrap w:val="0"/>
            <w:vAlign w:val="center"/>
          </w:tcPr>
          <w:p w14:paraId="6ECA09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分值</w:t>
            </w:r>
          </w:p>
        </w:tc>
        <w:tc>
          <w:tcPr>
            <w:tcW w:w="873" w:type="dxa"/>
            <w:noWrap w:val="0"/>
            <w:vAlign w:val="center"/>
          </w:tcPr>
          <w:p w14:paraId="7B11D0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执行率</w:t>
            </w:r>
          </w:p>
        </w:tc>
        <w:tc>
          <w:tcPr>
            <w:tcW w:w="1418" w:type="dxa"/>
            <w:noWrap w:val="0"/>
            <w:vAlign w:val="center"/>
          </w:tcPr>
          <w:p w14:paraId="75ED7D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得分</w:t>
            </w:r>
          </w:p>
        </w:tc>
      </w:tr>
      <w:tr w14:paraId="2DDB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464DB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1D22B7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年度资金总额　</w:t>
            </w:r>
          </w:p>
        </w:tc>
        <w:tc>
          <w:tcPr>
            <w:tcW w:w="1149" w:type="dxa"/>
            <w:noWrap w:val="0"/>
            <w:vAlign w:val="center"/>
          </w:tcPr>
          <w:p w14:paraId="128403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5E3D09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134.47</w:t>
            </w:r>
          </w:p>
        </w:tc>
        <w:tc>
          <w:tcPr>
            <w:tcW w:w="1134" w:type="dxa"/>
            <w:noWrap w:val="0"/>
            <w:vAlign w:val="center"/>
          </w:tcPr>
          <w:p w14:paraId="42DE63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134.47</w:t>
            </w:r>
          </w:p>
        </w:tc>
        <w:tc>
          <w:tcPr>
            <w:tcW w:w="828" w:type="dxa"/>
            <w:noWrap w:val="0"/>
            <w:vAlign w:val="center"/>
          </w:tcPr>
          <w:p w14:paraId="3566E4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10</w:t>
            </w:r>
          </w:p>
        </w:tc>
        <w:tc>
          <w:tcPr>
            <w:tcW w:w="873" w:type="dxa"/>
            <w:noWrap w:val="0"/>
            <w:vAlign w:val="center"/>
          </w:tcPr>
          <w:p w14:paraId="71B2F7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0FBBC5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r>
      <w:tr w14:paraId="2E833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ED9F9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4E3641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其中：当年财政拨款　</w:t>
            </w:r>
          </w:p>
        </w:tc>
        <w:tc>
          <w:tcPr>
            <w:tcW w:w="1149" w:type="dxa"/>
            <w:noWrap w:val="0"/>
            <w:vAlign w:val="center"/>
          </w:tcPr>
          <w:p w14:paraId="2E197A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5C862F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1291BD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4009D8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42850F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38916F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8275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37D31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6CA49661">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上年结转资金　</w:t>
            </w:r>
          </w:p>
        </w:tc>
        <w:tc>
          <w:tcPr>
            <w:tcW w:w="1149" w:type="dxa"/>
            <w:noWrap w:val="0"/>
            <w:vAlign w:val="center"/>
          </w:tcPr>
          <w:p w14:paraId="3456F3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6D5E82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286E85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6A234E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09E905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4796A1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65E1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15E33B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429F810E">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其他资金</w:t>
            </w:r>
          </w:p>
        </w:tc>
        <w:tc>
          <w:tcPr>
            <w:tcW w:w="1149" w:type="dxa"/>
            <w:noWrap w:val="0"/>
            <w:vAlign w:val="center"/>
          </w:tcPr>
          <w:p w14:paraId="1FCE2A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6DAA41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5BED2C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395EA4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2D0C38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356DA5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E353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233FA9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年度总体目标</w:t>
            </w:r>
          </w:p>
        </w:tc>
        <w:tc>
          <w:tcPr>
            <w:tcW w:w="4518" w:type="dxa"/>
            <w:gridSpan w:val="4"/>
            <w:noWrap w:val="0"/>
            <w:vAlign w:val="center"/>
          </w:tcPr>
          <w:p w14:paraId="797744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预期目标</w:t>
            </w:r>
          </w:p>
        </w:tc>
        <w:tc>
          <w:tcPr>
            <w:tcW w:w="4253" w:type="dxa"/>
            <w:gridSpan w:val="4"/>
            <w:noWrap w:val="0"/>
            <w:vAlign w:val="center"/>
          </w:tcPr>
          <w:p w14:paraId="11CE1F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实际完成情况　</w:t>
            </w:r>
          </w:p>
        </w:tc>
      </w:tr>
      <w:tr w14:paraId="54CE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69B87A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4518" w:type="dxa"/>
            <w:gridSpan w:val="4"/>
            <w:noWrap w:val="0"/>
            <w:vAlign w:val="center"/>
          </w:tcPr>
          <w:p w14:paraId="539198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用于四大家会议费</w:t>
            </w:r>
            <w:r>
              <w:rPr>
                <w:rFonts w:hint="eastAsia" w:ascii="仿宋" w:hAnsi="仿宋" w:eastAsia="仿宋" w:cs="仿宋"/>
                <w:b w:val="0"/>
                <w:bCs w:val="0"/>
                <w:color w:val="000000"/>
                <w:kern w:val="0"/>
                <w:sz w:val="20"/>
                <w:szCs w:val="20"/>
              </w:rPr>
              <w:t>　　</w:t>
            </w:r>
          </w:p>
        </w:tc>
        <w:tc>
          <w:tcPr>
            <w:tcW w:w="4253" w:type="dxa"/>
            <w:gridSpan w:val="4"/>
            <w:noWrap w:val="0"/>
            <w:vAlign w:val="center"/>
          </w:tcPr>
          <w:p w14:paraId="6F0A07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 xml:space="preserve">     用于四大家会议费</w:t>
            </w:r>
          </w:p>
        </w:tc>
      </w:tr>
      <w:tr w14:paraId="237B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42B05E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绩</w:t>
            </w:r>
          </w:p>
          <w:p w14:paraId="2AF73A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w:t>
            </w:r>
          </w:p>
          <w:p w14:paraId="2A0EAD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w:t>
            </w:r>
          </w:p>
          <w:p w14:paraId="16A65C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标</w:t>
            </w:r>
          </w:p>
        </w:tc>
        <w:tc>
          <w:tcPr>
            <w:tcW w:w="1080" w:type="dxa"/>
            <w:noWrap w:val="0"/>
            <w:vAlign w:val="center"/>
          </w:tcPr>
          <w:p w14:paraId="38A57D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一级指标</w:t>
            </w:r>
          </w:p>
        </w:tc>
        <w:tc>
          <w:tcPr>
            <w:tcW w:w="1080" w:type="dxa"/>
            <w:noWrap w:val="0"/>
            <w:vAlign w:val="center"/>
          </w:tcPr>
          <w:p w14:paraId="0DD8F3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二级指标</w:t>
            </w:r>
          </w:p>
        </w:tc>
        <w:tc>
          <w:tcPr>
            <w:tcW w:w="1149" w:type="dxa"/>
            <w:noWrap w:val="0"/>
            <w:vAlign w:val="center"/>
          </w:tcPr>
          <w:p w14:paraId="5480C1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三级指标</w:t>
            </w:r>
          </w:p>
        </w:tc>
        <w:tc>
          <w:tcPr>
            <w:tcW w:w="1209" w:type="dxa"/>
            <w:noWrap w:val="0"/>
            <w:vAlign w:val="center"/>
          </w:tcPr>
          <w:p w14:paraId="50B9EF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w:t>
            </w:r>
          </w:p>
          <w:p w14:paraId="65B409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指标值</w:t>
            </w:r>
          </w:p>
        </w:tc>
        <w:tc>
          <w:tcPr>
            <w:tcW w:w="1134" w:type="dxa"/>
            <w:noWrap w:val="0"/>
            <w:vAlign w:val="center"/>
          </w:tcPr>
          <w:p w14:paraId="725967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w:t>
            </w:r>
          </w:p>
          <w:p w14:paraId="2E2DE2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完成值</w:t>
            </w:r>
          </w:p>
        </w:tc>
        <w:tc>
          <w:tcPr>
            <w:tcW w:w="828" w:type="dxa"/>
            <w:noWrap w:val="0"/>
            <w:vAlign w:val="center"/>
          </w:tcPr>
          <w:p w14:paraId="42D339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分值</w:t>
            </w:r>
          </w:p>
        </w:tc>
        <w:tc>
          <w:tcPr>
            <w:tcW w:w="873" w:type="dxa"/>
            <w:noWrap w:val="0"/>
            <w:vAlign w:val="center"/>
          </w:tcPr>
          <w:p w14:paraId="3BDAEA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得分</w:t>
            </w:r>
          </w:p>
        </w:tc>
        <w:tc>
          <w:tcPr>
            <w:tcW w:w="1418" w:type="dxa"/>
            <w:noWrap w:val="0"/>
            <w:vAlign w:val="center"/>
          </w:tcPr>
          <w:p w14:paraId="131EE4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偏差原因</w:t>
            </w:r>
          </w:p>
          <w:p w14:paraId="3F056F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分析及</w:t>
            </w:r>
          </w:p>
          <w:p w14:paraId="0CF9CC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改进措施</w:t>
            </w:r>
          </w:p>
        </w:tc>
      </w:tr>
      <w:tr w14:paraId="51689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6A9D86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78CA3C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成本指标</w:t>
            </w:r>
          </w:p>
        </w:tc>
        <w:tc>
          <w:tcPr>
            <w:tcW w:w="1080" w:type="dxa"/>
            <w:noWrap w:val="0"/>
            <w:vAlign w:val="center"/>
          </w:tcPr>
          <w:p w14:paraId="33D3DD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经济成本指标</w:t>
            </w:r>
          </w:p>
        </w:tc>
        <w:tc>
          <w:tcPr>
            <w:tcW w:w="1149" w:type="dxa"/>
            <w:noWrap w:val="0"/>
            <w:vAlign w:val="center"/>
          </w:tcPr>
          <w:p w14:paraId="3DD2CE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项目成本控制</w:t>
            </w:r>
          </w:p>
        </w:tc>
        <w:tc>
          <w:tcPr>
            <w:tcW w:w="1209" w:type="dxa"/>
            <w:noWrap w:val="0"/>
            <w:vAlign w:val="center"/>
          </w:tcPr>
          <w:p w14:paraId="7E1211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134.47万元</w:t>
            </w:r>
          </w:p>
        </w:tc>
        <w:tc>
          <w:tcPr>
            <w:tcW w:w="1134" w:type="dxa"/>
            <w:noWrap w:val="0"/>
            <w:vAlign w:val="center"/>
          </w:tcPr>
          <w:p w14:paraId="56B86D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134.47万元</w:t>
            </w:r>
          </w:p>
        </w:tc>
        <w:tc>
          <w:tcPr>
            <w:tcW w:w="828" w:type="dxa"/>
            <w:noWrap w:val="0"/>
            <w:vAlign w:val="center"/>
          </w:tcPr>
          <w:p w14:paraId="03646F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873" w:type="dxa"/>
            <w:noWrap w:val="0"/>
            <w:vAlign w:val="center"/>
          </w:tcPr>
          <w:p w14:paraId="6FBB29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418" w:type="dxa"/>
            <w:noWrap w:val="0"/>
            <w:vAlign w:val="center"/>
          </w:tcPr>
          <w:p w14:paraId="34870F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3AEE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4ACD53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1EE146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0F57A1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社会成本指标</w:t>
            </w:r>
          </w:p>
        </w:tc>
        <w:tc>
          <w:tcPr>
            <w:tcW w:w="1149" w:type="dxa"/>
            <w:noWrap w:val="0"/>
            <w:vAlign w:val="center"/>
          </w:tcPr>
          <w:p w14:paraId="2A9E3E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450B39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521863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6945BC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485606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370A25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7852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1A40B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6A86FD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6E62EB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生态环境成本指标</w:t>
            </w:r>
          </w:p>
        </w:tc>
        <w:tc>
          <w:tcPr>
            <w:tcW w:w="1149" w:type="dxa"/>
            <w:noWrap w:val="0"/>
            <w:vAlign w:val="center"/>
          </w:tcPr>
          <w:p w14:paraId="48D01E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44F61F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085AA9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58E71B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643831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5083B5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5F7E8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0416B5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699C27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产出指标</w:t>
            </w:r>
          </w:p>
          <w:p w14:paraId="4D15B6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7657D0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数量指标</w:t>
            </w:r>
          </w:p>
        </w:tc>
        <w:tc>
          <w:tcPr>
            <w:tcW w:w="1149" w:type="dxa"/>
            <w:shd w:val="clear" w:color="auto" w:fill="auto"/>
            <w:noWrap w:val="0"/>
            <w:vAlign w:val="center"/>
          </w:tcPr>
          <w:p w14:paraId="1E3FDF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重点任务完成量</w:t>
            </w:r>
          </w:p>
        </w:tc>
        <w:tc>
          <w:tcPr>
            <w:tcW w:w="1209" w:type="dxa"/>
            <w:shd w:val="clear" w:color="auto" w:fill="auto"/>
            <w:noWrap w:val="0"/>
            <w:vAlign w:val="center"/>
          </w:tcPr>
          <w:p w14:paraId="42701B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shd w:val="clear" w:color="auto" w:fill="auto"/>
            <w:noWrap w:val="0"/>
            <w:vAlign w:val="center"/>
          </w:tcPr>
          <w:p w14:paraId="46F6FD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shd w:val="clear" w:color="auto" w:fill="auto"/>
            <w:noWrap w:val="0"/>
            <w:vAlign w:val="center"/>
          </w:tcPr>
          <w:p w14:paraId="07297B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shd w:val="clear" w:color="auto" w:fill="auto"/>
            <w:noWrap w:val="0"/>
            <w:vAlign w:val="center"/>
          </w:tcPr>
          <w:p w14:paraId="3224C1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741852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41B9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2F8B74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016C55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68097C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质量指标</w:t>
            </w:r>
          </w:p>
        </w:tc>
        <w:tc>
          <w:tcPr>
            <w:tcW w:w="1149" w:type="dxa"/>
            <w:shd w:val="clear" w:color="auto" w:fill="auto"/>
            <w:noWrap w:val="0"/>
            <w:vAlign w:val="center"/>
          </w:tcPr>
          <w:p w14:paraId="4673C2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项目验收合格率</w:t>
            </w:r>
          </w:p>
        </w:tc>
        <w:tc>
          <w:tcPr>
            <w:tcW w:w="1209" w:type="dxa"/>
            <w:shd w:val="clear" w:color="auto" w:fill="auto"/>
            <w:noWrap w:val="0"/>
            <w:vAlign w:val="center"/>
          </w:tcPr>
          <w:p w14:paraId="2B8AAE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shd w:val="clear" w:color="auto" w:fill="auto"/>
            <w:noWrap w:val="0"/>
            <w:vAlign w:val="center"/>
          </w:tcPr>
          <w:p w14:paraId="46EBB8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shd w:val="clear" w:color="auto" w:fill="auto"/>
            <w:noWrap w:val="0"/>
            <w:vAlign w:val="center"/>
          </w:tcPr>
          <w:p w14:paraId="259BA9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shd w:val="clear" w:color="auto" w:fill="auto"/>
            <w:noWrap w:val="0"/>
            <w:vAlign w:val="center"/>
          </w:tcPr>
          <w:p w14:paraId="217F36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594614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A37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0BA206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24D776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083F08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时效指标</w:t>
            </w:r>
          </w:p>
        </w:tc>
        <w:tc>
          <w:tcPr>
            <w:tcW w:w="1149" w:type="dxa"/>
            <w:shd w:val="clear" w:color="auto" w:fill="auto"/>
            <w:noWrap w:val="0"/>
            <w:vAlign w:val="center"/>
          </w:tcPr>
          <w:p w14:paraId="457ADA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及时完成率</w:t>
            </w:r>
          </w:p>
        </w:tc>
        <w:tc>
          <w:tcPr>
            <w:tcW w:w="1209" w:type="dxa"/>
            <w:shd w:val="clear" w:color="auto" w:fill="auto"/>
            <w:noWrap w:val="0"/>
            <w:vAlign w:val="center"/>
          </w:tcPr>
          <w:p w14:paraId="1550CA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2024年12月之前</w:t>
            </w:r>
          </w:p>
        </w:tc>
        <w:tc>
          <w:tcPr>
            <w:tcW w:w="1134" w:type="dxa"/>
            <w:shd w:val="clear" w:color="auto" w:fill="auto"/>
            <w:noWrap w:val="0"/>
            <w:vAlign w:val="center"/>
          </w:tcPr>
          <w:p w14:paraId="403440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2024年12月之前</w:t>
            </w:r>
          </w:p>
        </w:tc>
        <w:tc>
          <w:tcPr>
            <w:tcW w:w="828" w:type="dxa"/>
            <w:shd w:val="clear" w:color="auto" w:fill="auto"/>
            <w:noWrap w:val="0"/>
            <w:vAlign w:val="center"/>
          </w:tcPr>
          <w:p w14:paraId="4A27BC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shd w:val="clear" w:color="auto" w:fill="auto"/>
            <w:noWrap w:val="0"/>
            <w:vAlign w:val="center"/>
          </w:tcPr>
          <w:p w14:paraId="50FC6D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555A81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FC60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9BC39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6A16A4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效益指标</w:t>
            </w:r>
          </w:p>
          <w:p w14:paraId="313E0D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1359FA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经济效</w:t>
            </w:r>
          </w:p>
          <w:p w14:paraId="7D06B8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13885C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充分发挥专项资金使用</w:t>
            </w:r>
          </w:p>
        </w:tc>
        <w:tc>
          <w:tcPr>
            <w:tcW w:w="1209" w:type="dxa"/>
            <w:shd w:val="clear" w:color="auto" w:fill="auto"/>
            <w:noWrap w:val="0"/>
            <w:vAlign w:val="center"/>
          </w:tcPr>
          <w:p w14:paraId="1FB650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1134" w:type="dxa"/>
            <w:shd w:val="clear" w:color="auto" w:fill="auto"/>
            <w:noWrap w:val="0"/>
            <w:vAlign w:val="center"/>
          </w:tcPr>
          <w:p w14:paraId="7D33DB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828" w:type="dxa"/>
            <w:shd w:val="clear" w:color="auto" w:fill="auto"/>
            <w:noWrap w:val="0"/>
            <w:vAlign w:val="center"/>
          </w:tcPr>
          <w:p w14:paraId="23B9A4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shd w:val="clear" w:color="auto" w:fill="auto"/>
            <w:noWrap w:val="0"/>
            <w:vAlign w:val="center"/>
          </w:tcPr>
          <w:p w14:paraId="39DB25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10</w:t>
            </w:r>
            <w:r>
              <w:rPr>
                <w:rFonts w:hint="eastAsia" w:ascii="仿宋" w:hAnsi="仿宋" w:eastAsia="仿宋" w:cs="仿宋"/>
                <w:b w:val="0"/>
                <w:bCs w:val="0"/>
                <w:color w:val="000000"/>
                <w:kern w:val="0"/>
                <w:sz w:val="20"/>
                <w:szCs w:val="20"/>
              </w:rPr>
              <w:t>　</w:t>
            </w:r>
          </w:p>
        </w:tc>
        <w:tc>
          <w:tcPr>
            <w:tcW w:w="1418" w:type="dxa"/>
            <w:noWrap w:val="0"/>
            <w:vAlign w:val="center"/>
          </w:tcPr>
          <w:p w14:paraId="7772D9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2AB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B6D34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48AF3D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2CB8CB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社会效</w:t>
            </w:r>
          </w:p>
          <w:p w14:paraId="612054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1B35DC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社会效益情况</w:t>
            </w:r>
          </w:p>
        </w:tc>
        <w:tc>
          <w:tcPr>
            <w:tcW w:w="1209" w:type="dxa"/>
            <w:shd w:val="clear" w:color="auto" w:fill="auto"/>
            <w:noWrap w:val="0"/>
            <w:vAlign w:val="center"/>
          </w:tcPr>
          <w:p w14:paraId="43BE6F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1134" w:type="dxa"/>
            <w:shd w:val="clear" w:color="auto" w:fill="auto"/>
            <w:noWrap w:val="0"/>
            <w:vAlign w:val="center"/>
          </w:tcPr>
          <w:p w14:paraId="36826B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828" w:type="dxa"/>
            <w:shd w:val="clear" w:color="auto" w:fill="auto"/>
            <w:noWrap w:val="0"/>
            <w:vAlign w:val="center"/>
          </w:tcPr>
          <w:p w14:paraId="782390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873" w:type="dxa"/>
            <w:shd w:val="clear" w:color="auto" w:fill="auto"/>
            <w:noWrap w:val="0"/>
            <w:vAlign w:val="center"/>
          </w:tcPr>
          <w:p w14:paraId="33699C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1418" w:type="dxa"/>
            <w:noWrap w:val="0"/>
            <w:vAlign w:val="center"/>
          </w:tcPr>
          <w:p w14:paraId="1A34AC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CC5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33AB32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6DF397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5753EF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生态效</w:t>
            </w:r>
          </w:p>
          <w:p w14:paraId="505AC2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3DA79B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不适用</w:t>
            </w:r>
          </w:p>
        </w:tc>
        <w:tc>
          <w:tcPr>
            <w:tcW w:w="1209" w:type="dxa"/>
            <w:shd w:val="clear" w:color="auto" w:fill="auto"/>
            <w:noWrap w:val="0"/>
            <w:vAlign w:val="center"/>
          </w:tcPr>
          <w:p w14:paraId="0BEFF5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p>
        </w:tc>
        <w:tc>
          <w:tcPr>
            <w:tcW w:w="1134" w:type="dxa"/>
            <w:shd w:val="clear" w:color="auto" w:fill="auto"/>
            <w:noWrap w:val="0"/>
            <w:vAlign w:val="center"/>
          </w:tcPr>
          <w:p w14:paraId="5E6D6F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p>
        </w:tc>
        <w:tc>
          <w:tcPr>
            <w:tcW w:w="828" w:type="dxa"/>
            <w:shd w:val="clear" w:color="auto" w:fill="auto"/>
            <w:noWrap w:val="0"/>
            <w:vAlign w:val="center"/>
          </w:tcPr>
          <w:p w14:paraId="760D5D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shd w:val="clear" w:color="auto" w:fill="auto"/>
            <w:noWrap w:val="0"/>
            <w:vAlign w:val="center"/>
          </w:tcPr>
          <w:p w14:paraId="6EEE9F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4766B3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2643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0F8535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00C8EB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3CE83C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可持续影响指标</w:t>
            </w:r>
          </w:p>
        </w:tc>
        <w:tc>
          <w:tcPr>
            <w:tcW w:w="1149" w:type="dxa"/>
            <w:shd w:val="clear" w:color="auto" w:fill="auto"/>
            <w:noWrap w:val="0"/>
            <w:vAlign w:val="center"/>
          </w:tcPr>
          <w:p w14:paraId="713B92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促进工作进展</w:t>
            </w:r>
          </w:p>
        </w:tc>
        <w:tc>
          <w:tcPr>
            <w:tcW w:w="1209" w:type="dxa"/>
            <w:shd w:val="clear" w:color="auto" w:fill="auto"/>
            <w:noWrap w:val="0"/>
            <w:vAlign w:val="center"/>
          </w:tcPr>
          <w:p w14:paraId="3A8E7C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1134" w:type="dxa"/>
            <w:shd w:val="clear" w:color="auto" w:fill="auto"/>
            <w:noWrap w:val="0"/>
            <w:vAlign w:val="center"/>
          </w:tcPr>
          <w:p w14:paraId="753CD5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828" w:type="dxa"/>
            <w:shd w:val="clear" w:color="auto" w:fill="auto"/>
            <w:noWrap w:val="0"/>
            <w:vAlign w:val="center"/>
          </w:tcPr>
          <w:p w14:paraId="0D5A4F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873" w:type="dxa"/>
            <w:shd w:val="clear" w:color="auto" w:fill="auto"/>
            <w:noWrap w:val="0"/>
            <w:vAlign w:val="center"/>
          </w:tcPr>
          <w:p w14:paraId="21B333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1418" w:type="dxa"/>
            <w:noWrap w:val="0"/>
            <w:vAlign w:val="center"/>
          </w:tcPr>
          <w:p w14:paraId="283B32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F7D3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233658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6ACC73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满意度</w:t>
            </w:r>
          </w:p>
          <w:p w14:paraId="5EAF21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p w14:paraId="2763EB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noWrap w:val="0"/>
            <w:vAlign w:val="center"/>
          </w:tcPr>
          <w:p w14:paraId="1EBB16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服务对象满意度指标</w:t>
            </w:r>
          </w:p>
        </w:tc>
        <w:tc>
          <w:tcPr>
            <w:tcW w:w="1149" w:type="dxa"/>
            <w:noWrap w:val="0"/>
            <w:vAlign w:val="center"/>
          </w:tcPr>
          <w:p w14:paraId="460838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服务对象满意度</w:t>
            </w:r>
          </w:p>
        </w:tc>
        <w:tc>
          <w:tcPr>
            <w:tcW w:w="1209" w:type="dxa"/>
            <w:noWrap w:val="0"/>
            <w:vAlign w:val="center"/>
          </w:tcPr>
          <w:p w14:paraId="23DA51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1134" w:type="dxa"/>
            <w:noWrap w:val="0"/>
            <w:vAlign w:val="center"/>
          </w:tcPr>
          <w:p w14:paraId="376421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828" w:type="dxa"/>
            <w:noWrap w:val="0"/>
            <w:vAlign w:val="center"/>
          </w:tcPr>
          <w:p w14:paraId="7E36D8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322623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608B2B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4FE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0F1967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总分</w:t>
            </w:r>
          </w:p>
        </w:tc>
        <w:tc>
          <w:tcPr>
            <w:tcW w:w="828" w:type="dxa"/>
            <w:noWrap w:val="0"/>
            <w:vAlign w:val="center"/>
          </w:tcPr>
          <w:p w14:paraId="6FCE38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100</w:t>
            </w:r>
          </w:p>
        </w:tc>
        <w:tc>
          <w:tcPr>
            <w:tcW w:w="873" w:type="dxa"/>
            <w:noWrap w:val="0"/>
            <w:vAlign w:val="center"/>
          </w:tcPr>
          <w:p w14:paraId="0C1A2E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100</w:t>
            </w:r>
            <w:r>
              <w:rPr>
                <w:rFonts w:hint="eastAsia" w:ascii="仿宋" w:hAnsi="仿宋" w:eastAsia="仿宋" w:cs="仿宋"/>
                <w:b w:val="0"/>
                <w:bCs w:val="0"/>
                <w:color w:val="000000"/>
                <w:kern w:val="0"/>
                <w:sz w:val="20"/>
                <w:szCs w:val="20"/>
              </w:rPr>
              <w:t>　</w:t>
            </w:r>
          </w:p>
        </w:tc>
        <w:tc>
          <w:tcPr>
            <w:tcW w:w="1418" w:type="dxa"/>
            <w:noWrap w:val="0"/>
            <w:vAlign w:val="center"/>
          </w:tcPr>
          <w:p w14:paraId="1BA739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bl>
    <w:p w14:paraId="4E9EDE6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p>
    <w:p w14:paraId="7E3EF27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6780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02E463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项目支</w:t>
            </w:r>
          </w:p>
          <w:p w14:paraId="7E9D54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18"/>
                <w:szCs w:val="18"/>
              </w:rPr>
              <w:t>出名称</w:t>
            </w:r>
          </w:p>
        </w:tc>
        <w:tc>
          <w:tcPr>
            <w:tcW w:w="8771" w:type="dxa"/>
            <w:gridSpan w:val="8"/>
            <w:noWrap w:val="0"/>
            <w:vAlign w:val="center"/>
          </w:tcPr>
          <w:p w14:paraId="480FC0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厅级退休干部活动经费　</w:t>
            </w:r>
          </w:p>
        </w:tc>
      </w:tr>
      <w:tr w14:paraId="03B4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6AE3A7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主管部门</w:t>
            </w:r>
          </w:p>
        </w:tc>
        <w:tc>
          <w:tcPr>
            <w:tcW w:w="4518" w:type="dxa"/>
            <w:gridSpan w:val="4"/>
            <w:noWrap w:val="0"/>
            <w:vAlign w:val="center"/>
          </w:tcPr>
          <w:p w14:paraId="058F3E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c>
          <w:tcPr>
            <w:tcW w:w="1134" w:type="dxa"/>
            <w:noWrap w:val="0"/>
            <w:vAlign w:val="center"/>
          </w:tcPr>
          <w:p w14:paraId="5C19CF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实施单位</w:t>
            </w:r>
          </w:p>
        </w:tc>
        <w:tc>
          <w:tcPr>
            <w:tcW w:w="3119" w:type="dxa"/>
            <w:gridSpan w:val="3"/>
            <w:noWrap w:val="0"/>
            <w:vAlign w:val="center"/>
          </w:tcPr>
          <w:p w14:paraId="6F4A34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r>
      <w:tr w14:paraId="02072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747CEA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项目资金</w:t>
            </w:r>
            <w:r>
              <w:rPr>
                <w:rFonts w:hint="eastAsia" w:ascii="仿宋" w:hAnsi="仿宋" w:eastAsia="仿宋" w:cs="仿宋"/>
                <w:b w:val="0"/>
                <w:bCs w:val="0"/>
                <w:color w:val="000000"/>
                <w:kern w:val="0"/>
                <w:sz w:val="20"/>
                <w:szCs w:val="20"/>
              </w:rPr>
              <w:br w:type="textWrapping"/>
            </w:r>
            <w:r>
              <w:rPr>
                <w:rFonts w:hint="eastAsia" w:ascii="仿宋" w:hAnsi="仿宋" w:eastAsia="仿宋" w:cs="仿宋"/>
                <w:b w:val="0"/>
                <w:bCs w:val="0"/>
                <w:color w:val="000000"/>
                <w:kern w:val="0"/>
                <w:sz w:val="20"/>
                <w:szCs w:val="20"/>
              </w:rPr>
              <w:t>（万元）</w:t>
            </w:r>
          </w:p>
        </w:tc>
        <w:tc>
          <w:tcPr>
            <w:tcW w:w="2160" w:type="dxa"/>
            <w:gridSpan w:val="2"/>
            <w:noWrap w:val="0"/>
            <w:vAlign w:val="center"/>
          </w:tcPr>
          <w:p w14:paraId="06DD47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49" w:type="dxa"/>
            <w:noWrap w:val="0"/>
            <w:vAlign w:val="center"/>
          </w:tcPr>
          <w:p w14:paraId="14C3CC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年初</w:t>
            </w:r>
          </w:p>
          <w:p w14:paraId="125268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209" w:type="dxa"/>
            <w:noWrap w:val="0"/>
            <w:vAlign w:val="center"/>
          </w:tcPr>
          <w:p w14:paraId="78CE7A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全年</w:t>
            </w:r>
          </w:p>
          <w:p w14:paraId="2D9D89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134" w:type="dxa"/>
            <w:noWrap w:val="0"/>
            <w:vAlign w:val="center"/>
          </w:tcPr>
          <w:p w14:paraId="488233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全年</w:t>
            </w:r>
          </w:p>
          <w:p w14:paraId="4D4208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执行数</w:t>
            </w:r>
          </w:p>
        </w:tc>
        <w:tc>
          <w:tcPr>
            <w:tcW w:w="828" w:type="dxa"/>
            <w:noWrap w:val="0"/>
            <w:vAlign w:val="center"/>
          </w:tcPr>
          <w:p w14:paraId="61E154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分值</w:t>
            </w:r>
          </w:p>
        </w:tc>
        <w:tc>
          <w:tcPr>
            <w:tcW w:w="873" w:type="dxa"/>
            <w:noWrap w:val="0"/>
            <w:vAlign w:val="center"/>
          </w:tcPr>
          <w:p w14:paraId="23BF57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执行率</w:t>
            </w:r>
          </w:p>
        </w:tc>
        <w:tc>
          <w:tcPr>
            <w:tcW w:w="1418" w:type="dxa"/>
            <w:noWrap w:val="0"/>
            <w:vAlign w:val="center"/>
          </w:tcPr>
          <w:p w14:paraId="4A610E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得分</w:t>
            </w:r>
          </w:p>
        </w:tc>
      </w:tr>
      <w:tr w14:paraId="02042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0EF70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5881D1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年度资金总额　</w:t>
            </w:r>
          </w:p>
        </w:tc>
        <w:tc>
          <w:tcPr>
            <w:tcW w:w="1149" w:type="dxa"/>
            <w:noWrap w:val="0"/>
            <w:vAlign w:val="center"/>
          </w:tcPr>
          <w:p w14:paraId="033398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7D77D6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7.60</w:t>
            </w:r>
          </w:p>
        </w:tc>
        <w:tc>
          <w:tcPr>
            <w:tcW w:w="1134" w:type="dxa"/>
            <w:noWrap w:val="0"/>
            <w:vAlign w:val="center"/>
          </w:tcPr>
          <w:p w14:paraId="40335B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7.60</w:t>
            </w:r>
          </w:p>
        </w:tc>
        <w:tc>
          <w:tcPr>
            <w:tcW w:w="828" w:type="dxa"/>
            <w:noWrap w:val="0"/>
            <w:vAlign w:val="center"/>
          </w:tcPr>
          <w:p w14:paraId="15B2A5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10</w:t>
            </w:r>
          </w:p>
        </w:tc>
        <w:tc>
          <w:tcPr>
            <w:tcW w:w="873" w:type="dxa"/>
            <w:noWrap w:val="0"/>
            <w:vAlign w:val="center"/>
          </w:tcPr>
          <w:p w14:paraId="7BC7A5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74C558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r>
      <w:tr w14:paraId="0C1C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16B7F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3CCCB9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其中：当年财政拨款　</w:t>
            </w:r>
          </w:p>
        </w:tc>
        <w:tc>
          <w:tcPr>
            <w:tcW w:w="1149" w:type="dxa"/>
            <w:noWrap w:val="0"/>
            <w:vAlign w:val="center"/>
          </w:tcPr>
          <w:p w14:paraId="0EE94D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5CB19F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1E5B0F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7F1DDE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0F67C8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3D2270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9DB8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AA01A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347CC7B6">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上年结转资金　</w:t>
            </w:r>
          </w:p>
        </w:tc>
        <w:tc>
          <w:tcPr>
            <w:tcW w:w="1149" w:type="dxa"/>
            <w:noWrap w:val="0"/>
            <w:vAlign w:val="center"/>
          </w:tcPr>
          <w:p w14:paraId="24C694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7975E8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739B90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0BD1C4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0BA131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710AFE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7639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5A50B4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337BA645">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其他资金</w:t>
            </w:r>
          </w:p>
        </w:tc>
        <w:tc>
          <w:tcPr>
            <w:tcW w:w="1149" w:type="dxa"/>
            <w:noWrap w:val="0"/>
            <w:vAlign w:val="center"/>
          </w:tcPr>
          <w:p w14:paraId="27D5DD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633D62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73D201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450AEF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22B9B6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4F2213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D7C8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50EBF3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年度总体目标</w:t>
            </w:r>
          </w:p>
        </w:tc>
        <w:tc>
          <w:tcPr>
            <w:tcW w:w="4518" w:type="dxa"/>
            <w:gridSpan w:val="4"/>
            <w:noWrap w:val="0"/>
            <w:vAlign w:val="center"/>
          </w:tcPr>
          <w:p w14:paraId="733476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预期目标</w:t>
            </w:r>
          </w:p>
        </w:tc>
        <w:tc>
          <w:tcPr>
            <w:tcW w:w="4253" w:type="dxa"/>
            <w:gridSpan w:val="4"/>
            <w:noWrap w:val="0"/>
            <w:vAlign w:val="center"/>
          </w:tcPr>
          <w:p w14:paraId="2FF529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实际完成情况　</w:t>
            </w:r>
          </w:p>
        </w:tc>
      </w:tr>
      <w:tr w14:paraId="726A8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C724D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4518" w:type="dxa"/>
            <w:gridSpan w:val="4"/>
            <w:noWrap w:val="0"/>
            <w:vAlign w:val="center"/>
          </w:tcPr>
          <w:p w14:paraId="4FAF7E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用于</w:t>
            </w:r>
            <w:r>
              <w:rPr>
                <w:rFonts w:hint="eastAsia" w:ascii="仿宋" w:hAnsi="仿宋" w:eastAsia="仿宋" w:cs="仿宋"/>
                <w:b w:val="0"/>
                <w:bCs w:val="0"/>
                <w:color w:val="000000"/>
                <w:kern w:val="0"/>
                <w:sz w:val="20"/>
                <w:szCs w:val="20"/>
              </w:rPr>
              <w:t>厅级退休干部活动</w:t>
            </w:r>
            <w:r>
              <w:rPr>
                <w:rFonts w:hint="eastAsia" w:ascii="仿宋" w:hAnsi="仿宋" w:eastAsia="仿宋" w:cs="仿宋"/>
                <w:b w:val="0"/>
                <w:bCs w:val="0"/>
                <w:color w:val="000000"/>
                <w:kern w:val="0"/>
                <w:sz w:val="20"/>
                <w:szCs w:val="20"/>
                <w:lang w:val="en-US" w:eastAsia="zh-CN"/>
              </w:rPr>
              <w:t>开支</w:t>
            </w:r>
            <w:r>
              <w:rPr>
                <w:rFonts w:hint="eastAsia" w:ascii="仿宋" w:hAnsi="仿宋" w:eastAsia="仿宋" w:cs="仿宋"/>
                <w:b w:val="0"/>
                <w:bCs w:val="0"/>
                <w:color w:val="000000"/>
                <w:kern w:val="0"/>
                <w:sz w:val="20"/>
                <w:szCs w:val="20"/>
              </w:rPr>
              <w:t>　</w:t>
            </w:r>
          </w:p>
        </w:tc>
        <w:tc>
          <w:tcPr>
            <w:tcW w:w="4253" w:type="dxa"/>
            <w:gridSpan w:val="4"/>
            <w:noWrap w:val="0"/>
            <w:vAlign w:val="center"/>
          </w:tcPr>
          <w:p w14:paraId="661758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 xml:space="preserve">  用于</w:t>
            </w:r>
            <w:r>
              <w:rPr>
                <w:rFonts w:hint="eastAsia" w:ascii="仿宋" w:hAnsi="仿宋" w:eastAsia="仿宋" w:cs="仿宋"/>
                <w:b w:val="0"/>
                <w:bCs w:val="0"/>
                <w:color w:val="000000"/>
                <w:kern w:val="0"/>
                <w:sz w:val="20"/>
                <w:szCs w:val="20"/>
              </w:rPr>
              <w:t>厅级退休干部活动</w:t>
            </w:r>
            <w:r>
              <w:rPr>
                <w:rFonts w:hint="eastAsia" w:ascii="仿宋" w:hAnsi="仿宋" w:eastAsia="仿宋" w:cs="仿宋"/>
                <w:b w:val="0"/>
                <w:bCs w:val="0"/>
                <w:color w:val="000000"/>
                <w:kern w:val="0"/>
                <w:sz w:val="20"/>
                <w:szCs w:val="20"/>
                <w:lang w:val="en-US" w:eastAsia="zh-CN"/>
              </w:rPr>
              <w:t>开支</w:t>
            </w:r>
            <w:r>
              <w:rPr>
                <w:rFonts w:hint="eastAsia" w:ascii="仿宋" w:hAnsi="仿宋" w:eastAsia="仿宋" w:cs="仿宋"/>
                <w:b w:val="0"/>
                <w:bCs w:val="0"/>
                <w:color w:val="000000"/>
                <w:kern w:val="0"/>
                <w:sz w:val="20"/>
                <w:szCs w:val="20"/>
              </w:rPr>
              <w:t>　</w:t>
            </w:r>
          </w:p>
        </w:tc>
      </w:tr>
      <w:tr w14:paraId="6413D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6E0783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绩</w:t>
            </w:r>
          </w:p>
          <w:p w14:paraId="61E061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w:t>
            </w:r>
          </w:p>
          <w:p w14:paraId="0D1D98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w:t>
            </w:r>
          </w:p>
          <w:p w14:paraId="7B7BD5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标</w:t>
            </w:r>
          </w:p>
        </w:tc>
        <w:tc>
          <w:tcPr>
            <w:tcW w:w="1080" w:type="dxa"/>
            <w:noWrap w:val="0"/>
            <w:vAlign w:val="center"/>
          </w:tcPr>
          <w:p w14:paraId="3CB70A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一级指标</w:t>
            </w:r>
          </w:p>
        </w:tc>
        <w:tc>
          <w:tcPr>
            <w:tcW w:w="1080" w:type="dxa"/>
            <w:noWrap w:val="0"/>
            <w:vAlign w:val="center"/>
          </w:tcPr>
          <w:p w14:paraId="517A20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二级指标</w:t>
            </w:r>
          </w:p>
        </w:tc>
        <w:tc>
          <w:tcPr>
            <w:tcW w:w="1149" w:type="dxa"/>
            <w:noWrap w:val="0"/>
            <w:vAlign w:val="center"/>
          </w:tcPr>
          <w:p w14:paraId="059625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三级指标</w:t>
            </w:r>
          </w:p>
        </w:tc>
        <w:tc>
          <w:tcPr>
            <w:tcW w:w="1209" w:type="dxa"/>
            <w:noWrap w:val="0"/>
            <w:vAlign w:val="center"/>
          </w:tcPr>
          <w:p w14:paraId="17E70A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w:t>
            </w:r>
          </w:p>
          <w:p w14:paraId="59396D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指标值</w:t>
            </w:r>
          </w:p>
        </w:tc>
        <w:tc>
          <w:tcPr>
            <w:tcW w:w="1134" w:type="dxa"/>
            <w:noWrap w:val="0"/>
            <w:vAlign w:val="center"/>
          </w:tcPr>
          <w:p w14:paraId="0EC019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w:t>
            </w:r>
          </w:p>
          <w:p w14:paraId="614E31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完成值</w:t>
            </w:r>
          </w:p>
        </w:tc>
        <w:tc>
          <w:tcPr>
            <w:tcW w:w="828" w:type="dxa"/>
            <w:noWrap w:val="0"/>
            <w:vAlign w:val="center"/>
          </w:tcPr>
          <w:p w14:paraId="311E2B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分值</w:t>
            </w:r>
          </w:p>
        </w:tc>
        <w:tc>
          <w:tcPr>
            <w:tcW w:w="873" w:type="dxa"/>
            <w:noWrap w:val="0"/>
            <w:vAlign w:val="center"/>
          </w:tcPr>
          <w:p w14:paraId="6F2122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得分</w:t>
            </w:r>
          </w:p>
        </w:tc>
        <w:tc>
          <w:tcPr>
            <w:tcW w:w="1418" w:type="dxa"/>
            <w:noWrap w:val="0"/>
            <w:vAlign w:val="center"/>
          </w:tcPr>
          <w:p w14:paraId="7391CD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偏差原因</w:t>
            </w:r>
          </w:p>
          <w:p w14:paraId="5C4479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分析及</w:t>
            </w:r>
          </w:p>
          <w:p w14:paraId="2F8181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改进措施</w:t>
            </w:r>
          </w:p>
        </w:tc>
      </w:tr>
      <w:tr w14:paraId="0193D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9813E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77D88F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成本指标</w:t>
            </w:r>
          </w:p>
        </w:tc>
        <w:tc>
          <w:tcPr>
            <w:tcW w:w="1080" w:type="dxa"/>
            <w:noWrap w:val="0"/>
            <w:vAlign w:val="center"/>
          </w:tcPr>
          <w:p w14:paraId="7993BB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经济成本指标</w:t>
            </w:r>
          </w:p>
        </w:tc>
        <w:tc>
          <w:tcPr>
            <w:tcW w:w="1149" w:type="dxa"/>
            <w:noWrap w:val="0"/>
            <w:vAlign w:val="center"/>
          </w:tcPr>
          <w:p w14:paraId="08E386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项目成本控制</w:t>
            </w:r>
          </w:p>
        </w:tc>
        <w:tc>
          <w:tcPr>
            <w:tcW w:w="1209" w:type="dxa"/>
            <w:noWrap w:val="0"/>
            <w:vAlign w:val="center"/>
          </w:tcPr>
          <w:p w14:paraId="346D80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56ED76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7419D8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873" w:type="dxa"/>
            <w:noWrap w:val="0"/>
            <w:vAlign w:val="center"/>
          </w:tcPr>
          <w:p w14:paraId="709FA3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418" w:type="dxa"/>
            <w:noWrap w:val="0"/>
            <w:vAlign w:val="center"/>
          </w:tcPr>
          <w:p w14:paraId="504A67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57A5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D7F52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39FABC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567271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社会成本指标</w:t>
            </w:r>
          </w:p>
        </w:tc>
        <w:tc>
          <w:tcPr>
            <w:tcW w:w="1149" w:type="dxa"/>
            <w:noWrap w:val="0"/>
            <w:vAlign w:val="center"/>
          </w:tcPr>
          <w:p w14:paraId="72C09B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05B1BB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09966F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351AC2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78F67A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47067D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562DC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5FAD66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53ABCA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372A62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生态环境成本指标</w:t>
            </w:r>
          </w:p>
        </w:tc>
        <w:tc>
          <w:tcPr>
            <w:tcW w:w="1149" w:type="dxa"/>
            <w:noWrap w:val="0"/>
            <w:vAlign w:val="center"/>
          </w:tcPr>
          <w:p w14:paraId="4434C4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4F1E22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0F6606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6003A4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764678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2A1FBC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40211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4B64AC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43E4A0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产出指标</w:t>
            </w:r>
          </w:p>
          <w:p w14:paraId="3E6385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47BF34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数量指标</w:t>
            </w:r>
          </w:p>
        </w:tc>
        <w:tc>
          <w:tcPr>
            <w:tcW w:w="1149" w:type="dxa"/>
            <w:shd w:val="clear" w:color="auto" w:fill="auto"/>
            <w:noWrap w:val="0"/>
            <w:vAlign w:val="center"/>
          </w:tcPr>
          <w:p w14:paraId="4FF037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重点任务完成量</w:t>
            </w:r>
          </w:p>
        </w:tc>
        <w:tc>
          <w:tcPr>
            <w:tcW w:w="1209" w:type="dxa"/>
            <w:shd w:val="clear" w:color="auto" w:fill="auto"/>
            <w:noWrap w:val="0"/>
            <w:vAlign w:val="center"/>
          </w:tcPr>
          <w:p w14:paraId="628816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shd w:val="clear" w:color="auto" w:fill="auto"/>
            <w:noWrap w:val="0"/>
            <w:vAlign w:val="center"/>
          </w:tcPr>
          <w:p w14:paraId="0C648C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shd w:val="clear" w:color="auto" w:fill="auto"/>
            <w:noWrap w:val="0"/>
            <w:vAlign w:val="center"/>
          </w:tcPr>
          <w:p w14:paraId="4DC41F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shd w:val="clear" w:color="auto" w:fill="auto"/>
            <w:noWrap w:val="0"/>
            <w:vAlign w:val="center"/>
          </w:tcPr>
          <w:p w14:paraId="645D0E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32EB8F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8F2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1AD946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7EC911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246F94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质量指标</w:t>
            </w:r>
          </w:p>
        </w:tc>
        <w:tc>
          <w:tcPr>
            <w:tcW w:w="1149" w:type="dxa"/>
            <w:shd w:val="clear" w:color="auto" w:fill="auto"/>
            <w:noWrap w:val="0"/>
            <w:vAlign w:val="center"/>
          </w:tcPr>
          <w:p w14:paraId="6437FD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项目验收合格率</w:t>
            </w:r>
          </w:p>
        </w:tc>
        <w:tc>
          <w:tcPr>
            <w:tcW w:w="1209" w:type="dxa"/>
            <w:shd w:val="clear" w:color="auto" w:fill="auto"/>
            <w:noWrap w:val="0"/>
            <w:vAlign w:val="center"/>
          </w:tcPr>
          <w:p w14:paraId="048DCB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shd w:val="clear" w:color="auto" w:fill="auto"/>
            <w:noWrap w:val="0"/>
            <w:vAlign w:val="center"/>
          </w:tcPr>
          <w:p w14:paraId="05F59A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shd w:val="clear" w:color="auto" w:fill="auto"/>
            <w:noWrap w:val="0"/>
            <w:vAlign w:val="center"/>
          </w:tcPr>
          <w:p w14:paraId="343B3A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shd w:val="clear" w:color="auto" w:fill="auto"/>
            <w:noWrap w:val="0"/>
            <w:vAlign w:val="center"/>
          </w:tcPr>
          <w:p w14:paraId="67FEF7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0858AE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BB30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59C450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4B3CB9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506257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时效指标</w:t>
            </w:r>
          </w:p>
        </w:tc>
        <w:tc>
          <w:tcPr>
            <w:tcW w:w="1149" w:type="dxa"/>
            <w:shd w:val="clear" w:color="auto" w:fill="auto"/>
            <w:noWrap w:val="0"/>
            <w:vAlign w:val="center"/>
          </w:tcPr>
          <w:p w14:paraId="33D29C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及时完成率</w:t>
            </w:r>
          </w:p>
        </w:tc>
        <w:tc>
          <w:tcPr>
            <w:tcW w:w="1209" w:type="dxa"/>
            <w:shd w:val="clear" w:color="auto" w:fill="auto"/>
            <w:noWrap w:val="0"/>
            <w:vAlign w:val="center"/>
          </w:tcPr>
          <w:p w14:paraId="2A25BE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2024年12月之前</w:t>
            </w:r>
          </w:p>
        </w:tc>
        <w:tc>
          <w:tcPr>
            <w:tcW w:w="1134" w:type="dxa"/>
            <w:shd w:val="clear" w:color="auto" w:fill="auto"/>
            <w:noWrap w:val="0"/>
            <w:vAlign w:val="center"/>
          </w:tcPr>
          <w:p w14:paraId="299924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2024年12月之前</w:t>
            </w:r>
          </w:p>
        </w:tc>
        <w:tc>
          <w:tcPr>
            <w:tcW w:w="828" w:type="dxa"/>
            <w:shd w:val="clear" w:color="auto" w:fill="auto"/>
            <w:noWrap w:val="0"/>
            <w:vAlign w:val="center"/>
          </w:tcPr>
          <w:p w14:paraId="01A940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shd w:val="clear" w:color="auto" w:fill="auto"/>
            <w:noWrap w:val="0"/>
            <w:vAlign w:val="center"/>
          </w:tcPr>
          <w:p w14:paraId="388160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6E2AB1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F51A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201F8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2E78E0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效益指标</w:t>
            </w:r>
          </w:p>
          <w:p w14:paraId="64CCE3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77516B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经济效</w:t>
            </w:r>
          </w:p>
          <w:p w14:paraId="346034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090498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发挥专项资金使用</w:t>
            </w:r>
          </w:p>
        </w:tc>
        <w:tc>
          <w:tcPr>
            <w:tcW w:w="1209" w:type="dxa"/>
            <w:shd w:val="clear" w:color="auto" w:fill="auto"/>
            <w:noWrap w:val="0"/>
            <w:vAlign w:val="center"/>
          </w:tcPr>
          <w:p w14:paraId="31E942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1134" w:type="dxa"/>
            <w:shd w:val="clear" w:color="auto" w:fill="auto"/>
            <w:noWrap w:val="0"/>
            <w:vAlign w:val="center"/>
          </w:tcPr>
          <w:p w14:paraId="030094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828" w:type="dxa"/>
            <w:shd w:val="clear" w:color="auto" w:fill="auto"/>
            <w:noWrap w:val="0"/>
            <w:vAlign w:val="center"/>
          </w:tcPr>
          <w:p w14:paraId="3DE6F0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shd w:val="clear" w:color="auto" w:fill="auto"/>
            <w:noWrap w:val="0"/>
            <w:vAlign w:val="center"/>
          </w:tcPr>
          <w:p w14:paraId="03B15A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10</w:t>
            </w:r>
            <w:r>
              <w:rPr>
                <w:rFonts w:hint="eastAsia" w:ascii="仿宋" w:hAnsi="仿宋" w:eastAsia="仿宋" w:cs="仿宋"/>
                <w:b w:val="0"/>
                <w:bCs w:val="0"/>
                <w:color w:val="000000"/>
                <w:kern w:val="0"/>
                <w:sz w:val="20"/>
                <w:szCs w:val="20"/>
              </w:rPr>
              <w:t>　</w:t>
            </w:r>
          </w:p>
        </w:tc>
        <w:tc>
          <w:tcPr>
            <w:tcW w:w="1418" w:type="dxa"/>
            <w:noWrap w:val="0"/>
            <w:vAlign w:val="center"/>
          </w:tcPr>
          <w:p w14:paraId="6E45E7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4370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04A3E2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418804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6CFB94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社会效</w:t>
            </w:r>
          </w:p>
          <w:p w14:paraId="6A75D7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65225D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社会效益情况</w:t>
            </w:r>
          </w:p>
        </w:tc>
        <w:tc>
          <w:tcPr>
            <w:tcW w:w="1209" w:type="dxa"/>
            <w:shd w:val="clear" w:color="auto" w:fill="auto"/>
            <w:noWrap w:val="0"/>
            <w:vAlign w:val="center"/>
          </w:tcPr>
          <w:p w14:paraId="620DDD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1134" w:type="dxa"/>
            <w:shd w:val="clear" w:color="auto" w:fill="auto"/>
            <w:noWrap w:val="0"/>
            <w:vAlign w:val="center"/>
          </w:tcPr>
          <w:p w14:paraId="27ED45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828" w:type="dxa"/>
            <w:shd w:val="clear" w:color="auto" w:fill="auto"/>
            <w:noWrap w:val="0"/>
            <w:vAlign w:val="center"/>
          </w:tcPr>
          <w:p w14:paraId="2792A9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873" w:type="dxa"/>
            <w:shd w:val="clear" w:color="auto" w:fill="auto"/>
            <w:noWrap w:val="0"/>
            <w:vAlign w:val="center"/>
          </w:tcPr>
          <w:p w14:paraId="0899DA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1418" w:type="dxa"/>
            <w:noWrap w:val="0"/>
            <w:vAlign w:val="center"/>
          </w:tcPr>
          <w:p w14:paraId="4C2036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DA77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54CEB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7B8890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6D7604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生态效</w:t>
            </w:r>
          </w:p>
          <w:p w14:paraId="322719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29C106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不适用</w:t>
            </w:r>
          </w:p>
        </w:tc>
        <w:tc>
          <w:tcPr>
            <w:tcW w:w="1209" w:type="dxa"/>
            <w:shd w:val="clear" w:color="auto" w:fill="auto"/>
            <w:noWrap w:val="0"/>
            <w:vAlign w:val="center"/>
          </w:tcPr>
          <w:p w14:paraId="571B42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p>
        </w:tc>
        <w:tc>
          <w:tcPr>
            <w:tcW w:w="1134" w:type="dxa"/>
            <w:shd w:val="clear" w:color="auto" w:fill="auto"/>
            <w:noWrap w:val="0"/>
            <w:vAlign w:val="center"/>
          </w:tcPr>
          <w:p w14:paraId="3CCC75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p>
        </w:tc>
        <w:tc>
          <w:tcPr>
            <w:tcW w:w="828" w:type="dxa"/>
            <w:shd w:val="clear" w:color="auto" w:fill="auto"/>
            <w:noWrap w:val="0"/>
            <w:vAlign w:val="center"/>
          </w:tcPr>
          <w:p w14:paraId="2EE317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shd w:val="clear" w:color="auto" w:fill="auto"/>
            <w:noWrap w:val="0"/>
            <w:vAlign w:val="center"/>
          </w:tcPr>
          <w:p w14:paraId="27BE69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27FCAE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24BF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5B3BA8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5591E6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22CCB2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可持续影响指标</w:t>
            </w:r>
          </w:p>
        </w:tc>
        <w:tc>
          <w:tcPr>
            <w:tcW w:w="1149" w:type="dxa"/>
            <w:shd w:val="clear" w:color="auto" w:fill="auto"/>
            <w:noWrap w:val="0"/>
            <w:vAlign w:val="center"/>
          </w:tcPr>
          <w:p w14:paraId="6638DB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加强自身建设</w:t>
            </w:r>
          </w:p>
        </w:tc>
        <w:tc>
          <w:tcPr>
            <w:tcW w:w="1209" w:type="dxa"/>
            <w:shd w:val="clear" w:color="auto" w:fill="auto"/>
            <w:noWrap w:val="0"/>
            <w:vAlign w:val="center"/>
          </w:tcPr>
          <w:p w14:paraId="695B6E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1134" w:type="dxa"/>
            <w:shd w:val="clear" w:color="auto" w:fill="auto"/>
            <w:noWrap w:val="0"/>
            <w:vAlign w:val="center"/>
          </w:tcPr>
          <w:p w14:paraId="1531D0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828" w:type="dxa"/>
            <w:shd w:val="clear" w:color="auto" w:fill="auto"/>
            <w:noWrap w:val="0"/>
            <w:vAlign w:val="center"/>
          </w:tcPr>
          <w:p w14:paraId="6049B0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873" w:type="dxa"/>
            <w:shd w:val="clear" w:color="auto" w:fill="auto"/>
            <w:noWrap w:val="0"/>
            <w:vAlign w:val="center"/>
          </w:tcPr>
          <w:p w14:paraId="71D151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1418" w:type="dxa"/>
            <w:noWrap w:val="0"/>
            <w:vAlign w:val="center"/>
          </w:tcPr>
          <w:p w14:paraId="76E73C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682D5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368BFC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48C912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满意度</w:t>
            </w:r>
          </w:p>
          <w:p w14:paraId="2C5D9A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p w14:paraId="1F14D8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noWrap w:val="0"/>
            <w:vAlign w:val="center"/>
          </w:tcPr>
          <w:p w14:paraId="6E7053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服务对象满意度指标</w:t>
            </w:r>
          </w:p>
        </w:tc>
        <w:tc>
          <w:tcPr>
            <w:tcW w:w="1149" w:type="dxa"/>
            <w:noWrap w:val="0"/>
            <w:vAlign w:val="center"/>
          </w:tcPr>
          <w:p w14:paraId="106F92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服务对象满意度</w:t>
            </w:r>
          </w:p>
        </w:tc>
        <w:tc>
          <w:tcPr>
            <w:tcW w:w="1209" w:type="dxa"/>
            <w:noWrap w:val="0"/>
            <w:vAlign w:val="center"/>
          </w:tcPr>
          <w:p w14:paraId="0E3041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1134" w:type="dxa"/>
            <w:noWrap w:val="0"/>
            <w:vAlign w:val="center"/>
          </w:tcPr>
          <w:p w14:paraId="3EC8D2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828" w:type="dxa"/>
            <w:noWrap w:val="0"/>
            <w:vAlign w:val="center"/>
          </w:tcPr>
          <w:p w14:paraId="385AED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5F2BD8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7CA311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171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6EF6C5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总分</w:t>
            </w:r>
          </w:p>
        </w:tc>
        <w:tc>
          <w:tcPr>
            <w:tcW w:w="828" w:type="dxa"/>
            <w:noWrap w:val="0"/>
            <w:vAlign w:val="center"/>
          </w:tcPr>
          <w:p w14:paraId="4BC997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100</w:t>
            </w:r>
          </w:p>
        </w:tc>
        <w:tc>
          <w:tcPr>
            <w:tcW w:w="873" w:type="dxa"/>
            <w:noWrap w:val="0"/>
            <w:vAlign w:val="center"/>
          </w:tcPr>
          <w:p w14:paraId="31FAEE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616396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bl>
    <w:p w14:paraId="2B08201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p>
    <w:p w14:paraId="3EBC98D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p>
    <w:p w14:paraId="3192A2D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3A14B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6CEC27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项目支</w:t>
            </w:r>
          </w:p>
          <w:p w14:paraId="638786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18"/>
                <w:szCs w:val="18"/>
              </w:rPr>
              <w:t>出名称</w:t>
            </w:r>
          </w:p>
        </w:tc>
        <w:tc>
          <w:tcPr>
            <w:tcW w:w="8771" w:type="dxa"/>
            <w:gridSpan w:val="8"/>
            <w:noWrap w:val="0"/>
            <w:vAlign w:val="center"/>
          </w:tcPr>
          <w:p w14:paraId="2726BE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2024年“5+10”现代化产业体系建设链专班工作经费　</w:t>
            </w:r>
          </w:p>
        </w:tc>
      </w:tr>
      <w:tr w14:paraId="33584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6381C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主管部门</w:t>
            </w:r>
          </w:p>
        </w:tc>
        <w:tc>
          <w:tcPr>
            <w:tcW w:w="4518" w:type="dxa"/>
            <w:gridSpan w:val="4"/>
            <w:noWrap w:val="0"/>
            <w:vAlign w:val="center"/>
          </w:tcPr>
          <w:p w14:paraId="0E7502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c>
          <w:tcPr>
            <w:tcW w:w="1134" w:type="dxa"/>
            <w:noWrap w:val="0"/>
            <w:vAlign w:val="center"/>
          </w:tcPr>
          <w:p w14:paraId="212479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实施单位</w:t>
            </w:r>
          </w:p>
        </w:tc>
        <w:tc>
          <w:tcPr>
            <w:tcW w:w="3119" w:type="dxa"/>
            <w:gridSpan w:val="3"/>
            <w:noWrap w:val="0"/>
            <w:vAlign w:val="center"/>
          </w:tcPr>
          <w:p w14:paraId="77B8EE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r>
      <w:tr w14:paraId="2028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C5B6A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项目资金</w:t>
            </w:r>
            <w:r>
              <w:rPr>
                <w:rFonts w:hint="eastAsia" w:ascii="仿宋" w:hAnsi="仿宋" w:eastAsia="仿宋" w:cs="仿宋"/>
                <w:b w:val="0"/>
                <w:bCs w:val="0"/>
                <w:color w:val="000000"/>
                <w:kern w:val="0"/>
                <w:sz w:val="20"/>
                <w:szCs w:val="20"/>
              </w:rPr>
              <w:br w:type="textWrapping"/>
            </w:r>
            <w:r>
              <w:rPr>
                <w:rFonts w:hint="eastAsia" w:ascii="仿宋" w:hAnsi="仿宋" w:eastAsia="仿宋" w:cs="仿宋"/>
                <w:b w:val="0"/>
                <w:bCs w:val="0"/>
                <w:color w:val="000000"/>
                <w:kern w:val="0"/>
                <w:sz w:val="20"/>
                <w:szCs w:val="20"/>
              </w:rPr>
              <w:t>（万元）</w:t>
            </w:r>
          </w:p>
        </w:tc>
        <w:tc>
          <w:tcPr>
            <w:tcW w:w="2160" w:type="dxa"/>
            <w:gridSpan w:val="2"/>
            <w:noWrap w:val="0"/>
            <w:vAlign w:val="center"/>
          </w:tcPr>
          <w:p w14:paraId="2A5847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49" w:type="dxa"/>
            <w:noWrap w:val="0"/>
            <w:vAlign w:val="center"/>
          </w:tcPr>
          <w:p w14:paraId="393F64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年初</w:t>
            </w:r>
          </w:p>
          <w:p w14:paraId="20904B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209" w:type="dxa"/>
            <w:noWrap w:val="0"/>
            <w:vAlign w:val="center"/>
          </w:tcPr>
          <w:p w14:paraId="45B290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全年</w:t>
            </w:r>
          </w:p>
          <w:p w14:paraId="2BD1B8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134" w:type="dxa"/>
            <w:noWrap w:val="0"/>
            <w:vAlign w:val="center"/>
          </w:tcPr>
          <w:p w14:paraId="1D41E0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全年</w:t>
            </w:r>
          </w:p>
          <w:p w14:paraId="28C9A9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执行数</w:t>
            </w:r>
          </w:p>
        </w:tc>
        <w:tc>
          <w:tcPr>
            <w:tcW w:w="828" w:type="dxa"/>
            <w:noWrap w:val="0"/>
            <w:vAlign w:val="center"/>
          </w:tcPr>
          <w:p w14:paraId="3D4607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分值</w:t>
            </w:r>
          </w:p>
        </w:tc>
        <w:tc>
          <w:tcPr>
            <w:tcW w:w="873" w:type="dxa"/>
            <w:noWrap w:val="0"/>
            <w:vAlign w:val="center"/>
          </w:tcPr>
          <w:p w14:paraId="613BA2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执行率</w:t>
            </w:r>
          </w:p>
        </w:tc>
        <w:tc>
          <w:tcPr>
            <w:tcW w:w="1418" w:type="dxa"/>
            <w:noWrap w:val="0"/>
            <w:vAlign w:val="center"/>
          </w:tcPr>
          <w:p w14:paraId="3E7540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得分</w:t>
            </w:r>
          </w:p>
        </w:tc>
      </w:tr>
      <w:tr w14:paraId="4826C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31015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40A1C5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年度资金总额　</w:t>
            </w:r>
          </w:p>
        </w:tc>
        <w:tc>
          <w:tcPr>
            <w:tcW w:w="1149" w:type="dxa"/>
            <w:noWrap w:val="0"/>
            <w:vAlign w:val="center"/>
          </w:tcPr>
          <w:p w14:paraId="6B0E81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3FDF6F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1134" w:type="dxa"/>
            <w:noWrap w:val="0"/>
            <w:vAlign w:val="center"/>
          </w:tcPr>
          <w:p w14:paraId="4A372D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5</w:t>
            </w:r>
          </w:p>
        </w:tc>
        <w:tc>
          <w:tcPr>
            <w:tcW w:w="828" w:type="dxa"/>
            <w:noWrap w:val="0"/>
            <w:vAlign w:val="center"/>
          </w:tcPr>
          <w:p w14:paraId="4B7D1C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10</w:t>
            </w:r>
          </w:p>
        </w:tc>
        <w:tc>
          <w:tcPr>
            <w:tcW w:w="873" w:type="dxa"/>
            <w:noWrap w:val="0"/>
            <w:vAlign w:val="center"/>
          </w:tcPr>
          <w:p w14:paraId="1E6F90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54A6F7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r>
      <w:tr w14:paraId="40778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12977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4E1EBF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其中：当年财政拨款　</w:t>
            </w:r>
          </w:p>
        </w:tc>
        <w:tc>
          <w:tcPr>
            <w:tcW w:w="1149" w:type="dxa"/>
            <w:noWrap w:val="0"/>
            <w:vAlign w:val="center"/>
          </w:tcPr>
          <w:p w14:paraId="09D325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369E15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0AE0D8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00673E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0675B0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1030DD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99B6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A2302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399B52FA">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上年结转资金　</w:t>
            </w:r>
          </w:p>
        </w:tc>
        <w:tc>
          <w:tcPr>
            <w:tcW w:w="1149" w:type="dxa"/>
            <w:noWrap w:val="0"/>
            <w:vAlign w:val="center"/>
          </w:tcPr>
          <w:p w14:paraId="5A1D05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6DBC80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2EC44C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0C9341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457A27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527CCB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6688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199F8E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69AA13AD">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其他资金</w:t>
            </w:r>
          </w:p>
        </w:tc>
        <w:tc>
          <w:tcPr>
            <w:tcW w:w="1149" w:type="dxa"/>
            <w:noWrap w:val="0"/>
            <w:vAlign w:val="center"/>
          </w:tcPr>
          <w:p w14:paraId="1FF85C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0510FF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1F05D2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6E6C5C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6663D9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5526D2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8B9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2D0D38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年度总体目标</w:t>
            </w:r>
          </w:p>
        </w:tc>
        <w:tc>
          <w:tcPr>
            <w:tcW w:w="4518" w:type="dxa"/>
            <w:gridSpan w:val="4"/>
            <w:noWrap w:val="0"/>
            <w:vAlign w:val="center"/>
          </w:tcPr>
          <w:p w14:paraId="4F28C9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预期目标</w:t>
            </w:r>
          </w:p>
        </w:tc>
        <w:tc>
          <w:tcPr>
            <w:tcW w:w="4253" w:type="dxa"/>
            <w:gridSpan w:val="4"/>
            <w:noWrap w:val="0"/>
            <w:vAlign w:val="center"/>
          </w:tcPr>
          <w:p w14:paraId="2E497A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实际完成情况　</w:t>
            </w:r>
          </w:p>
        </w:tc>
      </w:tr>
      <w:tr w14:paraId="07124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1E16E0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4518" w:type="dxa"/>
            <w:gridSpan w:val="4"/>
            <w:noWrap w:val="0"/>
            <w:vAlign w:val="center"/>
          </w:tcPr>
          <w:p w14:paraId="5246DB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用于</w:t>
            </w:r>
            <w:r>
              <w:rPr>
                <w:rFonts w:hint="eastAsia" w:ascii="仿宋" w:hAnsi="仿宋" w:eastAsia="仿宋" w:cs="仿宋"/>
                <w:b w:val="0"/>
                <w:bCs w:val="0"/>
                <w:color w:val="000000"/>
                <w:kern w:val="0"/>
                <w:sz w:val="20"/>
                <w:szCs w:val="20"/>
              </w:rPr>
              <w:t>2024年“5+10”现代化产业体系建设链专班工作</w:t>
            </w:r>
            <w:r>
              <w:rPr>
                <w:rFonts w:hint="eastAsia" w:ascii="仿宋" w:hAnsi="仿宋" w:eastAsia="仿宋" w:cs="仿宋"/>
                <w:b w:val="0"/>
                <w:bCs w:val="0"/>
                <w:color w:val="000000"/>
                <w:kern w:val="0"/>
                <w:sz w:val="20"/>
                <w:szCs w:val="20"/>
                <w:lang w:val="en-US" w:eastAsia="zh-CN"/>
              </w:rPr>
              <w:t>开支</w:t>
            </w:r>
            <w:r>
              <w:rPr>
                <w:rFonts w:hint="eastAsia" w:ascii="仿宋" w:hAnsi="仿宋" w:eastAsia="仿宋" w:cs="仿宋"/>
                <w:b w:val="0"/>
                <w:bCs w:val="0"/>
                <w:color w:val="000000"/>
                <w:kern w:val="0"/>
                <w:sz w:val="20"/>
                <w:szCs w:val="20"/>
              </w:rPr>
              <w:t>　　</w:t>
            </w:r>
          </w:p>
        </w:tc>
        <w:tc>
          <w:tcPr>
            <w:tcW w:w="4253" w:type="dxa"/>
            <w:gridSpan w:val="4"/>
            <w:noWrap w:val="0"/>
            <w:vAlign w:val="center"/>
          </w:tcPr>
          <w:p w14:paraId="60F272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用于</w:t>
            </w:r>
            <w:r>
              <w:rPr>
                <w:rFonts w:hint="eastAsia" w:ascii="仿宋" w:hAnsi="仿宋" w:eastAsia="仿宋" w:cs="仿宋"/>
                <w:b w:val="0"/>
                <w:bCs w:val="0"/>
                <w:color w:val="000000"/>
                <w:kern w:val="0"/>
                <w:sz w:val="20"/>
                <w:szCs w:val="20"/>
              </w:rPr>
              <w:t>2024年“5+10”现代化产业体系建设链专班工作</w:t>
            </w:r>
            <w:r>
              <w:rPr>
                <w:rFonts w:hint="eastAsia" w:ascii="仿宋" w:hAnsi="仿宋" w:eastAsia="仿宋" w:cs="仿宋"/>
                <w:b w:val="0"/>
                <w:bCs w:val="0"/>
                <w:color w:val="000000"/>
                <w:kern w:val="0"/>
                <w:sz w:val="20"/>
                <w:szCs w:val="20"/>
                <w:lang w:val="en-US" w:eastAsia="zh-CN"/>
              </w:rPr>
              <w:t>开支</w:t>
            </w:r>
          </w:p>
        </w:tc>
      </w:tr>
      <w:tr w14:paraId="1295B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63CDEA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绩</w:t>
            </w:r>
          </w:p>
          <w:p w14:paraId="71CC69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w:t>
            </w:r>
          </w:p>
          <w:p w14:paraId="3AB331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w:t>
            </w:r>
          </w:p>
          <w:p w14:paraId="10B00C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标</w:t>
            </w:r>
          </w:p>
        </w:tc>
        <w:tc>
          <w:tcPr>
            <w:tcW w:w="1080" w:type="dxa"/>
            <w:noWrap w:val="0"/>
            <w:vAlign w:val="center"/>
          </w:tcPr>
          <w:p w14:paraId="454E64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一级指标</w:t>
            </w:r>
          </w:p>
        </w:tc>
        <w:tc>
          <w:tcPr>
            <w:tcW w:w="1080" w:type="dxa"/>
            <w:noWrap w:val="0"/>
            <w:vAlign w:val="center"/>
          </w:tcPr>
          <w:p w14:paraId="2768ED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二级指标</w:t>
            </w:r>
          </w:p>
        </w:tc>
        <w:tc>
          <w:tcPr>
            <w:tcW w:w="1149" w:type="dxa"/>
            <w:noWrap w:val="0"/>
            <w:vAlign w:val="center"/>
          </w:tcPr>
          <w:p w14:paraId="60DE52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三级指标</w:t>
            </w:r>
          </w:p>
        </w:tc>
        <w:tc>
          <w:tcPr>
            <w:tcW w:w="1209" w:type="dxa"/>
            <w:noWrap w:val="0"/>
            <w:vAlign w:val="center"/>
          </w:tcPr>
          <w:p w14:paraId="4623F0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w:t>
            </w:r>
          </w:p>
          <w:p w14:paraId="63A2CD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指标值</w:t>
            </w:r>
          </w:p>
        </w:tc>
        <w:tc>
          <w:tcPr>
            <w:tcW w:w="1134" w:type="dxa"/>
            <w:noWrap w:val="0"/>
            <w:vAlign w:val="center"/>
          </w:tcPr>
          <w:p w14:paraId="71C1FA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w:t>
            </w:r>
          </w:p>
          <w:p w14:paraId="3F24FE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完成值</w:t>
            </w:r>
          </w:p>
        </w:tc>
        <w:tc>
          <w:tcPr>
            <w:tcW w:w="828" w:type="dxa"/>
            <w:noWrap w:val="0"/>
            <w:vAlign w:val="center"/>
          </w:tcPr>
          <w:p w14:paraId="6FB0E0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分值</w:t>
            </w:r>
          </w:p>
        </w:tc>
        <w:tc>
          <w:tcPr>
            <w:tcW w:w="873" w:type="dxa"/>
            <w:noWrap w:val="0"/>
            <w:vAlign w:val="center"/>
          </w:tcPr>
          <w:p w14:paraId="1FB1EC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得分</w:t>
            </w:r>
          </w:p>
        </w:tc>
        <w:tc>
          <w:tcPr>
            <w:tcW w:w="1418" w:type="dxa"/>
            <w:noWrap w:val="0"/>
            <w:vAlign w:val="center"/>
          </w:tcPr>
          <w:p w14:paraId="6CFB3F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偏差原因</w:t>
            </w:r>
          </w:p>
          <w:p w14:paraId="320731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分析及</w:t>
            </w:r>
          </w:p>
          <w:p w14:paraId="5407B6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改进措施</w:t>
            </w:r>
          </w:p>
        </w:tc>
      </w:tr>
      <w:tr w14:paraId="303A6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210ACE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49FAB8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成本指标</w:t>
            </w:r>
          </w:p>
        </w:tc>
        <w:tc>
          <w:tcPr>
            <w:tcW w:w="1080" w:type="dxa"/>
            <w:noWrap w:val="0"/>
            <w:vAlign w:val="center"/>
          </w:tcPr>
          <w:p w14:paraId="22398F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经济成本指标</w:t>
            </w:r>
          </w:p>
        </w:tc>
        <w:tc>
          <w:tcPr>
            <w:tcW w:w="1149" w:type="dxa"/>
            <w:noWrap w:val="0"/>
            <w:vAlign w:val="center"/>
          </w:tcPr>
          <w:p w14:paraId="620006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项目成本控制</w:t>
            </w:r>
          </w:p>
        </w:tc>
        <w:tc>
          <w:tcPr>
            <w:tcW w:w="1209" w:type="dxa"/>
            <w:noWrap w:val="0"/>
            <w:vAlign w:val="center"/>
          </w:tcPr>
          <w:p w14:paraId="5F815F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5万元</w:t>
            </w:r>
          </w:p>
        </w:tc>
        <w:tc>
          <w:tcPr>
            <w:tcW w:w="1134" w:type="dxa"/>
            <w:noWrap w:val="0"/>
            <w:vAlign w:val="center"/>
          </w:tcPr>
          <w:p w14:paraId="689BCE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5万元</w:t>
            </w:r>
          </w:p>
        </w:tc>
        <w:tc>
          <w:tcPr>
            <w:tcW w:w="828" w:type="dxa"/>
            <w:noWrap w:val="0"/>
            <w:vAlign w:val="center"/>
          </w:tcPr>
          <w:p w14:paraId="14044D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873" w:type="dxa"/>
            <w:noWrap w:val="0"/>
            <w:vAlign w:val="center"/>
          </w:tcPr>
          <w:p w14:paraId="41C087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418" w:type="dxa"/>
            <w:noWrap w:val="0"/>
            <w:vAlign w:val="center"/>
          </w:tcPr>
          <w:p w14:paraId="6F2295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54140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45417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2B5C65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7D4CBE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社会成本指标</w:t>
            </w:r>
          </w:p>
        </w:tc>
        <w:tc>
          <w:tcPr>
            <w:tcW w:w="1149" w:type="dxa"/>
            <w:noWrap w:val="0"/>
            <w:vAlign w:val="center"/>
          </w:tcPr>
          <w:p w14:paraId="5E3D4C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4217D0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0DD999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759D8C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399892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4E3F5A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63EEF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572593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52D6E6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6A3D52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生态环境成本指标</w:t>
            </w:r>
          </w:p>
        </w:tc>
        <w:tc>
          <w:tcPr>
            <w:tcW w:w="1149" w:type="dxa"/>
            <w:noWrap w:val="0"/>
            <w:vAlign w:val="center"/>
          </w:tcPr>
          <w:p w14:paraId="383074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52FBED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61CBAC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260E87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03384B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3B4E98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1F04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0D4C89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6E5678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产出指标</w:t>
            </w:r>
          </w:p>
          <w:p w14:paraId="7389F8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3B606B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数量指标</w:t>
            </w:r>
          </w:p>
        </w:tc>
        <w:tc>
          <w:tcPr>
            <w:tcW w:w="1149" w:type="dxa"/>
            <w:shd w:val="clear" w:color="auto" w:fill="auto"/>
            <w:noWrap w:val="0"/>
            <w:vAlign w:val="center"/>
          </w:tcPr>
          <w:p w14:paraId="0817EC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重点任务完成量</w:t>
            </w:r>
          </w:p>
        </w:tc>
        <w:tc>
          <w:tcPr>
            <w:tcW w:w="1209" w:type="dxa"/>
            <w:shd w:val="clear" w:color="auto" w:fill="auto"/>
            <w:noWrap w:val="0"/>
            <w:vAlign w:val="center"/>
          </w:tcPr>
          <w:p w14:paraId="0C9195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shd w:val="clear" w:color="auto" w:fill="auto"/>
            <w:noWrap w:val="0"/>
            <w:vAlign w:val="center"/>
          </w:tcPr>
          <w:p w14:paraId="15FACD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shd w:val="clear" w:color="auto" w:fill="auto"/>
            <w:noWrap w:val="0"/>
            <w:vAlign w:val="center"/>
          </w:tcPr>
          <w:p w14:paraId="09297B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shd w:val="clear" w:color="auto" w:fill="auto"/>
            <w:noWrap w:val="0"/>
            <w:vAlign w:val="center"/>
          </w:tcPr>
          <w:p w14:paraId="4951A8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15C3F9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DC85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9068A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7A7C6F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3E363C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质量指标</w:t>
            </w:r>
          </w:p>
        </w:tc>
        <w:tc>
          <w:tcPr>
            <w:tcW w:w="1149" w:type="dxa"/>
            <w:shd w:val="clear" w:color="auto" w:fill="auto"/>
            <w:noWrap w:val="0"/>
            <w:vAlign w:val="center"/>
          </w:tcPr>
          <w:p w14:paraId="599ACD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项目验收合格率</w:t>
            </w:r>
          </w:p>
        </w:tc>
        <w:tc>
          <w:tcPr>
            <w:tcW w:w="1209" w:type="dxa"/>
            <w:shd w:val="clear" w:color="auto" w:fill="auto"/>
            <w:noWrap w:val="0"/>
            <w:vAlign w:val="center"/>
          </w:tcPr>
          <w:p w14:paraId="124FC6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shd w:val="clear" w:color="auto" w:fill="auto"/>
            <w:noWrap w:val="0"/>
            <w:vAlign w:val="center"/>
          </w:tcPr>
          <w:p w14:paraId="3B767F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shd w:val="clear" w:color="auto" w:fill="auto"/>
            <w:noWrap w:val="0"/>
            <w:vAlign w:val="center"/>
          </w:tcPr>
          <w:p w14:paraId="2B77DA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shd w:val="clear" w:color="auto" w:fill="auto"/>
            <w:noWrap w:val="0"/>
            <w:vAlign w:val="center"/>
          </w:tcPr>
          <w:p w14:paraId="0A3C70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4C3840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8BFC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2C6163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0B0731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589E0D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时效指标</w:t>
            </w:r>
          </w:p>
        </w:tc>
        <w:tc>
          <w:tcPr>
            <w:tcW w:w="1149" w:type="dxa"/>
            <w:shd w:val="clear" w:color="auto" w:fill="auto"/>
            <w:noWrap w:val="0"/>
            <w:vAlign w:val="center"/>
          </w:tcPr>
          <w:p w14:paraId="5BFB5F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及时完成率</w:t>
            </w:r>
          </w:p>
        </w:tc>
        <w:tc>
          <w:tcPr>
            <w:tcW w:w="1209" w:type="dxa"/>
            <w:shd w:val="clear" w:color="auto" w:fill="auto"/>
            <w:noWrap w:val="0"/>
            <w:vAlign w:val="center"/>
          </w:tcPr>
          <w:p w14:paraId="5D75AC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2024年12月之前</w:t>
            </w:r>
          </w:p>
        </w:tc>
        <w:tc>
          <w:tcPr>
            <w:tcW w:w="1134" w:type="dxa"/>
            <w:shd w:val="clear" w:color="auto" w:fill="auto"/>
            <w:noWrap w:val="0"/>
            <w:vAlign w:val="center"/>
          </w:tcPr>
          <w:p w14:paraId="6F0524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2024年12月之前</w:t>
            </w:r>
          </w:p>
        </w:tc>
        <w:tc>
          <w:tcPr>
            <w:tcW w:w="828" w:type="dxa"/>
            <w:shd w:val="clear" w:color="auto" w:fill="auto"/>
            <w:noWrap w:val="0"/>
            <w:vAlign w:val="center"/>
          </w:tcPr>
          <w:p w14:paraId="74E025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shd w:val="clear" w:color="auto" w:fill="auto"/>
            <w:noWrap w:val="0"/>
            <w:vAlign w:val="center"/>
          </w:tcPr>
          <w:p w14:paraId="7C3050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393446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11EAF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205F5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277557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效益指标</w:t>
            </w:r>
          </w:p>
          <w:p w14:paraId="1DCC12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1F98CF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经济效</w:t>
            </w:r>
          </w:p>
          <w:p w14:paraId="29A37A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34EB7D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充分发挥专项资金使用</w:t>
            </w:r>
          </w:p>
        </w:tc>
        <w:tc>
          <w:tcPr>
            <w:tcW w:w="1209" w:type="dxa"/>
            <w:shd w:val="clear" w:color="auto" w:fill="auto"/>
            <w:noWrap w:val="0"/>
            <w:vAlign w:val="center"/>
          </w:tcPr>
          <w:p w14:paraId="7941E7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1134" w:type="dxa"/>
            <w:shd w:val="clear" w:color="auto" w:fill="auto"/>
            <w:noWrap w:val="0"/>
            <w:vAlign w:val="center"/>
          </w:tcPr>
          <w:p w14:paraId="193214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828" w:type="dxa"/>
            <w:shd w:val="clear" w:color="auto" w:fill="auto"/>
            <w:noWrap w:val="0"/>
            <w:vAlign w:val="center"/>
          </w:tcPr>
          <w:p w14:paraId="3281FD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shd w:val="clear" w:color="auto" w:fill="auto"/>
            <w:noWrap w:val="0"/>
            <w:vAlign w:val="center"/>
          </w:tcPr>
          <w:p w14:paraId="50515F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4D607D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9127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8B672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7F81F4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2B3C43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社会效</w:t>
            </w:r>
          </w:p>
          <w:p w14:paraId="3C2889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2851A5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社会效益情况</w:t>
            </w:r>
          </w:p>
        </w:tc>
        <w:tc>
          <w:tcPr>
            <w:tcW w:w="1209" w:type="dxa"/>
            <w:shd w:val="clear" w:color="auto" w:fill="auto"/>
            <w:noWrap w:val="0"/>
            <w:vAlign w:val="center"/>
          </w:tcPr>
          <w:p w14:paraId="304686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1134" w:type="dxa"/>
            <w:shd w:val="clear" w:color="auto" w:fill="auto"/>
            <w:noWrap w:val="0"/>
            <w:vAlign w:val="center"/>
          </w:tcPr>
          <w:p w14:paraId="0AC693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828" w:type="dxa"/>
            <w:shd w:val="clear" w:color="auto" w:fill="auto"/>
            <w:noWrap w:val="0"/>
            <w:vAlign w:val="center"/>
          </w:tcPr>
          <w:p w14:paraId="2A8FD2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shd w:val="clear" w:color="auto" w:fill="auto"/>
            <w:noWrap w:val="0"/>
            <w:vAlign w:val="center"/>
          </w:tcPr>
          <w:p w14:paraId="3C7907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52011B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1ED5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1A8BB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05CFCB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50B6D1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生态效</w:t>
            </w:r>
          </w:p>
          <w:p w14:paraId="150726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3E1365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不适用</w:t>
            </w:r>
          </w:p>
        </w:tc>
        <w:tc>
          <w:tcPr>
            <w:tcW w:w="1209" w:type="dxa"/>
            <w:shd w:val="clear" w:color="auto" w:fill="auto"/>
            <w:noWrap w:val="0"/>
            <w:vAlign w:val="center"/>
          </w:tcPr>
          <w:p w14:paraId="1BB808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p>
        </w:tc>
        <w:tc>
          <w:tcPr>
            <w:tcW w:w="1134" w:type="dxa"/>
            <w:shd w:val="clear" w:color="auto" w:fill="auto"/>
            <w:noWrap w:val="0"/>
            <w:vAlign w:val="center"/>
          </w:tcPr>
          <w:p w14:paraId="4C0543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p>
        </w:tc>
        <w:tc>
          <w:tcPr>
            <w:tcW w:w="828" w:type="dxa"/>
            <w:shd w:val="clear" w:color="auto" w:fill="auto"/>
            <w:noWrap w:val="0"/>
            <w:vAlign w:val="center"/>
          </w:tcPr>
          <w:p w14:paraId="67F529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shd w:val="clear" w:color="auto" w:fill="auto"/>
            <w:noWrap w:val="0"/>
            <w:vAlign w:val="center"/>
          </w:tcPr>
          <w:p w14:paraId="5024F4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5B5C66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18D3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75B05A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2EF223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30B79A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可持续影响指标</w:t>
            </w:r>
          </w:p>
        </w:tc>
        <w:tc>
          <w:tcPr>
            <w:tcW w:w="1149" w:type="dxa"/>
            <w:shd w:val="clear" w:color="auto" w:fill="auto"/>
            <w:noWrap w:val="0"/>
            <w:vAlign w:val="center"/>
          </w:tcPr>
          <w:p w14:paraId="79304E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bidi="ar-SA"/>
              </w:rPr>
              <w:t>不适用</w:t>
            </w:r>
          </w:p>
        </w:tc>
        <w:tc>
          <w:tcPr>
            <w:tcW w:w="1209" w:type="dxa"/>
            <w:shd w:val="clear" w:color="auto" w:fill="auto"/>
            <w:noWrap w:val="0"/>
            <w:vAlign w:val="center"/>
          </w:tcPr>
          <w:p w14:paraId="77B74E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p>
        </w:tc>
        <w:tc>
          <w:tcPr>
            <w:tcW w:w="1134" w:type="dxa"/>
            <w:shd w:val="clear" w:color="auto" w:fill="auto"/>
            <w:noWrap w:val="0"/>
            <w:vAlign w:val="center"/>
          </w:tcPr>
          <w:p w14:paraId="2F7789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p>
        </w:tc>
        <w:tc>
          <w:tcPr>
            <w:tcW w:w="828" w:type="dxa"/>
            <w:shd w:val="clear" w:color="auto" w:fill="auto"/>
            <w:noWrap w:val="0"/>
            <w:vAlign w:val="center"/>
          </w:tcPr>
          <w:p w14:paraId="74A38C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shd w:val="clear" w:color="auto" w:fill="auto"/>
            <w:noWrap w:val="0"/>
            <w:vAlign w:val="center"/>
          </w:tcPr>
          <w:p w14:paraId="0B16B6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3DEF6B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B81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94D85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494A77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满意度</w:t>
            </w:r>
          </w:p>
          <w:p w14:paraId="3B34C4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p w14:paraId="765B93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noWrap w:val="0"/>
            <w:vAlign w:val="center"/>
          </w:tcPr>
          <w:p w14:paraId="77003E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服务对象满意度指标</w:t>
            </w:r>
          </w:p>
        </w:tc>
        <w:tc>
          <w:tcPr>
            <w:tcW w:w="1149" w:type="dxa"/>
            <w:noWrap w:val="0"/>
            <w:vAlign w:val="center"/>
          </w:tcPr>
          <w:p w14:paraId="3FD361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服务对象满意度</w:t>
            </w:r>
          </w:p>
        </w:tc>
        <w:tc>
          <w:tcPr>
            <w:tcW w:w="1209" w:type="dxa"/>
            <w:noWrap w:val="0"/>
            <w:vAlign w:val="center"/>
          </w:tcPr>
          <w:p w14:paraId="603F0F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1134" w:type="dxa"/>
            <w:noWrap w:val="0"/>
            <w:vAlign w:val="center"/>
          </w:tcPr>
          <w:p w14:paraId="3B67BD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828" w:type="dxa"/>
            <w:noWrap w:val="0"/>
            <w:vAlign w:val="center"/>
          </w:tcPr>
          <w:p w14:paraId="76650B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07580D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0F40E9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C94F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218CED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总分</w:t>
            </w:r>
          </w:p>
        </w:tc>
        <w:tc>
          <w:tcPr>
            <w:tcW w:w="828" w:type="dxa"/>
            <w:noWrap w:val="0"/>
            <w:vAlign w:val="center"/>
          </w:tcPr>
          <w:p w14:paraId="768EF7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100</w:t>
            </w:r>
          </w:p>
        </w:tc>
        <w:tc>
          <w:tcPr>
            <w:tcW w:w="873" w:type="dxa"/>
            <w:noWrap w:val="0"/>
            <w:vAlign w:val="center"/>
          </w:tcPr>
          <w:p w14:paraId="4A3BC4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4FD70C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bl>
    <w:p w14:paraId="3D84958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6DAAA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223F51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项目支</w:t>
            </w:r>
          </w:p>
          <w:p w14:paraId="2E45C3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18"/>
                <w:szCs w:val="18"/>
              </w:rPr>
              <w:t>出名称</w:t>
            </w:r>
          </w:p>
        </w:tc>
        <w:tc>
          <w:tcPr>
            <w:tcW w:w="8771" w:type="dxa"/>
            <w:gridSpan w:val="8"/>
            <w:noWrap w:val="0"/>
            <w:vAlign w:val="center"/>
          </w:tcPr>
          <w:p w14:paraId="4BE588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课题经费　</w:t>
            </w:r>
          </w:p>
        </w:tc>
      </w:tr>
      <w:tr w14:paraId="05A3B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5EE975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主管部门</w:t>
            </w:r>
          </w:p>
        </w:tc>
        <w:tc>
          <w:tcPr>
            <w:tcW w:w="4518" w:type="dxa"/>
            <w:gridSpan w:val="4"/>
            <w:noWrap w:val="0"/>
            <w:vAlign w:val="center"/>
          </w:tcPr>
          <w:p w14:paraId="095D14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c>
          <w:tcPr>
            <w:tcW w:w="1134" w:type="dxa"/>
            <w:noWrap w:val="0"/>
            <w:vAlign w:val="center"/>
          </w:tcPr>
          <w:p w14:paraId="275400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实施单位</w:t>
            </w:r>
          </w:p>
        </w:tc>
        <w:tc>
          <w:tcPr>
            <w:tcW w:w="3119" w:type="dxa"/>
            <w:gridSpan w:val="3"/>
            <w:noWrap w:val="0"/>
            <w:vAlign w:val="center"/>
          </w:tcPr>
          <w:p w14:paraId="1C05FD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r>
      <w:tr w14:paraId="34179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D1E3E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项目资金</w:t>
            </w:r>
            <w:r>
              <w:rPr>
                <w:rFonts w:hint="eastAsia" w:ascii="仿宋" w:hAnsi="仿宋" w:eastAsia="仿宋" w:cs="仿宋"/>
                <w:b w:val="0"/>
                <w:bCs w:val="0"/>
                <w:color w:val="000000"/>
                <w:kern w:val="0"/>
                <w:sz w:val="20"/>
                <w:szCs w:val="20"/>
              </w:rPr>
              <w:br w:type="textWrapping"/>
            </w:r>
            <w:r>
              <w:rPr>
                <w:rFonts w:hint="eastAsia" w:ascii="仿宋" w:hAnsi="仿宋" w:eastAsia="仿宋" w:cs="仿宋"/>
                <w:b w:val="0"/>
                <w:bCs w:val="0"/>
                <w:color w:val="000000"/>
                <w:kern w:val="0"/>
                <w:sz w:val="20"/>
                <w:szCs w:val="20"/>
              </w:rPr>
              <w:t>（万元）</w:t>
            </w:r>
          </w:p>
        </w:tc>
        <w:tc>
          <w:tcPr>
            <w:tcW w:w="2160" w:type="dxa"/>
            <w:gridSpan w:val="2"/>
            <w:noWrap w:val="0"/>
            <w:vAlign w:val="center"/>
          </w:tcPr>
          <w:p w14:paraId="7A7919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49" w:type="dxa"/>
            <w:noWrap w:val="0"/>
            <w:vAlign w:val="center"/>
          </w:tcPr>
          <w:p w14:paraId="4DD9AE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年初</w:t>
            </w:r>
          </w:p>
          <w:p w14:paraId="15855F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209" w:type="dxa"/>
            <w:noWrap w:val="0"/>
            <w:vAlign w:val="center"/>
          </w:tcPr>
          <w:p w14:paraId="1E3520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全年</w:t>
            </w:r>
          </w:p>
          <w:p w14:paraId="3E564E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134" w:type="dxa"/>
            <w:noWrap w:val="0"/>
            <w:vAlign w:val="center"/>
          </w:tcPr>
          <w:p w14:paraId="0F274F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全年</w:t>
            </w:r>
          </w:p>
          <w:p w14:paraId="6D7AA4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执行数</w:t>
            </w:r>
          </w:p>
        </w:tc>
        <w:tc>
          <w:tcPr>
            <w:tcW w:w="828" w:type="dxa"/>
            <w:noWrap w:val="0"/>
            <w:vAlign w:val="center"/>
          </w:tcPr>
          <w:p w14:paraId="61242D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分值</w:t>
            </w:r>
          </w:p>
        </w:tc>
        <w:tc>
          <w:tcPr>
            <w:tcW w:w="873" w:type="dxa"/>
            <w:noWrap w:val="0"/>
            <w:vAlign w:val="center"/>
          </w:tcPr>
          <w:p w14:paraId="3C78E7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执行率</w:t>
            </w:r>
          </w:p>
        </w:tc>
        <w:tc>
          <w:tcPr>
            <w:tcW w:w="1418" w:type="dxa"/>
            <w:noWrap w:val="0"/>
            <w:vAlign w:val="center"/>
          </w:tcPr>
          <w:p w14:paraId="71A0F2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得分</w:t>
            </w:r>
          </w:p>
        </w:tc>
      </w:tr>
      <w:tr w14:paraId="02D7B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6F834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19C7C9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年度资金总额　</w:t>
            </w:r>
          </w:p>
        </w:tc>
        <w:tc>
          <w:tcPr>
            <w:tcW w:w="1149" w:type="dxa"/>
            <w:noWrap w:val="0"/>
            <w:vAlign w:val="center"/>
          </w:tcPr>
          <w:p w14:paraId="2CF88A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41A773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w:t>
            </w:r>
          </w:p>
        </w:tc>
        <w:tc>
          <w:tcPr>
            <w:tcW w:w="1134" w:type="dxa"/>
            <w:noWrap w:val="0"/>
            <w:vAlign w:val="center"/>
          </w:tcPr>
          <w:p w14:paraId="56D170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w:t>
            </w:r>
          </w:p>
        </w:tc>
        <w:tc>
          <w:tcPr>
            <w:tcW w:w="828" w:type="dxa"/>
            <w:noWrap w:val="0"/>
            <w:vAlign w:val="center"/>
          </w:tcPr>
          <w:p w14:paraId="4CBA4D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10</w:t>
            </w:r>
          </w:p>
        </w:tc>
        <w:tc>
          <w:tcPr>
            <w:tcW w:w="873" w:type="dxa"/>
            <w:noWrap w:val="0"/>
            <w:vAlign w:val="center"/>
          </w:tcPr>
          <w:p w14:paraId="58419E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4751B1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r>
      <w:tr w14:paraId="3D1A3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B038B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429338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其中：当年财政拨款　</w:t>
            </w:r>
          </w:p>
        </w:tc>
        <w:tc>
          <w:tcPr>
            <w:tcW w:w="1149" w:type="dxa"/>
            <w:noWrap w:val="0"/>
            <w:vAlign w:val="center"/>
          </w:tcPr>
          <w:p w14:paraId="4BC37A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0F173F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0932B3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021C67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2D2505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00E9D4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6D1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32EDF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759B248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上年结转资金　</w:t>
            </w:r>
          </w:p>
        </w:tc>
        <w:tc>
          <w:tcPr>
            <w:tcW w:w="1149" w:type="dxa"/>
            <w:noWrap w:val="0"/>
            <w:vAlign w:val="center"/>
          </w:tcPr>
          <w:p w14:paraId="447101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3188DB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6A2883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26E572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10C326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318D59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EA18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553456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54F39600">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其他资金</w:t>
            </w:r>
          </w:p>
        </w:tc>
        <w:tc>
          <w:tcPr>
            <w:tcW w:w="1149" w:type="dxa"/>
            <w:noWrap w:val="0"/>
            <w:vAlign w:val="center"/>
          </w:tcPr>
          <w:p w14:paraId="601479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35E084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2F6A7B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52628D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39F4AF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002ECD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D478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51C466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年度总体目标</w:t>
            </w:r>
          </w:p>
        </w:tc>
        <w:tc>
          <w:tcPr>
            <w:tcW w:w="4518" w:type="dxa"/>
            <w:gridSpan w:val="4"/>
            <w:noWrap w:val="0"/>
            <w:vAlign w:val="center"/>
          </w:tcPr>
          <w:p w14:paraId="230618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预期目标</w:t>
            </w:r>
          </w:p>
        </w:tc>
        <w:tc>
          <w:tcPr>
            <w:tcW w:w="4253" w:type="dxa"/>
            <w:gridSpan w:val="4"/>
            <w:noWrap w:val="0"/>
            <w:vAlign w:val="center"/>
          </w:tcPr>
          <w:p w14:paraId="27BB34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实际完成情况　</w:t>
            </w:r>
          </w:p>
        </w:tc>
      </w:tr>
      <w:tr w14:paraId="12AA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98CA5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4518" w:type="dxa"/>
            <w:gridSpan w:val="4"/>
            <w:noWrap w:val="0"/>
            <w:vAlign w:val="center"/>
          </w:tcPr>
          <w:p w14:paraId="3698B1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4253" w:type="dxa"/>
            <w:gridSpan w:val="4"/>
            <w:noWrap w:val="0"/>
            <w:vAlign w:val="center"/>
          </w:tcPr>
          <w:p w14:paraId="1C4E8D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7D2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4914E4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绩</w:t>
            </w:r>
          </w:p>
          <w:p w14:paraId="11C0F0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w:t>
            </w:r>
          </w:p>
          <w:p w14:paraId="48B010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w:t>
            </w:r>
          </w:p>
          <w:p w14:paraId="2BD155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标</w:t>
            </w:r>
          </w:p>
        </w:tc>
        <w:tc>
          <w:tcPr>
            <w:tcW w:w="1080" w:type="dxa"/>
            <w:noWrap w:val="0"/>
            <w:vAlign w:val="center"/>
          </w:tcPr>
          <w:p w14:paraId="633885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一级指标</w:t>
            </w:r>
          </w:p>
        </w:tc>
        <w:tc>
          <w:tcPr>
            <w:tcW w:w="1080" w:type="dxa"/>
            <w:noWrap w:val="0"/>
            <w:vAlign w:val="center"/>
          </w:tcPr>
          <w:p w14:paraId="0561A2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二级指标</w:t>
            </w:r>
          </w:p>
        </w:tc>
        <w:tc>
          <w:tcPr>
            <w:tcW w:w="1149" w:type="dxa"/>
            <w:noWrap w:val="0"/>
            <w:vAlign w:val="center"/>
          </w:tcPr>
          <w:p w14:paraId="10513C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三级指标</w:t>
            </w:r>
          </w:p>
        </w:tc>
        <w:tc>
          <w:tcPr>
            <w:tcW w:w="1209" w:type="dxa"/>
            <w:noWrap w:val="0"/>
            <w:vAlign w:val="center"/>
          </w:tcPr>
          <w:p w14:paraId="3F62A2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w:t>
            </w:r>
          </w:p>
          <w:p w14:paraId="7B942F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指标值</w:t>
            </w:r>
          </w:p>
        </w:tc>
        <w:tc>
          <w:tcPr>
            <w:tcW w:w="1134" w:type="dxa"/>
            <w:noWrap w:val="0"/>
            <w:vAlign w:val="center"/>
          </w:tcPr>
          <w:p w14:paraId="4AFF00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w:t>
            </w:r>
          </w:p>
          <w:p w14:paraId="412C31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完成值</w:t>
            </w:r>
          </w:p>
        </w:tc>
        <w:tc>
          <w:tcPr>
            <w:tcW w:w="828" w:type="dxa"/>
            <w:noWrap w:val="0"/>
            <w:vAlign w:val="center"/>
          </w:tcPr>
          <w:p w14:paraId="3491B2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分值</w:t>
            </w:r>
          </w:p>
        </w:tc>
        <w:tc>
          <w:tcPr>
            <w:tcW w:w="873" w:type="dxa"/>
            <w:noWrap w:val="0"/>
            <w:vAlign w:val="center"/>
          </w:tcPr>
          <w:p w14:paraId="5C27BF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得分</w:t>
            </w:r>
          </w:p>
        </w:tc>
        <w:tc>
          <w:tcPr>
            <w:tcW w:w="1418" w:type="dxa"/>
            <w:noWrap w:val="0"/>
            <w:vAlign w:val="center"/>
          </w:tcPr>
          <w:p w14:paraId="54CEEC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偏差原因</w:t>
            </w:r>
          </w:p>
          <w:p w14:paraId="346BEE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分析及</w:t>
            </w:r>
          </w:p>
          <w:p w14:paraId="614E27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改进措施</w:t>
            </w:r>
          </w:p>
        </w:tc>
      </w:tr>
      <w:tr w14:paraId="25D04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29E422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1F569F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成本指标</w:t>
            </w:r>
          </w:p>
        </w:tc>
        <w:tc>
          <w:tcPr>
            <w:tcW w:w="1080" w:type="dxa"/>
            <w:noWrap w:val="0"/>
            <w:vAlign w:val="center"/>
          </w:tcPr>
          <w:p w14:paraId="77D16D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经济成本指标</w:t>
            </w:r>
          </w:p>
        </w:tc>
        <w:tc>
          <w:tcPr>
            <w:tcW w:w="1149" w:type="dxa"/>
            <w:noWrap w:val="0"/>
            <w:vAlign w:val="center"/>
          </w:tcPr>
          <w:p w14:paraId="1C98FD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项目成本控制</w:t>
            </w:r>
          </w:p>
        </w:tc>
        <w:tc>
          <w:tcPr>
            <w:tcW w:w="1209" w:type="dxa"/>
            <w:noWrap w:val="0"/>
            <w:vAlign w:val="center"/>
          </w:tcPr>
          <w:p w14:paraId="4B2321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2万元</w:t>
            </w:r>
          </w:p>
        </w:tc>
        <w:tc>
          <w:tcPr>
            <w:tcW w:w="1134" w:type="dxa"/>
            <w:noWrap w:val="0"/>
            <w:vAlign w:val="center"/>
          </w:tcPr>
          <w:p w14:paraId="6FEC42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2万元</w:t>
            </w:r>
          </w:p>
        </w:tc>
        <w:tc>
          <w:tcPr>
            <w:tcW w:w="828" w:type="dxa"/>
            <w:noWrap w:val="0"/>
            <w:vAlign w:val="center"/>
          </w:tcPr>
          <w:p w14:paraId="359820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873" w:type="dxa"/>
            <w:noWrap w:val="0"/>
            <w:vAlign w:val="center"/>
          </w:tcPr>
          <w:p w14:paraId="2512AA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418" w:type="dxa"/>
            <w:noWrap w:val="0"/>
            <w:vAlign w:val="center"/>
          </w:tcPr>
          <w:p w14:paraId="7A037C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383E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ED0E0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36FF5A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479EF8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社会成本指标</w:t>
            </w:r>
          </w:p>
        </w:tc>
        <w:tc>
          <w:tcPr>
            <w:tcW w:w="1149" w:type="dxa"/>
            <w:noWrap w:val="0"/>
            <w:vAlign w:val="center"/>
          </w:tcPr>
          <w:p w14:paraId="6BEEFC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4AE27F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47F4BD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694A09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7C0964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6ABA12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150D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254EBF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6A8C37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3CBC10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生态环境成本指标</w:t>
            </w:r>
          </w:p>
        </w:tc>
        <w:tc>
          <w:tcPr>
            <w:tcW w:w="1149" w:type="dxa"/>
            <w:noWrap w:val="0"/>
            <w:vAlign w:val="center"/>
          </w:tcPr>
          <w:p w14:paraId="05E029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64790F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06D9CD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4693B8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00061D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6E8F1C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6B9D1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4D50F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3D27AB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产出指标</w:t>
            </w:r>
          </w:p>
          <w:p w14:paraId="20B0C9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510448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数量指标</w:t>
            </w:r>
          </w:p>
        </w:tc>
        <w:tc>
          <w:tcPr>
            <w:tcW w:w="1149" w:type="dxa"/>
            <w:shd w:val="clear" w:color="auto" w:fill="auto"/>
            <w:noWrap w:val="0"/>
            <w:vAlign w:val="center"/>
          </w:tcPr>
          <w:p w14:paraId="6ED91B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重点任务完成量</w:t>
            </w:r>
          </w:p>
        </w:tc>
        <w:tc>
          <w:tcPr>
            <w:tcW w:w="1209" w:type="dxa"/>
            <w:shd w:val="clear" w:color="auto" w:fill="auto"/>
            <w:noWrap w:val="0"/>
            <w:vAlign w:val="center"/>
          </w:tcPr>
          <w:p w14:paraId="36476B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shd w:val="clear" w:color="auto" w:fill="auto"/>
            <w:noWrap w:val="0"/>
            <w:vAlign w:val="center"/>
          </w:tcPr>
          <w:p w14:paraId="54093B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shd w:val="clear" w:color="auto" w:fill="auto"/>
            <w:noWrap w:val="0"/>
            <w:vAlign w:val="center"/>
          </w:tcPr>
          <w:p w14:paraId="2C7B23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shd w:val="clear" w:color="auto" w:fill="auto"/>
            <w:noWrap w:val="0"/>
            <w:vAlign w:val="center"/>
          </w:tcPr>
          <w:p w14:paraId="16A79D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2AF8DD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BC39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CD765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68988A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4F9B95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质量指标</w:t>
            </w:r>
          </w:p>
        </w:tc>
        <w:tc>
          <w:tcPr>
            <w:tcW w:w="1149" w:type="dxa"/>
            <w:shd w:val="clear" w:color="auto" w:fill="auto"/>
            <w:noWrap w:val="0"/>
            <w:vAlign w:val="center"/>
          </w:tcPr>
          <w:p w14:paraId="1E1615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项目验收合格率</w:t>
            </w:r>
          </w:p>
        </w:tc>
        <w:tc>
          <w:tcPr>
            <w:tcW w:w="1209" w:type="dxa"/>
            <w:shd w:val="clear" w:color="auto" w:fill="auto"/>
            <w:noWrap w:val="0"/>
            <w:vAlign w:val="center"/>
          </w:tcPr>
          <w:p w14:paraId="44A4E0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shd w:val="clear" w:color="auto" w:fill="auto"/>
            <w:noWrap w:val="0"/>
            <w:vAlign w:val="center"/>
          </w:tcPr>
          <w:p w14:paraId="0633F2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shd w:val="clear" w:color="auto" w:fill="auto"/>
            <w:noWrap w:val="0"/>
            <w:vAlign w:val="center"/>
          </w:tcPr>
          <w:p w14:paraId="6121B3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shd w:val="clear" w:color="auto" w:fill="auto"/>
            <w:noWrap w:val="0"/>
            <w:vAlign w:val="center"/>
          </w:tcPr>
          <w:p w14:paraId="237B65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72DB7F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5E27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65FA16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3558F7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2D5E10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时效指标</w:t>
            </w:r>
          </w:p>
        </w:tc>
        <w:tc>
          <w:tcPr>
            <w:tcW w:w="1149" w:type="dxa"/>
            <w:shd w:val="clear" w:color="auto" w:fill="auto"/>
            <w:noWrap w:val="0"/>
            <w:vAlign w:val="center"/>
          </w:tcPr>
          <w:p w14:paraId="08D4C1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及时完成率</w:t>
            </w:r>
          </w:p>
        </w:tc>
        <w:tc>
          <w:tcPr>
            <w:tcW w:w="1209" w:type="dxa"/>
            <w:shd w:val="clear" w:color="auto" w:fill="auto"/>
            <w:noWrap w:val="0"/>
            <w:vAlign w:val="center"/>
          </w:tcPr>
          <w:p w14:paraId="7D3C55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2024年12月之前</w:t>
            </w:r>
          </w:p>
        </w:tc>
        <w:tc>
          <w:tcPr>
            <w:tcW w:w="1134" w:type="dxa"/>
            <w:shd w:val="clear" w:color="auto" w:fill="auto"/>
            <w:noWrap w:val="0"/>
            <w:vAlign w:val="center"/>
          </w:tcPr>
          <w:p w14:paraId="413105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2024年12月之前</w:t>
            </w:r>
          </w:p>
        </w:tc>
        <w:tc>
          <w:tcPr>
            <w:tcW w:w="828" w:type="dxa"/>
            <w:shd w:val="clear" w:color="auto" w:fill="auto"/>
            <w:noWrap w:val="0"/>
            <w:vAlign w:val="center"/>
          </w:tcPr>
          <w:p w14:paraId="120AEC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shd w:val="clear" w:color="auto" w:fill="auto"/>
            <w:noWrap w:val="0"/>
            <w:vAlign w:val="center"/>
          </w:tcPr>
          <w:p w14:paraId="37766F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501ACC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5045D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0383B0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447BC2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效益指标</w:t>
            </w:r>
          </w:p>
          <w:p w14:paraId="0D5980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39B7E9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经济效</w:t>
            </w:r>
          </w:p>
          <w:p w14:paraId="623C11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7B60C3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充分发挥专项资金使用</w:t>
            </w:r>
          </w:p>
        </w:tc>
        <w:tc>
          <w:tcPr>
            <w:tcW w:w="1209" w:type="dxa"/>
            <w:shd w:val="clear" w:color="auto" w:fill="auto"/>
            <w:noWrap w:val="0"/>
            <w:vAlign w:val="center"/>
          </w:tcPr>
          <w:p w14:paraId="417518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1134" w:type="dxa"/>
            <w:shd w:val="clear" w:color="auto" w:fill="auto"/>
            <w:noWrap w:val="0"/>
            <w:vAlign w:val="center"/>
          </w:tcPr>
          <w:p w14:paraId="368242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828" w:type="dxa"/>
            <w:shd w:val="clear" w:color="auto" w:fill="auto"/>
            <w:noWrap w:val="0"/>
            <w:vAlign w:val="center"/>
          </w:tcPr>
          <w:p w14:paraId="2CD021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shd w:val="clear" w:color="auto" w:fill="auto"/>
            <w:noWrap w:val="0"/>
            <w:vAlign w:val="center"/>
          </w:tcPr>
          <w:p w14:paraId="2DF4C8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1E49EA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17F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6F31C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3204B6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3A7ED5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社会效</w:t>
            </w:r>
          </w:p>
          <w:p w14:paraId="6D7375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0F3907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社会效益情况</w:t>
            </w:r>
          </w:p>
        </w:tc>
        <w:tc>
          <w:tcPr>
            <w:tcW w:w="1209" w:type="dxa"/>
            <w:shd w:val="clear" w:color="auto" w:fill="auto"/>
            <w:noWrap w:val="0"/>
            <w:vAlign w:val="center"/>
          </w:tcPr>
          <w:p w14:paraId="000435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1134" w:type="dxa"/>
            <w:shd w:val="clear" w:color="auto" w:fill="auto"/>
            <w:noWrap w:val="0"/>
            <w:vAlign w:val="center"/>
          </w:tcPr>
          <w:p w14:paraId="396E55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828" w:type="dxa"/>
            <w:shd w:val="clear" w:color="auto" w:fill="auto"/>
            <w:noWrap w:val="0"/>
            <w:vAlign w:val="center"/>
          </w:tcPr>
          <w:p w14:paraId="5F6EC9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shd w:val="clear" w:color="auto" w:fill="auto"/>
            <w:noWrap w:val="0"/>
            <w:vAlign w:val="center"/>
          </w:tcPr>
          <w:p w14:paraId="0539D5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16DD0E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238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A5BA3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3E9A7E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2A6FB5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生态效</w:t>
            </w:r>
          </w:p>
          <w:p w14:paraId="6E6C1B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03EED2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不适用</w:t>
            </w:r>
          </w:p>
        </w:tc>
        <w:tc>
          <w:tcPr>
            <w:tcW w:w="1209" w:type="dxa"/>
            <w:shd w:val="clear" w:color="auto" w:fill="auto"/>
            <w:noWrap w:val="0"/>
            <w:vAlign w:val="center"/>
          </w:tcPr>
          <w:p w14:paraId="355828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p>
        </w:tc>
        <w:tc>
          <w:tcPr>
            <w:tcW w:w="1134" w:type="dxa"/>
            <w:shd w:val="clear" w:color="auto" w:fill="auto"/>
            <w:noWrap w:val="0"/>
            <w:vAlign w:val="center"/>
          </w:tcPr>
          <w:p w14:paraId="1249C5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p>
        </w:tc>
        <w:tc>
          <w:tcPr>
            <w:tcW w:w="828" w:type="dxa"/>
            <w:shd w:val="clear" w:color="auto" w:fill="auto"/>
            <w:noWrap w:val="0"/>
            <w:vAlign w:val="center"/>
          </w:tcPr>
          <w:p w14:paraId="7BF99A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shd w:val="clear" w:color="auto" w:fill="auto"/>
            <w:noWrap w:val="0"/>
            <w:vAlign w:val="center"/>
          </w:tcPr>
          <w:p w14:paraId="10624D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6D8546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E6B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04E082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02791E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4EFF9B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可持续影响指标</w:t>
            </w:r>
          </w:p>
        </w:tc>
        <w:tc>
          <w:tcPr>
            <w:tcW w:w="1149" w:type="dxa"/>
            <w:shd w:val="clear" w:color="auto" w:fill="auto"/>
            <w:noWrap w:val="0"/>
            <w:vAlign w:val="center"/>
          </w:tcPr>
          <w:p w14:paraId="134168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bidi="ar-SA"/>
              </w:rPr>
              <w:t>不适用</w:t>
            </w:r>
          </w:p>
        </w:tc>
        <w:tc>
          <w:tcPr>
            <w:tcW w:w="1209" w:type="dxa"/>
            <w:shd w:val="clear" w:color="auto" w:fill="auto"/>
            <w:noWrap w:val="0"/>
            <w:vAlign w:val="center"/>
          </w:tcPr>
          <w:p w14:paraId="52BA74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p>
        </w:tc>
        <w:tc>
          <w:tcPr>
            <w:tcW w:w="1134" w:type="dxa"/>
            <w:shd w:val="clear" w:color="auto" w:fill="auto"/>
            <w:noWrap w:val="0"/>
            <w:vAlign w:val="center"/>
          </w:tcPr>
          <w:p w14:paraId="7221D9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p>
        </w:tc>
        <w:tc>
          <w:tcPr>
            <w:tcW w:w="828" w:type="dxa"/>
            <w:shd w:val="clear" w:color="auto" w:fill="auto"/>
            <w:noWrap w:val="0"/>
            <w:vAlign w:val="center"/>
          </w:tcPr>
          <w:p w14:paraId="561C5F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shd w:val="clear" w:color="auto" w:fill="auto"/>
            <w:noWrap w:val="0"/>
            <w:vAlign w:val="center"/>
          </w:tcPr>
          <w:p w14:paraId="7AC59C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0269A3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34B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34BFDD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47A016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满意度</w:t>
            </w:r>
          </w:p>
          <w:p w14:paraId="3F3B4E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p w14:paraId="3235EF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noWrap w:val="0"/>
            <w:vAlign w:val="center"/>
          </w:tcPr>
          <w:p w14:paraId="188D2E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服务对象满意度指标</w:t>
            </w:r>
          </w:p>
        </w:tc>
        <w:tc>
          <w:tcPr>
            <w:tcW w:w="1149" w:type="dxa"/>
            <w:noWrap w:val="0"/>
            <w:vAlign w:val="center"/>
          </w:tcPr>
          <w:p w14:paraId="73041E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服务对象满意度</w:t>
            </w:r>
          </w:p>
        </w:tc>
        <w:tc>
          <w:tcPr>
            <w:tcW w:w="1209" w:type="dxa"/>
            <w:noWrap w:val="0"/>
            <w:vAlign w:val="center"/>
          </w:tcPr>
          <w:p w14:paraId="059563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1134" w:type="dxa"/>
            <w:noWrap w:val="0"/>
            <w:vAlign w:val="center"/>
          </w:tcPr>
          <w:p w14:paraId="564989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828" w:type="dxa"/>
            <w:noWrap w:val="0"/>
            <w:vAlign w:val="center"/>
          </w:tcPr>
          <w:p w14:paraId="5672C3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1645F5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5A55BD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25A1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6F62EF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总分</w:t>
            </w:r>
          </w:p>
        </w:tc>
        <w:tc>
          <w:tcPr>
            <w:tcW w:w="828" w:type="dxa"/>
            <w:noWrap w:val="0"/>
            <w:vAlign w:val="center"/>
          </w:tcPr>
          <w:p w14:paraId="089282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100</w:t>
            </w:r>
          </w:p>
        </w:tc>
        <w:tc>
          <w:tcPr>
            <w:tcW w:w="873" w:type="dxa"/>
            <w:noWrap w:val="0"/>
            <w:vAlign w:val="center"/>
          </w:tcPr>
          <w:p w14:paraId="212068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39A3CE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bl>
    <w:p w14:paraId="506C39D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Times New Roman" w:hAnsi="Times New Roman" w:eastAsia="仿宋_GB2312" w:cs="Times New Roman"/>
          <w:b w:val="0"/>
          <w:bCs w:val="0"/>
          <w:snapToGrid/>
          <w:color w:val="000000"/>
          <w:kern w:val="0"/>
          <w:sz w:val="24"/>
          <w:szCs w:val="24"/>
          <w:lang w:val="en-US" w:eastAsia="zh-CN" w:bidi="ar-SA"/>
        </w:rPr>
      </w:pPr>
      <w:r>
        <w:rPr>
          <w:rFonts w:hint="eastAsia" w:ascii="Times New Roman" w:hAnsi="Times New Roman" w:eastAsia="仿宋_GB2312" w:cs="Times New Roman"/>
          <w:b w:val="0"/>
          <w:bCs w:val="0"/>
          <w:snapToGrid/>
          <w:color w:val="000000"/>
          <w:kern w:val="0"/>
          <w:sz w:val="24"/>
          <w:szCs w:val="24"/>
          <w:lang w:val="en-US" w:eastAsia="zh-CN" w:bidi="ar-SA"/>
        </w:rPr>
        <w:t>、</w:t>
      </w:r>
    </w:p>
    <w:p w14:paraId="07FAE84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Times New Roman" w:hAnsi="Times New Roman" w:eastAsia="仿宋_GB2312" w:cs="Times New Roman"/>
          <w:b w:val="0"/>
          <w:bCs w:val="0"/>
          <w:snapToGrid/>
          <w:color w:val="000000"/>
          <w:kern w:val="0"/>
          <w:sz w:val="24"/>
          <w:szCs w:val="24"/>
          <w:lang w:val="en-US" w:eastAsia="zh-CN" w:bidi="ar-SA"/>
        </w:rPr>
      </w:pPr>
    </w:p>
    <w:p w14:paraId="0EF609F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3DDCF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28FFA6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项目支</w:t>
            </w:r>
          </w:p>
          <w:p w14:paraId="68EEBC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18"/>
                <w:szCs w:val="18"/>
              </w:rPr>
              <w:t>出名称</w:t>
            </w:r>
          </w:p>
        </w:tc>
        <w:tc>
          <w:tcPr>
            <w:tcW w:w="8771" w:type="dxa"/>
            <w:gridSpan w:val="8"/>
            <w:noWrap w:val="0"/>
            <w:vAlign w:val="center"/>
          </w:tcPr>
          <w:p w14:paraId="7DC93D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医疗救助补助　</w:t>
            </w:r>
          </w:p>
        </w:tc>
      </w:tr>
      <w:tr w14:paraId="69C8E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4D92C0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主管部门</w:t>
            </w:r>
          </w:p>
        </w:tc>
        <w:tc>
          <w:tcPr>
            <w:tcW w:w="4518" w:type="dxa"/>
            <w:gridSpan w:val="4"/>
            <w:noWrap w:val="0"/>
            <w:vAlign w:val="center"/>
          </w:tcPr>
          <w:p w14:paraId="7CD732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c>
          <w:tcPr>
            <w:tcW w:w="1134" w:type="dxa"/>
            <w:noWrap w:val="0"/>
            <w:vAlign w:val="center"/>
          </w:tcPr>
          <w:p w14:paraId="2721AC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实施单位</w:t>
            </w:r>
          </w:p>
        </w:tc>
        <w:tc>
          <w:tcPr>
            <w:tcW w:w="3119" w:type="dxa"/>
            <w:gridSpan w:val="3"/>
            <w:noWrap w:val="0"/>
            <w:vAlign w:val="center"/>
          </w:tcPr>
          <w:p w14:paraId="541560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中国人民政治协商会议湖南省怀化市委员会</w:t>
            </w:r>
          </w:p>
        </w:tc>
      </w:tr>
      <w:tr w14:paraId="4F73C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A7AA4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项目资金</w:t>
            </w:r>
            <w:r>
              <w:rPr>
                <w:rFonts w:hint="eastAsia" w:ascii="仿宋" w:hAnsi="仿宋" w:eastAsia="仿宋" w:cs="仿宋"/>
                <w:b w:val="0"/>
                <w:bCs w:val="0"/>
                <w:color w:val="000000"/>
                <w:kern w:val="0"/>
                <w:sz w:val="20"/>
                <w:szCs w:val="20"/>
              </w:rPr>
              <w:br w:type="textWrapping"/>
            </w:r>
            <w:r>
              <w:rPr>
                <w:rFonts w:hint="eastAsia" w:ascii="仿宋" w:hAnsi="仿宋" w:eastAsia="仿宋" w:cs="仿宋"/>
                <w:b w:val="0"/>
                <w:bCs w:val="0"/>
                <w:color w:val="000000"/>
                <w:kern w:val="0"/>
                <w:sz w:val="20"/>
                <w:szCs w:val="20"/>
              </w:rPr>
              <w:t>（万元）</w:t>
            </w:r>
          </w:p>
        </w:tc>
        <w:tc>
          <w:tcPr>
            <w:tcW w:w="2160" w:type="dxa"/>
            <w:gridSpan w:val="2"/>
            <w:noWrap w:val="0"/>
            <w:vAlign w:val="center"/>
          </w:tcPr>
          <w:p w14:paraId="4F1B81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49" w:type="dxa"/>
            <w:noWrap w:val="0"/>
            <w:vAlign w:val="center"/>
          </w:tcPr>
          <w:p w14:paraId="782A67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年初</w:t>
            </w:r>
          </w:p>
          <w:p w14:paraId="4B5D88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209" w:type="dxa"/>
            <w:noWrap w:val="0"/>
            <w:vAlign w:val="center"/>
          </w:tcPr>
          <w:p w14:paraId="4E6659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全年</w:t>
            </w:r>
          </w:p>
          <w:p w14:paraId="7427DF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预算数</w:t>
            </w:r>
          </w:p>
        </w:tc>
        <w:tc>
          <w:tcPr>
            <w:tcW w:w="1134" w:type="dxa"/>
            <w:noWrap w:val="0"/>
            <w:vAlign w:val="center"/>
          </w:tcPr>
          <w:p w14:paraId="37A623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全年</w:t>
            </w:r>
          </w:p>
          <w:p w14:paraId="08FD2C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执行数</w:t>
            </w:r>
          </w:p>
        </w:tc>
        <w:tc>
          <w:tcPr>
            <w:tcW w:w="828" w:type="dxa"/>
            <w:noWrap w:val="0"/>
            <w:vAlign w:val="center"/>
          </w:tcPr>
          <w:p w14:paraId="08AB89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分值</w:t>
            </w:r>
          </w:p>
        </w:tc>
        <w:tc>
          <w:tcPr>
            <w:tcW w:w="873" w:type="dxa"/>
            <w:noWrap w:val="0"/>
            <w:vAlign w:val="center"/>
          </w:tcPr>
          <w:p w14:paraId="617B2B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执行率</w:t>
            </w:r>
          </w:p>
        </w:tc>
        <w:tc>
          <w:tcPr>
            <w:tcW w:w="1418" w:type="dxa"/>
            <w:noWrap w:val="0"/>
            <w:vAlign w:val="center"/>
          </w:tcPr>
          <w:p w14:paraId="61FD6F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sz w:val="20"/>
                <w:szCs w:val="20"/>
              </w:rPr>
            </w:pPr>
            <w:r>
              <w:rPr>
                <w:rFonts w:hint="eastAsia" w:ascii="仿宋" w:hAnsi="仿宋" w:eastAsia="仿宋" w:cs="仿宋"/>
                <w:b w:val="0"/>
                <w:bCs w:val="0"/>
                <w:sz w:val="20"/>
                <w:szCs w:val="20"/>
              </w:rPr>
              <w:t>得分</w:t>
            </w:r>
          </w:p>
        </w:tc>
      </w:tr>
      <w:tr w14:paraId="0BF96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E1930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035940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年度资金总额　</w:t>
            </w:r>
          </w:p>
        </w:tc>
        <w:tc>
          <w:tcPr>
            <w:tcW w:w="1149" w:type="dxa"/>
            <w:noWrap w:val="0"/>
            <w:vAlign w:val="center"/>
          </w:tcPr>
          <w:p w14:paraId="00B5EF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10AD40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w:t>
            </w:r>
          </w:p>
        </w:tc>
        <w:tc>
          <w:tcPr>
            <w:tcW w:w="1134" w:type="dxa"/>
            <w:noWrap w:val="0"/>
            <w:vAlign w:val="center"/>
          </w:tcPr>
          <w:p w14:paraId="60CE27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w:t>
            </w:r>
          </w:p>
        </w:tc>
        <w:tc>
          <w:tcPr>
            <w:tcW w:w="828" w:type="dxa"/>
            <w:noWrap w:val="0"/>
            <w:vAlign w:val="center"/>
          </w:tcPr>
          <w:p w14:paraId="6EA13F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10</w:t>
            </w:r>
          </w:p>
        </w:tc>
        <w:tc>
          <w:tcPr>
            <w:tcW w:w="873" w:type="dxa"/>
            <w:noWrap w:val="0"/>
            <w:vAlign w:val="center"/>
          </w:tcPr>
          <w:p w14:paraId="33DC51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7854D9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r>
      <w:tr w14:paraId="361A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69749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686911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其中：当年财政拨款　</w:t>
            </w:r>
          </w:p>
        </w:tc>
        <w:tc>
          <w:tcPr>
            <w:tcW w:w="1149" w:type="dxa"/>
            <w:noWrap w:val="0"/>
            <w:vAlign w:val="center"/>
          </w:tcPr>
          <w:p w14:paraId="740934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0B7196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777FE2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70CD43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2E4829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5A9CF8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31BC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F0F01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4A13283D">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上年结转资金　</w:t>
            </w:r>
          </w:p>
        </w:tc>
        <w:tc>
          <w:tcPr>
            <w:tcW w:w="1149" w:type="dxa"/>
            <w:noWrap w:val="0"/>
            <w:vAlign w:val="center"/>
          </w:tcPr>
          <w:p w14:paraId="235387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078BD5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6C85A7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729DA2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28DC4F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6D15AA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7EB6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1DBA8B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2160" w:type="dxa"/>
            <w:gridSpan w:val="2"/>
            <w:noWrap w:val="0"/>
            <w:vAlign w:val="center"/>
          </w:tcPr>
          <w:p w14:paraId="197295C3">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其他资金</w:t>
            </w:r>
          </w:p>
        </w:tc>
        <w:tc>
          <w:tcPr>
            <w:tcW w:w="1149" w:type="dxa"/>
            <w:noWrap w:val="0"/>
            <w:vAlign w:val="center"/>
          </w:tcPr>
          <w:p w14:paraId="5B337B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209" w:type="dxa"/>
            <w:noWrap w:val="0"/>
            <w:vAlign w:val="center"/>
          </w:tcPr>
          <w:p w14:paraId="032E8A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134" w:type="dxa"/>
            <w:noWrap w:val="0"/>
            <w:vAlign w:val="center"/>
          </w:tcPr>
          <w:p w14:paraId="178054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28" w:type="dxa"/>
            <w:noWrap w:val="0"/>
            <w:vAlign w:val="center"/>
          </w:tcPr>
          <w:p w14:paraId="201321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873" w:type="dxa"/>
            <w:noWrap w:val="0"/>
            <w:vAlign w:val="center"/>
          </w:tcPr>
          <w:p w14:paraId="1B69A2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c>
          <w:tcPr>
            <w:tcW w:w="1418" w:type="dxa"/>
            <w:noWrap w:val="0"/>
            <w:vAlign w:val="center"/>
          </w:tcPr>
          <w:p w14:paraId="594D7D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4414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2F6970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年度总体目标</w:t>
            </w:r>
          </w:p>
        </w:tc>
        <w:tc>
          <w:tcPr>
            <w:tcW w:w="4518" w:type="dxa"/>
            <w:gridSpan w:val="4"/>
            <w:noWrap w:val="0"/>
            <w:vAlign w:val="center"/>
          </w:tcPr>
          <w:p w14:paraId="1FA74A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预期目标</w:t>
            </w:r>
          </w:p>
        </w:tc>
        <w:tc>
          <w:tcPr>
            <w:tcW w:w="4253" w:type="dxa"/>
            <w:gridSpan w:val="4"/>
            <w:noWrap w:val="0"/>
            <w:vAlign w:val="center"/>
          </w:tcPr>
          <w:p w14:paraId="524808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实际完成情况　</w:t>
            </w:r>
          </w:p>
        </w:tc>
      </w:tr>
      <w:tr w14:paraId="758ED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68411B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4518" w:type="dxa"/>
            <w:gridSpan w:val="4"/>
            <w:noWrap w:val="0"/>
            <w:vAlign w:val="center"/>
          </w:tcPr>
          <w:p w14:paraId="4DF3C4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lang w:val="en-US" w:eastAsia="zh-CN"/>
              </w:rPr>
              <w:t>用于</w:t>
            </w:r>
            <w:r>
              <w:rPr>
                <w:rFonts w:hint="eastAsia" w:ascii="仿宋" w:hAnsi="仿宋" w:eastAsia="仿宋" w:cs="仿宋"/>
                <w:b w:val="0"/>
                <w:bCs w:val="0"/>
                <w:color w:val="000000"/>
                <w:kern w:val="0"/>
                <w:sz w:val="20"/>
                <w:szCs w:val="20"/>
              </w:rPr>
              <w:t>医疗救助补助　　　</w:t>
            </w:r>
          </w:p>
        </w:tc>
        <w:tc>
          <w:tcPr>
            <w:tcW w:w="4253" w:type="dxa"/>
            <w:gridSpan w:val="4"/>
            <w:noWrap w:val="0"/>
            <w:vAlign w:val="center"/>
          </w:tcPr>
          <w:p w14:paraId="39D2C2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 xml:space="preserve">     用于</w:t>
            </w:r>
            <w:r>
              <w:rPr>
                <w:rFonts w:hint="eastAsia" w:ascii="仿宋" w:hAnsi="仿宋" w:eastAsia="仿宋" w:cs="仿宋"/>
                <w:b w:val="0"/>
                <w:bCs w:val="0"/>
                <w:color w:val="000000"/>
                <w:kern w:val="0"/>
                <w:sz w:val="20"/>
                <w:szCs w:val="20"/>
              </w:rPr>
              <w:t>医疗救助补助　</w:t>
            </w:r>
          </w:p>
        </w:tc>
      </w:tr>
      <w:tr w14:paraId="4FD4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149251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绩</w:t>
            </w:r>
          </w:p>
          <w:p w14:paraId="5F8FE3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w:t>
            </w:r>
          </w:p>
          <w:p w14:paraId="4C4357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w:t>
            </w:r>
          </w:p>
          <w:p w14:paraId="5A39F6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标</w:t>
            </w:r>
          </w:p>
        </w:tc>
        <w:tc>
          <w:tcPr>
            <w:tcW w:w="1080" w:type="dxa"/>
            <w:noWrap w:val="0"/>
            <w:vAlign w:val="center"/>
          </w:tcPr>
          <w:p w14:paraId="0363A5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一级指标</w:t>
            </w:r>
          </w:p>
        </w:tc>
        <w:tc>
          <w:tcPr>
            <w:tcW w:w="1080" w:type="dxa"/>
            <w:noWrap w:val="0"/>
            <w:vAlign w:val="center"/>
          </w:tcPr>
          <w:p w14:paraId="2E5466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二级指标</w:t>
            </w:r>
          </w:p>
        </w:tc>
        <w:tc>
          <w:tcPr>
            <w:tcW w:w="1149" w:type="dxa"/>
            <w:noWrap w:val="0"/>
            <w:vAlign w:val="center"/>
          </w:tcPr>
          <w:p w14:paraId="1DA9D1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三级指标</w:t>
            </w:r>
          </w:p>
        </w:tc>
        <w:tc>
          <w:tcPr>
            <w:tcW w:w="1209" w:type="dxa"/>
            <w:noWrap w:val="0"/>
            <w:vAlign w:val="center"/>
          </w:tcPr>
          <w:p w14:paraId="127130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年度</w:t>
            </w:r>
          </w:p>
          <w:p w14:paraId="67129E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指标值</w:t>
            </w:r>
          </w:p>
        </w:tc>
        <w:tc>
          <w:tcPr>
            <w:tcW w:w="1134" w:type="dxa"/>
            <w:noWrap w:val="0"/>
            <w:vAlign w:val="center"/>
          </w:tcPr>
          <w:p w14:paraId="18B113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实际</w:t>
            </w:r>
          </w:p>
          <w:p w14:paraId="06A52A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完成值</w:t>
            </w:r>
          </w:p>
        </w:tc>
        <w:tc>
          <w:tcPr>
            <w:tcW w:w="828" w:type="dxa"/>
            <w:noWrap w:val="0"/>
            <w:vAlign w:val="center"/>
          </w:tcPr>
          <w:p w14:paraId="7D90AA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分值</w:t>
            </w:r>
          </w:p>
        </w:tc>
        <w:tc>
          <w:tcPr>
            <w:tcW w:w="873" w:type="dxa"/>
            <w:noWrap w:val="0"/>
            <w:vAlign w:val="center"/>
          </w:tcPr>
          <w:p w14:paraId="58D332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得分</w:t>
            </w:r>
          </w:p>
        </w:tc>
        <w:tc>
          <w:tcPr>
            <w:tcW w:w="1418" w:type="dxa"/>
            <w:noWrap w:val="0"/>
            <w:vAlign w:val="center"/>
          </w:tcPr>
          <w:p w14:paraId="3345AB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偏差原因</w:t>
            </w:r>
          </w:p>
          <w:p w14:paraId="242A97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分析及</w:t>
            </w:r>
          </w:p>
          <w:p w14:paraId="591EF3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改进措施</w:t>
            </w:r>
          </w:p>
        </w:tc>
      </w:tr>
      <w:tr w14:paraId="112E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59F710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223DC2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成本指标</w:t>
            </w:r>
          </w:p>
        </w:tc>
        <w:tc>
          <w:tcPr>
            <w:tcW w:w="1080" w:type="dxa"/>
            <w:noWrap w:val="0"/>
            <w:vAlign w:val="center"/>
          </w:tcPr>
          <w:p w14:paraId="29765B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经济成本指标</w:t>
            </w:r>
          </w:p>
        </w:tc>
        <w:tc>
          <w:tcPr>
            <w:tcW w:w="1149" w:type="dxa"/>
            <w:noWrap w:val="0"/>
            <w:vAlign w:val="center"/>
          </w:tcPr>
          <w:p w14:paraId="74644A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项目成本控制</w:t>
            </w:r>
          </w:p>
        </w:tc>
        <w:tc>
          <w:tcPr>
            <w:tcW w:w="1209" w:type="dxa"/>
            <w:noWrap w:val="0"/>
            <w:vAlign w:val="center"/>
          </w:tcPr>
          <w:p w14:paraId="51EE51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2万元</w:t>
            </w:r>
          </w:p>
        </w:tc>
        <w:tc>
          <w:tcPr>
            <w:tcW w:w="1134" w:type="dxa"/>
            <w:noWrap w:val="0"/>
            <w:vAlign w:val="center"/>
          </w:tcPr>
          <w:p w14:paraId="3770A8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2万元</w:t>
            </w:r>
          </w:p>
        </w:tc>
        <w:tc>
          <w:tcPr>
            <w:tcW w:w="828" w:type="dxa"/>
            <w:noWrap w:val="0"/>
            <w:vAlign w:val="center"/>
          </w:tcPr>
          <w:p w14:paraId="145466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873" w:type="dxa"/>
            <w:noWrap w:val="0"/>
            <w:vAlign w:val="center"/>
          </w:tcPr>
          <w:p w14:paraId="64E758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w:t>
            </w:r>
          </w:p>
        </w:tc>
        <w:tc>
          <w:tcPr>
            <w:tcW w:w="1418" w:type="dxa"/>
            <w:noWrap w:val="0"/>
            <w:vAlign w:val="center"/>
          </w:tcPr>
          <w:p w14:paraId="0C2F96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7249C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340BDD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298101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40EF3F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社会成本指标</w:t>
            </w:r>
          </w:p>
        </w:tc>
        <w:tc>
          <w:tcPr>
            <w:tcW w:w="1149" w:type="dxa"/>
            <w:noWrap w:val="0"/>
            <w:vAlign w:val="center"/>
          </w:tcPr>
          <w:p w14:paraId="4F74D1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03ACAE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4E72B4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74E8D0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4D4CE4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4BF985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71CEE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9E6B7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6E0920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674CEF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r>
              <w:rPr>
                <w:rFonts w:hint="eastAsia" w:ascii="仿宋" w:hAnsi="仿宋" w:eastAsia="仿宋" w:cs="仿宋"/>
                <w:b w:val="0"/>
                <w:bCs w:val="0"/>
                <w:color w:val="000000"/>
                <w:kern w:val="0"/>
                <w:sz w:val="20"/>
                <w:szCs w:val="20"/>
                <w:lang w:eastAsia="zh-CN"/>
              </w:rPr>
              <w:t>生态环境成本指标</w:t>
            </w:r>
          </w:p>
        </w:tc>
        <w:tc>
          <w:tcPr>
            <w:tcW w:w="1149" w:type="dxa"/>
            <w:noWrap w:val="0"/>
            <w:vAlign w:val="center"/>
          </w:tcPr>
          <w:p w14:paraId="086D53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不适用</w:t>
            </w:r>
          </w:p>
        </w:tc>
        <w:tc>
          <w:tcPr>
            <w:tcW w:w="1209" w:type="dxa"/>
            <w:noWrap w:val="0"/>
            <w:vAlign w:val="center"/>
          </w:tcPr>
          <w:p w14:paraId="5D9AA4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134" w:type="dxa"/>
            <w:noWrap w:val="0"/>
            <w:vAlign w:val="center"/>
          </w:tcPr>
          <w:p w14:paraId="02C2AB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828" w:type="dxa"/>
            <w:noWrap w:val="0"/>
            <w:vAlign w:val="center"/>
          </w:tcPr>
          <w:p w14:paraId="2B9FEA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873" w:type="dxa"/>
            <w:noWrap w:val="0"/>
            <w:vAlign w:val="center"/>
          </w:tcPr>
          <w:p w14:paraId="280E6F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167C3A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r>
      <w:tr w14:paraId="12A78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099E99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43136E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产出指标</w:t>
            </w:r>
          </w:p>
          <w:p w14:paraId="6F55BF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lang w:eastAsia="zh-CN"/>
              </w:rPr>
            </w:pPr>
          </w:p>
        </w:tc>
        <w:tc>
          <w:tcPr>
            <w:tcW w:w="1080" w:type="dxa"/>
            <w:noWrap w:val="0"/>
            <w:vAlign w:val="center"/>
          </w:tcPr>
          <w:p w14:paraId="2F913C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数量指标</w:t>
            </w:r>
          </w:p>
        </w:tc>
        <w:tc>
          <w:tcPr>
            <w:tcW w:w="1149" w:type="dxa"/>
            <w:shd w:val="clear" w:color="auto" w:fill="auto"/>
            <w:noWrap w:val="0"/>
            <w:vAlign w:val="center"/>
          </w:tcPr>
          <w:p w14:paraId="65C5A1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医疗救助对象</w:t>
            </w:r>
          </w:p>
        </w:tc>
        <w:tc>
          <w:tcPr>
            <w:tcW w:w="1209" w:type="dxa"/>
            <w:shd w:val="clear" w:color="auto" w:fill="auto"/>
            <w:noWrap w:val="0"/>
            <w:vAlign w:val="center"/>
          </w:tcPr>
          <w:p w14:paraId="77F104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1人</w:t>
            </w:r>
          </w:p>
        </w:tc>
        <w:tc>
          <w:tcPr>
            <w:tcW w:w="1134" w:type="dxa"/>
            <w:shd w:val="clear" w:color="auto" w:fill="auto"/>
            <w:noWrap w:val="0"/>
            <w:vAlign w:val="center"/>
          </w:tcPr>
          <w:p w14:paraId="7CE45D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1人</w:t>
            </w:r>
          </w:p>
        </w:tc>
        <w:tc>
          <w:tcPr>
            <w:tcW w:w="828" w:type="dxa"/>
            <w:shd w:val="clear" w:color="auto" w:fill="auto"/>
            <w:noWrap w:val="0"/>
            <w:vAlign w:val="center"/>
          </w:tcPr>
          <w:p w14:paraId="31E88B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shd w:val="clear" w:color="auto" w:fill="auto"/>
            <w:noWrap w:val="0"/>
            <w:vAlign w:val="center"/>
          </w:tcPr>
          <w:p w14:paraId="48653E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0D5D4C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6793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06EBB9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2DC2EC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30234F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质量指标</w:t>
            </w:r>
          </w:p>
        </w:tc>
        <w:tc>
          <w:tcPr>
            <w:tcW w:w="1149" w:type="dxa"/>
            <w:shd w:val="clear" w:color="auto" w:fill="auto"/>
            <w:noWrap w:val="0"/>
            <w:vAlign w:val="center"/>
          </w:tcPr>
          <w:p w14:paraId="31FFF8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项目验收合格率</w:t>
            </w:r>
          </w:p>
        </w:tc>
        <w:tc>
          <w:tcPr>
            <w:tcW w:w="1209" w:type="dxa"/>
            <w:shd w:val="clear" w:color="auto" w:fill="auto"/>
            <w:noWrap w:val="0"/>
            <w:vAlign w:val="center"/>
          </w:tcPr>
          <w:p w14:paraId="616A44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134" w:type="dxa"/>
            <w:shd w:val="clear" w:color="auto" w:fill="auto"/>
            <w:noWrap w:val="0"/>
            <w:vAlign w:val="center"/>
          </w:tcPr>
          <w:p w14:paraId="5EF9D5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828" w:type="dxa"/>
            <w:shd w:val="clear" w:color="auto" w:fill="auto"/>
            <w:noWrap w:val="0"/>
            <w:vAlign w:val="center"/>
          </w:tcPr>
          <w:p w14:paraId="55C0F7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873" w:type="dxa"/>
            <w:shd w:val="clear" w:color="auto" w:fill="auto"/>
            <w:noWrap w:val="0"/>
            <w:vAlign w:val="center"/>
          </w:tcPr>
          <w:p w14:paraId="30229B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15</w:t>
            </w:r>
          </w:p>
        </w:tc>
        <w:tc>
          <w:tcPr>
            <w:tcW w:w="1418" w:type="dxa"/>
            <w:noWrap w:val="0"/>
            <w:vAlign w:val="center"/>
          </w:tcPr>
          <w:p w14:paraId="0EBBB6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292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2D1641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055359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6D120B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时效指标</w:t>
            </w:r>
          </w:p>
        </w:tc>
        <w:tc>
          <w:tcPr>
            <w:tcW w:w="1149" w:type="dxa"/>
            <w:shd w:val="clear" w:color="auto" w:fill="auto"/>
            <w:noWrap w:val="0"/>
            <w:vAlign w:val="center"/>
          </w:tcPr>
          <w:p w14:paraId="223431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及时完成率</w:t>
            </w:r>
          </w:p>
        </w:tc>
        <w:tc>
          <w:tcPr>
            <w:tcW w:w="1209" w:type="dxa"/>
            <w:shd w:val="clear" w:color="auto" w:fill="auto"/>
            <w:noWrap w:val="0"/>
            <w:vAlign w:val="center"/>
          </w:tcPr>
          <w:p w14:paraId="630126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2024年12月之前</w:t>
            </w:r>
          </w:p>
        </w:tc>
        <w:tc>
          <w:tcPr>
            <w:tcW w:w="1134" w:type="dxa"/>
            <w:shd w:val="clear" w:color="auto" w:fill="auto"/>
            <w:noWrap w:val="0"/>
            <w:vAlign w:val="center"/>
          </w:tcPr>
          <w:p w14:paraId="3407DE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2024年12月之前</w:t>
            </w:r>
          </w:p>
        </w:tc>
        <w:tc>
          <w:tcPr>
            <w:tcW w:w="828" w:type="dxa"/>
            <w:shd w:val="clear" w:color="auto" w:fill="auto"/>
            <w:noWrap w:val="0"/>
            <w:vAlign w:val="center"/>
          </w:tcPr>
          <w:p w14:paraId="051A2C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shd w:val="clear" w:color="auto" w:fill="auto"/>
            <w:noWrap w:val="0"/>
            <w:vAlign w:val="center"/>
          </w:tcPr>
          <w:p w14:paraId="158553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6F5881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AE9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3E3B1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restart"/>
            <w:noWrap w:val="0"/>
            <w:vAlign w:val="center"/>
          </w:tcPr>
          <w:p w14:paraId="0B959C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效益指标</w:t>
            </w:r>
          </w:p>
          <w:p w14:paraId="6DAFB7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598152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经济效</w:t>
            </w:r>
          </w:p>
          <w:p w14:paraId="3B4FB2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6DCF86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发挥专项资金使用</w:t>
            </w:r>
          </w:p>
        </w:tc>
        <w:tc>
          <w:tcPr>
            <w:tcW w:w="1209" w:type="dxa"/>
            <w:shd w:val="clear" w:color="auto" w:fill="auto"/>
            <w:noWrap w:val="0"/>
            <w:vAlign w:val="center"/>
          </w:tcPr>
          <w:p w14:paraId="4FEEB0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1134" w:type="dxa"/>
            <w:shd w:val="clear" w:color="auto" w:fill="auto"/>
            <w:noWrap w:val="0"/>
            <w:vAlign w:val="center"/>
          </w:tcPr>
          <w:p w14:paraId="2CF38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828" w:type="dxa"/>
            <w:shd w:val="clear" w:color="auto" w:fill="auto"/>
            <w:noWrap w:val="0"/>
            <w:vAlign w:val="center"/>
          </w:tcPr>
          <w:p w14:paraId="136165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shd w:val="clear" w:color="auto" w:fill="auto"/>
            <w:noWrap w:val="0"/>
            <w:vAlign w:val="center"/>
          </w:tcPr>
          <w:p w14:paraId="1BDB45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60CDF3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CA64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70811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1D2BED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2601EB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社会效</w:t>
            </w:r>
          </w:p>
          <w:p w14:paraId="04F8FD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13AEAD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社会效益情况</w:t>
            </w:r>
          </w:p>
        </w:tc>
        <w:tc>
          <w:tcPr>
            <w:tcW w:w="1209" w:type="dxa"/>
            <w:shd w:val="clear" w:color="auto" w:fill="auto"/>
            <w:noWrap w:val="0"/>
            <w:vAlign w:val="center"/>
          </w:tcPr>
          <w:p w14:paraId="48FCEE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1134" w:type="dxa"/>
            <w:shd w:val="clear" w:color="auto" w:fill="auto"/>
            <w:noWrap w:val="0"/>
            <w:vAlign w:val="center"/>
          </w:tcPr>
          <w:p w14:paraId="4A7AD3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效果明显</w:t>
            </w:r>
          </w:p>
        </w:tc>
        <w:tc>
          <w:tcPr>
            <w:tcW w:w="828" w:type="dxa"/>
            <w:shd w:val="clear" w:color="auto" w:fill="auto"/>
            <w:noWrap w:val="0"/>
            <w:vAlign w:val="center"/>
          </w:tcPr>
          <w:p w14:paraId="4296E9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shd w:val="clear" w:color="auto" w:fill="auto"/>
            <w:noWrap w:val="0"/>
            <w:vAlign w:val="center"/>
          </w:tcPr>
          <w:p w14:paraId="18B4C0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6E6A35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7DBE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1372AA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478A99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678182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生态效</w:t>
            </w:r>
          </w:p>
          <w:p w14:paraId="0EF206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益指标</w:t>
            </w:r>
          </w:p>
        </w:tc>
        <w:tc>
          <w:tcPr>
            <w:tcW w:w="1149" w:type="dxa"/>
            <w:shd w:val="clear" w:color="auto" w:fill="auto"/>
            <w:noWrap w:val="0"/>
            <w:vAlign w:val="center"/>
          </w:tcPr>
          <w:p w14:paraId="317865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不适用</w:t>
            </w:r>
          </w:p>
        </w:tc>
        <w:tc>
          <w:tcPr>
            <w:tcW w:w="1209" w:type="dxa"/>
            <w:shd w:val="clear" w:color="auto" w:fill="auto"/>
            <w:noWrap w:val="0"/>
            <w:vAlign w:val="center"/>
          </w:tcPr>
          <w:p w14:paraId="66E98C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p>
        </w:tc>
        <w:tc>
          <w:tcPr>
            <w:tcW w:w="1134" w:type="dxa"/>
            <w:shd w:val="clear" w:color="auto" w:fill="auto"/>
            <w:noWrap w:val="0"/>
            <w:vAlign w:val="center"/>
          </w:tcPr>
          <w:p w14:paraId="6670F0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p>
        </w:tc>
        <w:tc>
          <w:tcPr>
            <w:tcW w:w="828" w:type="dxa"/>
            <w:shd w:val="clear" w:color="auto" w:fill="auto"/>
            <w:noWrap w:val="0"/>
            <w:vAlign w:val="center"/>
          </w:tcPr>
          <w:p w14:paraId="2C55F1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shd w:val="clear" w:color="auto" w:fill="auto"/>
            <w:noWrap w:val="0"/>
            <w:vAlign w:val="center"/>
          </w:tcPr>
          <w:p w14:paraId="521C6D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764D43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32003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02FCA4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vMerge w:val="continue"/>
            <w:noWrap w:val="0"/>
            <w:vAlign w:val="center"/>
          </w:tcPr>
          <w:p w14:paraId="712F8B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42CC15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可持续影响指标</w:t>
            </w:r>
          </w:p>
        </w:tc>
        <w:tc>
          <w:tcPr>
            <w:tcW w:w="1149" w:type="dxa"/>
            <w:shd w:val="clear" w:color="auto" w:fill="auto"/>
            <w:noWrap w:val="0"/>
            <w:vAlign w:val="center"/>
          </w:tcPr>
          <w:p w14:paraId="302177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bidi="ar-SA"/>
              </w:rPr>
              <w:t>不适用</w:t>
            </w:r>
          </w:p>
        </w:tc>
        <w:tc>
          <w:tcPr>
            <w:tcW w:w="1209" w:type="dxa"/>
            <w:shd w:val="clear" w:color="auto" w:fill="auto"/>
            <w:noWrap w:val="0"/>
            <w:vAlign w:val="center"/>
          </w:tcPr>
          <w:p w14:paraId="7AF503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p>
        </w:tc>
        <w:tc>
          <w:tcPr>
            <w:tcW w:w="1134" w:type="dxa"/>
            <w:shd w:val="clear" w:color="auto" w:fill="auto"/>
            <w:noWrap w:val="0"/>
            <w:vAlign w:val="center"/>
          </w:tcPr>
          <w:p w14:paraId="5B2F88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p>
        </w:tc>
        <w:tc>
          <w:tcPr>
            <w:tcW w:w="828" w:type="dxa"/>
            <w:shd w:val="clear" w:color="auto" w:fill="auto"/>
            <w:noWrap w:val="0"/>
            <w:vAlign w:val="center"/>
          </w:tcPr>
          <w:p w14:paraId="46C378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873" w:type="dxa"/>
            <w:shd w:val="clear" w:color="auto" w:fill="auto"/>
            <w:noWrap w:val="0"/>
            <w:vAlign w:val="center"/>
          </w:tcPr>
          <w:p w14:paraId="50B77C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0</w:t>
            </w:r>
          </w:p>
        </w:tc>
        <w:tc>
          <w:tcPr>
            <w:tcW w:w="1418" w:type="dxa"/>
            <w:noWrap w:val="0"/>
            <w:vAlign w:val="center"/>
          </w:tcPr>
          <w:p w14:paraId="542DF6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01E35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0A39A8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p>
        </w:tc>
        <w:tc>
          <w:tcPr>
            <w:tcW w:w="1080" w:type="dxa"/>
            <w:noWrap w:val="0"/>
            <w:vAlign w:val="center"/>
          </w:tcPr>
          <w:p w14:paraId="253300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满意度</w:t>
            </w:r>
          </w:p>
          <w:p w14:paraId="74FE7D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指标</w:t>
            </w:r>
          </w:p>
          <w:p w14:paraId="458206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p>
        </w:tc>
        <w:tc>
          <w:tcPr>
            <w:tcW w:w="1080" w:type="dxa"/>
            <w:noWrap w:val="0"/>
            <w:vAlign w:val="center"/>
          </w:tcPr>
          <w:p w14:paraId="6200CC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服务对象满意度指标</w:t>
            </w:r>
          </w:p>
        </w:tc>
        <w:tc>
          <w:tcPr>
            <w:tcW w:w="1149" w:type="dxa"/>
            <w:noWrap w:val="0"/>
            <w:vAlign w:val="center"/>
          </w:tcPr>
          <w:p w14:paraId="1CDAE5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服务对象满意度</w:t>
            </w:r>
          </w:p>
        </w:tc>
        <w:tc>
          <w:tcPr>
            <w:tcW w:w="1209" w:type="dxa"/>
            <w:noWrap w:val="0"/>
            <w:vAlign w:val="center"/>
          </w:tcPr>
          <w:p w14:paraId="6F01A1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1134" w:type="dxa"/>
            <w:noWrap w:val="0"/>
            <w:vAlign w:val="center"/>
          </w:tcPr>
          <w:p w14:paraId="6CB5E7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90%</w:t>
            </w:r>
          </w:p>
        </w:tc>
        <w:tc>
          <w:tcPr>
            <w:tcW w:w="828" w:type="dxa"/>
            <w:noWrap w:val="0"/>
            <w:vAlign w:val="center"/>
          </w:tcPr>
          <w:p w14:paraId="512D01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873" w:type="dxa"/>
            <w:noWrap w:val="0"/>
            <w:vAlign w:val="center"/>
          </w:tcPr>
          <w:p w14:paraId="580530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w:t>
            </w:r>
          </w:p>
        </w:tc>
        <w:tc>
          <w:tcPr>
            <w:tcW w:w="1418" w:type="dxa"/>
            <w:noWrap w:val="0"/>
            <w:vAlign w:val="center"/>
          </w:tcPr>
          <w:p w14:paraId="537FC5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2DA7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42EA14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总分</w:t>
            </w:r>
          </w:p>
        </w:tc>
        <w:tc>
          <w:tcPr>
            <w:tcW w:w="828" w:type="dxa"/>
            <w:noWrap w:val="0"/>
            <w:vAlign w:val="center"/>
          </w:tcPr>
          <w:p w14:paraId="6F494B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100</w:t>
            </w:r>
          </w:p>
        </w:tc>
        <w:tc>
          <w:tcPr>
            <w:tcW w:w="873" w:type="dxa"/>
            <w:noWrap w:val="0"/>
            <w:vAlign w:val="center"/>
          </w:tcPr>
          <w:p w14:paraId="445618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rPr>
              <w:t>　</w:t>
            </w:r>
            <w:r>
              <w:rPr>
                <w:rFonts w:hint="eastAsia" w:ascii="仿宋" w:hAnsi="仿宋" w:eastAsia="仿宋" w:cs="仿宋"/>
                <w:b w:val="0"/>
                <w:bCs w:val="0"/>
                <w:color w:val="000000"/>
                <w:kern w:val="0"/>
                <w:sz w:val="20"/>
                <w:szCs w:val="20"/>
                <w:lang w:val="en-US" w:eastAsia="zh-CN"/>
              </w:rPr>
              <w:t>100</w:t>
            </w:r>
          </w:p>
        </w:tc>
        <w:tc>
          <w:tcPr>
            <w:tcW w:w="1418" w:type="dxa"/>
            <w:noWrap w:val="0"/>
            <w:vAlign w:val="center"/>
          </w:tcPr>
          <w:p w14:paraId="2E4140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bl>
    <w:p w14:paraId="3DE32A64">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b w:val="0"/>
          <w:bCs w:val="0"/>
          <w:i w:val="0"/>
          <w:iCs w:val="0"/>
          <w:caps w:val="0"/>
          <w:color w:val="000000"/>
          <w:spacing w:val="0"/>
          <w:sz w:val="32"/>
          <w:szCs w:val="32"/>
          <w:shd w:val="clear" w:fill="FFFFFF"/>
          <w:lang w:val="en-US" w:eastAsia="zh-CN"/>
        </w:rPr>
      </w:pPr>
    </w:p>
    <w:p w14:paraId="40FC019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b w:val="0"/>
          <w:bCs w:val="0"/>
          <w:color w:val="auto"/>
          <w:sz w:val="32"/>
          <w:szCs w:val="32"/>
          <w:highlight w:val="none"/>
          <w:lang w:val="en-US" w:eastAsia="zh-CN"/>
        </w:rPr>
      </w:pP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62F5EB0-8438-4285-AC33-553B49B84CA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2" w:fontKey="{38A72A7F-AF58-49FC-A78B-A6EB7CF787D8}"/>
  </w:font>
  <w:font w:name="方正小标宋_GBK">
    <w:panose1 w:val="02000000000000000000"/>
    <w:charset w:val="86"/>
    <w:family w:val="auto"/>
    <w:pitch w:val="default"/>
    <w:sig w:usb0="A00002BF" w:usb1="38CF7CFA" w:usb2="00082016" w:usb3="00000000" w:csb0="00040001" w:csb1="00000000"/>
    <w:embedRegular r:id="rId3" w:fontKey="{68720BDE-F3B2-445C-8D31-101E1A45C7C3}"/>
  </w:font>
  <w:font w:name="方正黑体_GBK">
    <w:altName w:val="微软雅黑"/>
    <w:panose1 w:val="02000000000000000000"/>
    <w:charset w:val="86"/>
    <w:family w:val="auto"/>
    <w:pitch w:val="default"/>
    <w:sig w:usb0="00000000" w:usb1="00000000" w:usb2="00000000" w:usb3="00000000" w:csb0="00040000" w:csb1="00000000"/>
    <w:embedRegular r:id="rId4" w:fontKey="{89125B0A-707F-4838-A027-855C6A8CD772}"/>
  </w:font>
  <w:font w:name="微软雅黑">
    <w:panose1 w:val="020B0503020204020204"/>
    <w:charset w:val="86"/>
    <w:family w:val="auto"/>
    <w:pitch w:val="default"/>
    <w:sig w:usb0="80000287" w:usb1="280F3C52" w:usb2="00000016" w:usb3="00000000" w:csb0="0004001F" w:csb1="00000000"/>
  </w:font>
  <w:font w:name="Times New Roman Regular">
    <w:altName w:val="Times New Roman"/>
    <w:panose1 w:val="02020603050405020304"/>
    <w:charset w:val="00"/>
    <w:family w:val="auto"/>
    <w:pitch w:val="default"/>
    <w:sig w:usb0="00000000" w:usb1="00000000" w:usb2="00000009" w:usb3="00000000" w:csb0="400001FF" w:csb1="FFFF0000"/>
    <w:embedRegular r:id="rId5" w:fontKey="{E9510254-1217-4731-92AF-807243E21190}"/>
  </w:font>
  <w:font w:name="仿宋_GB2312">
    <w:panose1 w:val="02010609030101010101"/>
    <w:charset w:val="86"/>
    <w:family w:val="auto"/>
    <w:pitch w:val="default"/>
    <w:sig w:usb0="00000001" w:usb1="080E0000" w:usb2="00000000" w:usb3="00000000" w:csb0="00040000" w:csb1="00000000"/>
    <w:embedRegular r:id="rId6" w:fontKey="{B5434B24-61A8-4443-A283-6097FD414A0C}"/>
  </w:font>
  <w:font w:name="方正仿宋_GB2312">
    <w:panose1 w:val="02000000000000000000"/>
    <w:charset w:val="86"/>
    <w:family w:val="auto"/>
    <w:pitch w:val="default"/>
    <w:sig w:usb0="A00002BF" w:usb1="184F6CFA" w:usb2="00000012" w:usb3="00000000" w:csb0="00040001" w:csb1="00000000"/>
    <w:embedRegular r:id="rId7" w:fontKey="{EE83AFA9-E916-48AB-B42C-EE13F76712AD}"/>
  </w:font>
  <w:font w:name="方正小标宋简体">
    <w:panose1 w:val="02000000000000000000"/>
    <w:charset w:val="86"/>
    <w:family w:val="auto"/>
    <w:pitch w:val="default"/>
    <w:sig w:usb0="00000001" w:usb1="08000000" w:usb2="00000000" w:usb3="00000000" w:csb0="00040000" w:csb1="00000000"/>
    <w:embedRegular r:id="rId8" w:fontKey="{1D48AC09-D114-4C56-A06F-B0C47CE64823}"/>
  </w:font>
  <w:font w:name="仿宋">
    <w:panose1 w:val="02010609060101010101"/>
    <w:charset w:val="86"/>
    <w:family w:val="auto"/>
    <w:pitch w:val="default"/>
    <w:sig w:usb0="800002BF" w:usb1="38CF7CFA" w:usb2="00000016" w:usb3="00000000" w:csb0="00040001" w:csb1="00000000"/>
    <w:embedRegular r:id="rId9" w:fontKey="{A8B57FB3-620A-4DDD-AE74-B44B4F6419F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F2A1A4"/>
    <w:multiLevelType w:val="singleLevel"/>
    <w:tmpl w:val="A5F2A1A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046550B"/>
    <w:rsid w:val="00500138"/>
    <w:rsid w:val="00661709"/>
    <w:rsid w:val="0083050D"/>
    <w:rsid w:val="00863B59"/>
    <w:rsid w:val="009A13B3"/>
    <w:rsid w:val="009D0EA3"/>
    <w:rsid w:val="00E46AD2"/>
    <w:rsid w:val="00F22F9D"/>
    <w:rsid w:val="010D7DD7"/>
    <w:rsid w:val="01154EDD"/>
    <w:rsid w:val="01610122"/>
    <w:rsid w:val="017037C3"/>
    <w:rsid w:val="019B53E2"/>
    <w:rsid w:val="01D32DCE"/>
    <w:rsid w:val="01DD1E9F"/>
    <w:rsid w:val="01EA636A"/>
    <w:rsid w:val="01F61C38"/>
    <w:rsid w:val="01FD42EF"/>
    <w:rsid w:val="020236B3"/>
    <w:rsid w:val="02025461"/>
    <w:rsid w:val="02145195"/>
    <w:rsid w:val="02331ABF"/>
    <w:rsid w:val="02A36C44"/>
    <w:rsid w:val="02C1531D"/>
    <w:rsid w:val="03174F3D"/>
    <w:rsid w:val="03676684"/>
    <w:rsid w:val="036B669D"/>
    <w:rsid w:val="0379139B"/>
    <w:rsid w:val="03A013D6"/>
    <w:rsid w:val="03AC7D7B"/>
    <w:rsid w:val="03AD58A1"/>
    <w:rsid w:val="03D1158F"/>
    <w:rsid w:val="03E017D2"/>
    <w:rsid w:val="04114082"/>
    <w:rsid w:val="041871BE"/>
    <w:rsid w:val="04351B1E"/>
    <w:rsid w:val="04373786"/>
    <w:rsid w:val="04426D8D"/>
    <w:rsid w:val="04463D2B"/>
    <w:rsid w:val="04722D72"/>
    <w:rsid w:val="049B394B"/>
    <w:rsid w:val="04B2316F"/>
    <w:rsid w:val="04B54A0D"/>
    <w:rsid w:val="04CC45D7"/>
    <w:rsid w:val="04F419D9"/>
    <w:rsid w:val="04FA4B16"/>
    <w:rsid w:val="056B1570"/>
    <w:rsid w:val="05834B0B"/>
    <w:rsid w:val="058D14E6"/>
    <w:rsid w:val="05900FD6"/>
    <w:rsid w:val="059C797B"/>
    <w:rsid w:val="05AA2098"/>
    <w:rsid w:val="05E05ABA"/>
    <w:rsid w:val="05E95AA6"/>
    <w:rsid w:val="05F61781"/>
    <w:rsid w:val="06023C82"/>
    <w:rsid w:val="060C68AF"/>
    <w:rsid w:val="061439B5"/>
    <w:rsid w:val="061A5470"/>
    <w:rsid w:val="0620235A"/>
    <w:rsid w:val="06336531"/>
    <w:rsid w:val="0644429B"/>
    <w:rsid w:val="06565D7C"/>
    <w:rsid w:val="06BF1B73"/>
    <w:rsid w:val="06C453DB"/>
    <w:rsid w:val="06EE4206"/>
    <w:rsid w:val="06F37A6F"/>
    <w:rsid w:val="06F757B1"/>
    <w:rsid w:val="073A569E"/>
    <w:rsid w:val="07504EC1"/>
    <w:rsid w:val="075E138C"/>
    <w:rsid w:val="0768022C"/>
    <w:rsid w:val="07724E37"/>
    <w:rsid w:val="07B92A66"/>
    <w:rsid w:val="07BE007D"/>
    <w:rsid w:val="07CD00C5"/>
    <w:rsid w:val="07D478A0"/>
    <w:rsid w:val="08033CE1"/>
    <w:rsid w:val="080C703A"/>
    <w:rsid w:val="0834033F"/>
    <w:rsid w:val="083B347B"/>
    <w:rsid w:val="0842480A"/>
    <w:rsid w:val="085B58CB"/>
    <w:rsid w:val="086A5B0F"/>
    <w:rsid w:val="086E55FF"/>
    <w:rsid w:val="086F75C9"/>
    <w:rsid w:val="087F5A5E"/>
    <w:rsid w:val="08805332"/>
    <w:rsid w:val="08844E22"/>
    <w:rsid w:val="0891753F"/>
    <w:rsid w:val="089B3DBC"/>
    <w:rsid w:val="08A76D63"/>
    <w:rsid w:val="08D35DAA"/>
    <w:rsid w:val="08E91129"/>
    <w:rsid w:val="08EB6C4F"/>
    <w:rsid w:val="08F96AF7"/>
    <w:rsid w:val="08FC0E5C"/>
    <w:rsid w:val="093920B1"/>
    <w:rsid w:val="093D3223"/>
    <w:rsid w:val="095C18FB"/>
    <w:rsid w:val="0961428D"/>
    <w:rsid w:val="097C01EF"/>
    <w:rsid w:val="097D1872"/>
    <w:rsid w:val="09A339CE"/>
    <w:rsid w:val="09B039F5"/>
    <w:rsid w:val="09B434E5"/>
    <w:rsid w:val="09C63218"/>
    <w:rsid w:val="09C72CA1"/>
    <w:rsid w:val="0A171CC6"/>
    <w:rsid w:val="0A2E773B"/>
    <w:rsid w:val="0A4E56B3"/>
    <w:rsid w:val="0A59408D"/>
    <w:rsid w:val="0A5F5B47"/>
    <w:rsid w:val="0A8235E3"/>
    <w:rsid w:val="0AAB0D8C"/>
    <w:rsid w:val="0AC534D0"/>
    <w:rsid w:val="0AD61B81"/>
    <w:rsid w:val="0B0B35D9"/>
    <w:rsid w:val="0B0E30C9"/>
    <w:rsid w:val="0B1A7CC0"/>
    <w:rsid w:val="0B1F7084"/>
    <w:rsid w:val="0B226B74"/>
    <w:rsid w:val="0B3F7726"/>
    <w:rsid w:val="0B495EAF"/>
    <w:rsid w:val="0B754EF6"/>
    <w:rsid w:val="0B756C9E"/>
    <w:rsid w:val="0B7A250D"/>
    <w:rsid w:val="0B860EB1"/>
    <w:rsid w:val="0BD53BE7"/>
    <w:rsid w:val="0BF422BF"/>
    <w:rsid w:val="0C180A78"/>
    <w:rsid w:val="0C1A784C"/>
    <w:rsid w:val="0C2661F0"/>
    <w:rsid w:val="0C360B29"/>
    <w:rsid w:val="0C3628D7"/>
    <w:rsid w:val="0C601702"/>
    <w:rsid w:val="0C796C68"/>
    <w:rsid w:val="0C85560D"/>
    <w:rsid w:val="0C992E66"/>
    <w:rsid w:val="0CB47CA0"/>
    <w:rsid w:val="0CD345CA"/>
    <w:rsid w:val="0CD621C9"/>
    <w:rsid w:val="0CEE4F60"/>
    <w:rsid w:val="0CFB25DD"/>
    <w:rsid w:val="0D1D5845"/>
    <w:rsid w:val="0D276746"/>
    <w:rsid w:val="0D464D9C"/>
    <w:rsid w:val="0D4C612B"/>
    <w:rsid w:val="0D5975E8"/>
    <w:rsid w:val="0D692839"/>
    <w:rsid w:val="0DC12675"/>
    <w:rsid w:val="0DD52794"/>
    <w:rsid w:val="0DDA54E4"/>
    <w:rsid w:val="0DFF4F4B"/>
    <w:rsid w:val="0E116B8A"/>
    <w:rsid w:val="0E214EC1"/>
    <w:rsid w:val="0E323572"/>
    <w:rsid w:val="0E4F7C80"/>
    <w:rsid w:val="0E682AF0"/>
    <w:rsid w:val="0E8A0CB9"/>
    <w:rsid w:val="0E956870"/>
    <w:rsid w:val="0EAC50D3"/>
    <w:rsid w:val="0EB65F51"/>
    <w:rsid w:val="0EBB5316"/>
    <w:rsid w:val="0EC0292C"/>
    <w:rsid w:val="0ECA5559"/>
    <w:rsid w:val="0ED63EFE"/>
    <w:rsid w:val="0EEC54CF"/>
    <w:rsid w:val="0EF10D38"/>
    <w:rsid w:val="0F022F45"/>
    <w:rsid w:val="0F0942D3"/>
    <w:rsid w:val="0F0F7410"/>
    <w:rsid w:val="0F1862C4"/>
    <w:rsid w:val="0F40581B"/>
    <w:rsid w:val="0F607C6B"/>
    <w:rsid w:val="0F9A317D"/>
    <w:rsid w:val="0F9B0CA3"/>
    <w:rsid w:val="0FA20284"/>
    <w:rsid w:val="0FC24482"/>
    <w:rsid w:val="0FC71A98"/>
    <w:rsid w:val="0FCB1589"/>
    <w:rsid w:val="0FE60171"/>
    <w:rsid w:val="0FE663C2"/>
    <w:rsid w:val="1001144E"/>
    <w:rsid w:val="10260EB5"/>
    <w:rsid w:val="102B2027"/>
    <w:rsid w:val="10374E70"/>
    <w:rsid w:val="10802373"/>
    <w:rsid w:val="109B53FF"/>
    <w:rsid w:val="10C666A5"/>
    <w:rsid w:val="10DB57FB"/>
    <w:rsid w:val="10F92125"/>
    <w:rsid w:val="110C1E59"/>
    <w:rsid w:val="11380EA0"/>
    <w:rsid w:val="114710E3"/>
    <w:rsid w:val="115455AE"/>
    <w:rsid w:val="11567578"/>
    <w:rsid w:val="11586E4C"/>
    <w:rsid w:val="115B2DE0"/>
    <w:rsid w:val="115D26B4"/>
    <w:rsid w:val="1178129C"/>
    <w:rsid w:val="11847C41"/>
    <w:rsid w:val="11967974"/>
    <w:rsid w:val="119D51A7"/>
    <w:rsid w:val="11D34725"/>
    <w:rsid w:val="11DB182B"/>
    <w:rsid w:val="11F254F3"/>
    <w:rsid w:val="11F748B7"/>
    <w:rsid w:val="11FA6155"/>
    <w:rsid w:val="1223366A"/>
    <w:rsid w:val="123F4338"/>
    <w:rsid w:val="128679E9"/>
    <w:rsid w:val="12A367ED"/>
    <w:rsid w:val="12BE7183"/>
    <w:rsid w:val="12C02EFB"/>
    <w:rsid w:val="12E36BE9"/>
    <w:rsid w:val="12EB3CF0"/>
    <w:rsid w:val="131119A8"/>
    <w:rsid w:val="1319260B"/>
    <w:rsid w:val="131B45D5"/>
    <w:rsid w:val="13427DB4"/>
    <w:rsid w:val="13763F01"/>
    <w:rsid w:val="13B16CE7"/>
    <w:rsid w:val="13D80718"/>
    <w:rsid w:val="13FA41EA"/>
    <w:rsid w:val="14067033"/>
    <w:rsid w:val="14107EB2"/>
    <w:rsid w:val="14123C2A"/>
    <w:rsid w:val="142E20E6"/>
    <w:rsid w:val="14357918"/>
    <w:rsid w:val="143877FD"/>
    <w:rsid w:val="145C4EA5"/>
    <w:rsid w:val="145C6C53"/>
    <w:rsid w:val="14667AD2"/>
    <w:rsid w:val="1486051A"/>
    <w:rsid w:val="149363ED"/>
    <w:rsid w:val="14AF1479"/>
    <w:rsid w:val="14BC76F2"/>
    <w:rsid w:val="14F52C04"/>
    <w:rsid w:val="150572EB"/>
    <w:rsid w:val="15080B89"/>
    <w:rsid w:val="15127C5A"/>
    <w:rsid w:val="15145780"/>
    <w:rsid w:val="151B4D60"/>
    <w:rsid w:val="15202377"/>
    <w:rsid w:val="152624AE"/>
    <w:rsid w:val="15273705"/>
    <w:rsid w:val="152F4368"/>
    <w:rsid w:val="1537321C"/>
    <w:rsid w:val="153876C0"/>
    <w:rsid w:val="15445D2D"/>
    <w:rsid w:val="155B6F0B"/>
    <w:rsid w:val="15634011"/>
    <w:rsid w:val="156404B5"/>
    <w:rsid w:val="15783F61"/>
    <w:rsid w:val="15973CBB"/>
    <w:rsid w:val="15A20FDE"/>
    <w:rsid w:val="15A24B3A"/>
    <w:rsid w:val="15AE7982"/>
    <w:rsid w:val="15AF54A9"/>
    <w:rsid w:val="15E74C42"/>
    <w:rsid w:val="15F35395"/>
    <w:rsid w:val="15F630D7"/>
    <w:rsid w:val="162B4B2F"/>
    <w:rsid w:val="16315EBE"/>
    <w:rsid w:val="16702E8A"/>
    <w:rsid w:val="16893F4C"/>
    <w:rsid w:val="16924BAE"/>
    <w:rsid w:val="1695644C"/>
    <w:rsid w:val="169F7B20"/>
    <w:rsid w:val="16CA259A"/>
    <w:rsid w:val="16F92E7F"/>
    <w:rsid w:val="16FD16D7"/>
    <w:rsid w:val="17011D34"/>
    <w:rsid w:val="173B6FF4"/>
    <w:rsid w:val="174560C4"/>
    <w:rsid w:val="175B7696"/>
    <w:rsid w:val="17793FC0"/>
    <w:rsid w:val="178169D1"/>
    <w:rsid w:val="17935082"/>
    <w:rsid w:val="17A0779F"/>
    <w:rsid w:val="17A34B99"/>
    <w:rsid w:val="17C3523B"/>
    <w:rsid w:val="17C57205"/>
    <w:rsid w:val="17C8653D"/>
    <w:rsid w:val="17DD454F"/>
    <w:rsid w:val="17E458DD"/>
    <w:rsid w:val="17F11DA8"/>
    <w:rsid w:val="17FCFFF6"/>
    <w:rsid w:val="180C273E"/>
    <w:rsid w:val="181F06C4"/>
    <w:rsid w:val="1876405C"/>
    <w:rsid w:val="188D7D23"/>
    <w:rsid w:val="18B43502"/>
    <w:rsid w:val="18BE1E07"/>
    <w:rsid w:val="18D314AE"/>
    <w:rsid w:val="191F5BC5"/>
    <w:rsid w:val="19212219"/>
    <w:rsid w:val="192D6E10"/>
    <w:rsid w:val="193A32DB"/>
    <w:rsid w:val="194A1770"/>
    <w:rsid w:val="195D111F"/>
    <w:rsid w:val="19704F4F"/>
    <w:rsid w:val="19856C4C"/>
    <w:rsid w:val="19B14838"/>
    <w:rsid w:val="19C77265"/>
    <w:rsid w:val="19D90D46"/>
    <w:rsid w:val="19D92807"/>
    <w:rsid w:val="19E805B2"/>
    <w:rsid w:val="19F636A6"/>
    <w:rsid w:val="19FB2A6A"/>
    <w:rsid w:val="1A0062D3"/>
    <w:rsid w:val="1A2226ED"/>
    <w:rsid w:val="1A2271AE"/>
    <w:rsid w:val="1A2A3350"/>
    <w:rsid w:val="1A5F56EF"/>
    <w:rsid w:val="1A670100"/>
    <w:rsid w:val="1A676352"/>
    <w:rsid w:val="1A750A6F"/>
    <w:rsid w:val="1ABF7F3C"/>
    <w:rsid w:val="1AEC6857"/>
    <w:rsid w:val="1B100797"/>
    <w:rsid w:val="1B1B56F9"/>
    <w:rsid w:val="1B245FF1"/>
    <w:rsid w:val="1B2D1349"/>
    <w:rsid w:val="1B3C701D"/>
    <w:rsid w:val="1B494EEE"/>
    <w:rsid w:val="1B5A2BFC"/>
    <w:rsid w:val="1B6034CD"/>
    <w:rsid w:val="1B99078D"/>
    <w:rsid w:val="1BAB04C0"/>
    <w:rsid w:val="1BB2184F"/>
    <w:rsid w:val="1BD8246D"/>
    <w:rsid w:val="1BE0460E"/>
    <w:rsid w:val="1C033E58"/>
    <w:rsid w:val="1C105588"/>
    <w:rsid w:val="1C760ACE"/>
    <w:rsid w:val="1C986C96"/>
    <w:rsid w:val="1CBA6C0D"/>
    <w:rsid w:val="1CBD494F"/>
    <w:rsid w:val="1CBF872E"/>
    <w:rsid w:val="1CE343B6"/>
    <w:rsid w:val="1D4D182F"/>
    <w:rsid w:val="1D532BBD"/>
    <w:rsid w:val="1D554B87"/>
    <w:rsid w:val="1D596426"/>
    <w:rsid w:val="1D7768AC"/>
    <w:rsid w:val="1D84721B"/>
    <w:rsid w:val="1D8D2573"/>
    <w:rsid w:val="1D8D4321"/>
    <w:rsid w:val="1D9236E6"/>
    <w:rsid w:val="1D9A07EC"/>
    <w:rsid w:val="1DBC4C07"/>
    <w:rsid w:val="1DE32193"/>
    <w:rsid w:val="1E0D7210"/>
    <w:rsid w:val="1E0F125E"/>
    <w:rsid w:val="1E262080"/>
    <w:rsid w:val="1E2E78B2"/>
    <w:rsid w:val="1E334EC9"/>
    <w:rsid w:val="1E42510C"/>
    <w:rsid w:val="1E764DB5"/>
    <w:rsid w:val="1E917E41"/>
    <w:rsid w:val="1E990AA4"/>
    <w:rsid w:val="1EA2204E"/>
    <w:rsid w:val="1EA71413"/>
    <w:rsid w:val="1EB1403F"/>
    <w:rsid w:val="1EC04283"/>
    <w:rsid w:val="1ECB3353"/>
    <w:rsid w:val="1ED1023E"/>
    <w:rsid w:val="1EE12B77"/>
    <w:rsid w:val="1EF04B68"/>
    <w:rsid w:val="1EF06916"/>
    <w:rsid w:val="1F0B3750"/>
    <w:rsid w:val="1F106FB8"/>
    <w:rsid w:val="1F130856"/>
    <w:rsid w:val="1F332CA6"/>
    <w:rsid w:val="1F3F164B"/>
    <w:rsid w:val="1FB72576"/>
    <w:rsid w:val="1FC54D53"/>
    <w:rsid w:val="1FED10A7"/>
    <w:rsid w:val="20250841"/>
    <w:rsid w:val="20254CE5"/>
    <w:rsid w:val="203E5DA7"/>
    <w:rsid w:val="20452C91"/>
    <w:rsid w:val="206770AC"/>
    <w:rsid w:val="2099122F"/>
    <w:rsid w:val="20B47E17"/>
    <w:rsid w:val="20C53DD2"/>
    <w:rsid w:val="20CA13E8"/>
    <w:rsid w:val="20CC5161"/>
    <w:rsid w:val="20CE2C87"/>
    <w:rsid w:val="20D67D8D"/>
    <w:rsid w:val="20DC30E8"/>
    <w:rsid w:val="20E56222"/>
    <w:rsid w:val="20E73D48"/>
    <w:rsid w:val="21076199"/>
    <w:rsid w:val="211B39F2"/>
    <w:rsid w:val="212705E9"/>
    <w:rsid w:val="214967B1"/>
    <w:rsid w:val="21537630"/>
    <w:rsid w:val="215C64E4"/>
    <w:rsid w:val="21815F4B"/>
    <w:rsid w:val="21A2432F"/>
    <w:rsid w:val="21C30312"/>
    <w:rsid w:val="21C5052E"/>
    <w:rsid w:val="21D544E9"/>
    <w:rsid w:val="21FC3824"/>
    <w:rsid w:val="221C2118"/>
    <w:rsid w:val="221F7512"/>
    <w:rsid w:val="22284619"/>
    <w:rsid w:val="22372AAE"/>
    <w:rsid w:val="22407BB4"/>
    <w:rsid w:val="22486A69"/>
    <w:rsid w:val="2288155B"/>
    <w:rsid w:val="229575D0"/>
    <w:rsid w:val="229D5007"/>
    <w:rsid w:val="22A2261D"/>
    <w:rsid w:val="22AA7723"/>
    <w:rsid w:val="22DF561F"/>
    <w:rsid w:val="22EE7610"/>
    <w:rsid w:val="22FD3CF7"/>
    <w:rsid w:val="22FE234B"/>
    <w:rsid w:val="230A1F70"/>
    <w:rsid w:val="23201794"/>
    <w:rsid w:val="23264FFC"/>
    <w:rsid w:val="237A5348"/>
    <w:rsid w:val="239C0AC9"/>
    <w:rsid w:val="23A61C99"/>
    <w:rsid w:val="23AB72AF"/>
    <w:rsid w:val="23B32608"/>
    <w:rsid w:val="23B6403B"/>
    <w:rsid w:val="23BD17E3"/>
    <w:rsid w:val="23E7405F"/>
    <w:rsid w:val="23FA0237"/>
    <w:rsid w:val="23FE7D27"/>
    <w:rsid w:val="2409483A"/>
    <w:rsid w:val="244119C2"/>
    <w:rsid w:val="24424696"/>
    <w:rsid w:val="24482D50"/>
    <w:rsid w:val="245931AF"/>
    <w:rsid w:val="247753E3"/>
    <w:rsid w:val="24816262"/>
    <w:rsid w:val="24B93C4E"/>
    <w:rsid w:val="24F609FE"/>
    <w:rsid w:val="251C7C10"/>
    <w:rsid w:val="2526307B"/>
    <w:rsid w:val="255816B9"/>
    <w:rsid w:val="25583467"/>
    <w:rsid w:val="255D0A7D"/>
    <w:rsid w:val="257638ED"/>
    <w:rsid w:val="259B3353"/>
    <w:rsid w:val="25AF0B81"/>
    <w:rsid w:val="25CB3C39"/>
    <w:rsid w:val="25EA5EF1"/>
    <w:rsid w:val="25FA2770"/>
    <w:rsid w:val="26213859"/>
    <w:rsid w:val="2670658E"/>
    <w:rsid w:val="26B02E2F"/>
    <w:rsid w:val="26B53104"/>
    <w:rsid w:val="26DE799C"/>
    <w:rsid w:val="26E06E38"/>
    <w:rsid w:val="270311B0"/>
    <w:rsid w:val="27111B1F"/>
    <w:rsid w:val="27231852"/>
    <w:rsid w:val="273B3040"/>
    <w:rsid w:val="27475541"/>
    <w:rsid w:val="274A5D2C"/>
    <w:rsid w:val="276500BD"/>
    <w:rsid w:val="27710810"/>
    <w:rsid w:val="2778394C"/>
    <w:rsid w:val="277E6F02"/>
    <w:rsid w:val="27871DE1"/>
    <w:rsid w:val="27A91D58"/>
    <w:rsid w:val="27BF5A1F"/>
    <w:rsid w:val="27CC1EEA"/>
    <w:rsid w:val="27DA61C4"/>
    <w:rsid w:val="280E2503"/>
    <w:rsid w:val="28186EDD"/>
    <w:rsid w:val="28272B19"/>
    <w:rsid w:val="283B73C3"/>
    <w:rsid w:val="283F446A"/>
    <w:rsid w:val="28546167"/>
    <w:rsid w:val="28643ED1"/>
    <w:rsid w:val="28DC7F0B"/>
    <w:rsid w:val="290C07F0"/>
    <w:rsid w:val="293164A9"/>
    <w:rsid w:val="29824F56"/>
    <w:rsid w:val="298C36DF"/>
    <w:rsid w:val="29990575"/>
    <w:rsid w:val="299A22A0"/>
    <w:rsid w:val="299D58EC"/>
    <w:rsid w:val="29B33CFB"/>
    <w:rsid w:val="29BB2216"/>
    <w:rsid w:val="29CA2459"/>
    <w:rsid w:val="29D86924"/>
    <w:rsid w:val="29E90B31"/>
    <w:rsid w:val="29EA6657"/>
    <w:rsid w:val="2A0077A5"/>
    <w:rsid w:val="2A41096D"/>
    <w:rsid w:val="2A473AAA"/>
    <w:rsid w:val="2A6308E4"/>
    <w:rsid w:val="2AAF3B29"/>
    <w:rsid w:val="2AC82E3D"/>
    <w:rsid w:val="2AF6742D"/>
    <w:rsid w:val="2B0B2D29"/>
    <w:rsid w:val="2B1A4D1A"/>
    <w:rsid w:val="2B3B360F"/>
    <w:rsid w:val="2B487ADA"/>
    <w:rsid w:val="2B4F70BA"/>
    <w:rsid w:val="2B5B5A5F"/>
    <w:rsid w:val="2B5D17D7"/>
    <w:rsid w:val="2B606BD1"/>
    <w:rsid w:val="2B6C0CC0"/>
    <w:rsid w:val="2BA016C4"/>
    <w:rsid w:val="2BC058C2"/>
    <w:rsid w:val="2BE62A1C"/>
    <w:rsid w:val="2BF81500"/>
    <w:rsid w:val="2BF902AA"/>
    <w:rsid w:val="2C1C3440"/>
    <w:rsid w:val="2C247E99"/>
    <w:rsid w:val="2C462B5E"/>
    <w:rsid w:val="2C5030EA"/>
    <w:rsid w:val="2C532BDA"/>
    <w:rsid w:val="2C5C383D"/>
    <w:rsid w:val="2C5D1363"/>
    <w:rsid w:val="2C6B1CD2"/>
    <w:rsid w:val="2CA67F58"/>
    <w:rsid w:val="2CDA0C05"/>
    <w:rsid w:val="2CEE645F"/>
    <w:rsid w:val="2CF25F4F"/>
    <w:rsid w:val="2CFA3055"/>
    <w:rsid w:val="2D0839C4"/>
    <w:rsid w:val="2D145EC5"/>
    <w:rsid w:val="2D1C7470"/>
    <w:rsid w:val="2D346567"/>
    <w:rsid w:val="2D426ED6"/>
    <w:rsid w:val="2D5C786C"/>
    <w:rsid w:val="2D621327"/>
    <w:rsid w:val="2D765371"/>
    <w:rsid w:val="2D8C1F00"/>
    <w:rsid w:val="2D9B65E7"/>
    <w:rsid w:val="2DC8713C"/>
    <w:rsid w:val="2DCE2518"/>
    <w:rsid w:val="2DD815E9"/>
    <w:rsid w:val="2DE41D3C"/>
    <w:rsid w:val="2DED6716"/>
    <w:rsid w:val="2E053A60"/>
    <w:rsid w:val="2E162111"/>
    <w:rsid w:val="2E204D3E"/>
    <w:rsid w:val="2E3600BD"/>
    <w:rsid w:val="2E505623"/>
    <w:rsid w:val="2E782484"/>
    <w:rsid w:val="2E8C5F2F"/>
    <w:rsid w:val="2E9172BA"/>
    <w:rsid w:val="2EC456C9"/>
    <w:rsid w:val="2EDC2A13"/>
    <w:rsid w:val="2EE8585B"/>
    <w:rsid w:val="2EE95130"/>
    <w:rsid w:val="2F000DF7"/>
    <w:rsid w:val="2F02673E"/>
    <w:rsid w:val="2F0D661F"/>
    <w:rsid w:val="2F5858C3"/>
    <w:rsid w:val="2F651BD5"/>
    <w:rsid w:val="2F6F7D2B"/>
    <w:rsid w:val="2F8530AA"/>
    <w:rsid w:val="2FC00586"/>
    <w:rsid w:val="2FE53B49"/>
    <w:rsid w:val="303074BA"/>
    <w:rsid w:val="30647164"/>
    <w:rsid w:val="30744ECD"/>
    <w:rsid w:val="309C68FD"/>
    <w:rsid w:val="30F229C1"/>
    <w:rsid w:val="310149B3"/>
    <w:rsid w:val="310B66D2"/>
    <w:rsid w:val="311A098E"/>
    <w:rsid w:val="311C17EC"/>
    <w:rsid w:val="312406A1"/>
    <w:rsid w:val="312A2265"/>
    <w:rsid w:val="312D1C4B"/>
    <w:rsid w:val="31466869"/>
    <w:rsid w:val="31466AED"/>
    <w:rsid w:val="317909ED"/>
    <w:rsid w:val="317A4765"/>
    <w:rsid w:val="3186310A"/>
    <w:rsid w:val="31A43590"/>
    <w:rsid w:val="31CF4AB1"/>
    <w:rsid w:val="31E3230A"/>
    <w:rsid w:val="32002EBC"/>
    <w:rsid w:val="320A3D3B"/>
    <w:rsid w:val="3239017C"/>
    <w:rsid w:val="32430FFB"/>
    <w:rsid w:val="324E00CB"/>
    <w:rsid w:val="3267118D"/>
    <w:rsid w:val="326C67A3"/>
    <w:rsid w:val="326F3B9E"/>
    <w:rsid w:val="32715B68"/>
    <w:rsid w:val="327B69E7"/>
    <w:rsid w:val="32A23F73"/>
    <w:rsid w:val="32A7158A"/>
    <w:rsid w:val="32EB3B6C"/>
    <w:rsid w:val="32F50547"/>
    <w:rsid w:val="33010C9A"/>
    <w:rsid w:val="33022C64"/>
    <w:rsid w:val="33142830"/>
    <w:rsid w:val="333F3E43"/>
    <w:rsid w:val="334B460B"/>
    <w:rsid w:val="3350577D"/>
    <w:rsid w:val="336456CD"/>
    <w:rsid w:val="33D77C4D"/>
    <w:rsid w:val="33EF31E8"/>
    <w:rsid w:val="33F56325"/>
    <w:rsid w:val="33F95E15"/>
    <w:rsid w:val="33FE342B"/>
    <w:rsid w:val="3449265E"/>
    <w:rsid w:val="346F2601"/>
    <w:rsid w:val="34767465"/>
    <w:rsid w:val="348F0527"/>
    <w:rsid w:val="34A02734"/>
    <w:rsid w:val="34AB0956"/>
    <w:rsid w:val="34B63D06"/>
    <w:rsid w:val="34F62354"/>
    <w:rsid w:val="351F7AFD"/>
    <w:rsid w:val="3529097C"/>
    <w:rsid w:val="352E5F92"/>
    <w:rsid w:val="35325A82"/>
    <w:rsid w:val="35366BF5"/>
    <w:rsid w:val="35A818A1"/>
    <w:rsid w:val="35B71AE4"/>
    <w:rsid w:val="35B75F88"/>
    <w:rsid w:val="35DE52C2"/>
    <w:rsid w:val="35E52AF5"/>
    <w:rsid w:val="35F40F8A"/>
    <w:rsid w:val="35F72828"/>
    <w:rsid w:val="35F76384"/>
    <w:rsid w:val="362F3D70"/>
    <w:rsid w:val="363870C8"/>
    <w:rsid w:val="36455341"/>
    <w:rsid w:val="365612FD"/>
    <w:rsid w:val="368C2F70"/>
    <w:rsid w:val="36B64491"/>
    <w:rsid w:val="36B81FB7"/>
    <w:rsid w:val="36BD5820"/>
    <w:rsid w:val="36CC15BF"/>
    <w:rsid w:val="36F8107B"/>
    <w:rsid w:val="36FC0F5D"/>
    <w:rsid w:val="370313A7"/>
    <w:rsid w:val="372431A9"/>
    <w:rsid w:val="37296A11"/>
    <w:rsid w:val="372B2789"/>
    <w:rsid w:val="375241BA"/>
    <w:rsid w:val="375773F8"/>
    <w:rsid w:val="376712E7"/>
    <w:rsid w:val="377A726D"/>
    <w:rsid w:val="37936580"/>
    <w:rsid w:val="379F0A81"/>
    <w:rsid w:val="37A10C9D"/>
    <w:rsid w:val="37B2058C"/>
    <w:rsid w:val="3810372D"/>
    <w:rsid w:val="38175C9E"/>
    <w:rsid w:val="38194CD8"/>
    <w:rsid w:val="38233460"/>
    <w:rsid w:val="382C4A0B"/>
    <w:rsid w:val="388A1731"/>
    <w:rsid w:val="38B642D4"/>
    <w:rsid w:val="38D14BCB"/>
    <w:rsid w:val="38D40BFF"/>
    <w:rsid w:val="38EF3C8A"/>
    <w:rsid w:val="393E32BB"/>
    <w:rsid w:val="3971644D"/>
    <w:rsid w:val="39761CB6"/>
    <w:rsid w:val="397877DC"/>
    <w:rsid w:val="397A3554"/>
    <w:rsid w:val="399A3BF6"/>
    <w:rsid w:val="39A9208B"/>
    <w:rsid w:val="39BD1693"/>
    <w:rsid w:val="39BD262D"/>
    <w:rsid w:val="39BF540B"/>
    <w:rsid w:val="39C42A21"/>
    <w:rsid w:val="39DC420F"/>
    <w:rsid w:val="39FC21BB"/>
    <w:rsid w:val="39FE23D7"/>
    <w:rsid w:val="3A1A6AE5"/>
    <w:rsid w:val="3A341BD4"/>
    <w:rsid w:val="3A34346A"/>
    <w:rsid w:val="3A606BEE"/>
    <w:rsid w:val="3A804B9A"/>
    <w:rsid w:val="3A970136"/>
    <w:rsid w:val="3A9B7C26"/>
    <w:rsid w:val="3AB17449"/>
    <w:rsid w:val="3ACC7DDF"/>
    <w:rsid w:val="3B0E03F8"/>
    <w:rsid w:val="3B1D688D"/>
    <w:rsid w:val="3B6E70E8"/>
    <w:rsid w:val="3B7B35B3"/>
    <w:rsid w:val="3B844B5E"/>
    <w:rsid w:val="3BA725FA"/>
    <w:rsid w:val="3BC211E2"/>
    <w:rsid w:val="3C125CC6"/>
    <w:rsid w:val="3C491519"/>
    <w:rsid w:val="3C776471"/>
    <w:rsid w:val="3C7E77FF"/>
    <w:rsid w:val="3C8A61A4"/>
    <w:rsid w:val="3C9A7CA9"/>
    <w:rsid w:val="3CB21257"/>
    <w:rsid w:val="3CBE5E4E"/>
    <w:rsid w:val="3CC1149A"/>
    <w:rsid w:val="3CDE029E"/>
    <w:rsid w:val="3CF4361D"/>
    <w:rsid w:val="3CF5326E"/>
    <w:rsid w:val="3CF61143"/>
    <w:rsid w:val="3D1E069A"/>
    <w:rsid w:val="3D2739F3"/>
    <w:rsid w:val="3D9646D4"/>
    <w:rsid w:val="3DA23079"/>
    <w:rsid w:val="3DB1150E"/>
    <w:rsid w:val="3DFC4E7F"/>
    <w:rsid w:val="3DFE0BF8"/>
    <w:rsid w:val="3E012496"/>
    <w:rsid w:val="3E1201FF"/>
    <w:rsid w:val="3E1F46CA"/>
    <w:rsid w:val="3E3A1504"/>
    <w:rsid w:val="3E432AAE"/>
    <w:rsid w:val="3E43485C"/>
    <w:rsid w:val="3E4F1453"/>
    <w:rsid w:val="3E500D27"/>
    <w:rsid w:val="3E75253C"/>
    <w:rsid w:val="3E8409D1"/>
    <w:rsid w:val="3EBE0387"/>
    <w:rsid w:val="3ECB6600"/>
    <w:rsid w:val="3EDA24BC"/>
    <w:rsid w:val="3EFDDE87"/>
    <w:rsid w:val="3F0044FB"/>
    <w:rsid w:val="3F4F5483"/>
    <w:rsid w:val="3F6525B0"/>
    <w:rsid w:val="3F744EE9"/>
    <w:rsid w:val="3F984734"/>
    <w:rsid w:val="3FB928FC"/>
    <w:rsid w:val="3FC714BD"/>
    <w:rsid w:val="3FD634AE"/>
    <w:rsid w:val="3FFA719D"/>
    <w:rsid w:val="40267F92"/>
    <w:rsid w:val="40291830"/>
    <w:rsid w:val="403326AF"/>
    <w:rsid w:val="403501D5"/>
    <w:rsid w:val="40572841"/>
    <w:rsid w:val="40730CFD"/>
    <w:rsid w:val="407E7DCE"/>
    <w:rsid w:val="40B3559D"/>
    <w:rsid w:val="40DC68A2"/>
    <w:rsid w:val="40E90FBF"/>
    <w:rsid w:val="4125649B"/>
    <w:rsid w:val="41306BEE"/>
    <w:rsid w:val="413B092F"/>
    <w:rsid w:val="414C56AB"/>
    <w:rsid w:val="41654AEA"/>
    <w:rsid w:val="417E3DFD"/>
    <w:rsid w:val="41941D2E"/>
    <w:rsid w:val="419B2857"/>
    <w:rsid w:val="41A507B8"/>
    <w:rsid w:val="41A5138A"/>
    <w:rsid w:val="41CE08E1"/>
    <w:rsid w:val="41D71DA8"/>
    <w:rsid w:val="41EA1493"/>
    <w:rsid w:val="41FA16D6"/>
    <w:rsid w:val="4246491B"/>
    <w:rsid w:val="426E66F8"/>
    <w:rsid w:val="427174BE"/>
    <w:rsid w:val="42935686"/>
    <w:rsid w:val="429513FF"/>
    <w:rsid w:val="429E4757"/>
    <w:rsid w:val="42A33B1C"/>
    <w:rsid w:val="42AE24C0"/>
    <w:rsid w:val="42BD0DA1"/>
    <w:rsid w:val="42BF46CD"/>
    <w:rsid w:val="42C93C70"/>
    <w:rsid w:val="42D84B29"/>
    <w:rsid w:val="42E163F2"/>
    <w:rsid w:val="42EB101F"/>
    <w:rsid w:val="42F51E9D"/>
    <w:rsid w:val="43086074"/>
    <w:rsid w:val="434370AD"/>
    <w:rsid w:val="436D237B"/>
    <w:rsid w:val="438C45B0"/>
    <w:rsid w:val="438D0328"/>
    <w:rsid w:val="43AA712C"/>
    <w:rsid w:val="43C71A8C"/>
    <w:rsid w:val="43C875B2"/>
    <w:rsid w:val="43CA332A"/>
    <w:rsid w:val="43CF26EE"/>
    <w:rsid w:val="43E91A02"/>
    <w:rsid w:val="43F959BD"/>
    <w:rsid w:val="44511BFB"/>
    <w:rsid w:val="4496320C"/>
    <w:rsid w:val="44BA339E"/>
    <w:rsid w:val="44C22253"/>
    <w:rsid w:val="44C45FCB"/>
    <w:rsid w:val="44CD4E80"/>
    <w:rsid w:val="44FC5765"/>
    <w:rsid w:val="450A60D4"/>
    <w:rsid w:val="4528655A"/>
    <w:rsid w:val="452F78E8"/>
    <w:rsid w:val="454964D0"/>
    <w:rsid w:val="45941E41"/>
    <w:rsid w:val="45AD4CB1"/>
    <w:rsid w:val="45C36283"/>
    <w:rsid w:val="45CF2E79"/>
    <w:rsid w:val="45ED3300"/>
    <w:rsid w:val="45FA2AFC"/>
    <w:rsid w:val="46113492"/>
    <w:rsid w:val="461E4E80"/>
    <w:rsid w:val="46317690"/>
    <w:rsid w:val="46333408"/>
    <w:rsid w:val="463D6035"/>
    <w:rsid w:val="46477507"/>
    <w:rsid w:val="46496788"/>
    <w:rsid w:val="467F756E"/>
    <w:rsid w:val="4695585D"/>
    <w:rsid w:val="46CB3641"/>
    <w:rsid w:val="46D324F5"/>
    <w:rsid w:val="46DB5CF6"/>
    <w:rsid w:val="46F54B62"/>
    <w:rsid w:val="46F74436"/>
    <w:rsid w:val="46FF153C"/>
    <w:rsid w:val="47040901"/>
    <w:rsid w:val="47173339"/>
    <w:rsid w:val="471843AC"/>
    <w:rsid w:val="47394A4E"/>
    <w:rsid w:val="474B29D4"/>
    <w:rsid w:val="47503B46"/>
    <w:rsid w:val="47881532"/>
    <w:rsid w:val="47941C85"/>
    <w:rsid w:val="47961EA1"/>
    <w:rsid w:val="47AB6FCE"/>
    <w:rsid w:val="47C6205A"/>
    <w:rsid w:val="47C63E08"/>
    <w:rsid w:val="4812704D"/>
    <w:rsid w:val="482D3E87"/>
    <w:rsid w:val="484A2C8B"/>
    <w:rsid w:val="485D651B"/>
    <w:rsid w:val="486A0C38"/>
    <w:rsid w:val="48743864"/>
    <w:rsid w:val="487B1097"/>
    <w:rsid w:val="489D2DBB"/>
    <w:rsid w:val="48FC21D7"/>
    <w:rsid w:val="48FC3F85"/>
    <w:rsid w:val="48FF3A76"/>
    <w:rsid w:val="492D5726"/>
    <w:rsid w:val="494D658F"/>
    <w:rsid w:val="49635DB3"/>
    <w:rsid w:val="49836455"/>
    <w:rsid w:val="49957F36"/>
    <w:rsid w:val="499C3073"/>
    <w:rsid w:val="49F17862"/>
    <w:rsid w:val="49F44C5D"/>
    <w:rsid w:val="4A070E34"/>
    <w:rsid w:val="4A0F1A96"/>
    <w:rsid w:val="4A176B9D"/>
    <w:rsid w:val="4A54394D"/>
    <w:rsid w:val="4A871F75"/>
    <w:rsid w:val="4AA541A9"/>
    <w:rsid w:val="4AB8212E"/>
    <w:rsid w:val="4AC91654"/>
    <w:rsid w:val="4ACA1E61"/>
    <w:rsid w:val="4AD66A58"/>
    <w:rsid w:val="4ADF590D"/>
    <w:rsid w:val="4AEB42B2"/>
    <w:rsid w:val="4B475260"/>
    <w:rsid w:val="4B5A31E5"/>
    <w:rsid w:val="4B6978CC"/>
    <w:rsid w:val="4B717152"/>
    <w:rsid w:val="4B756271"/>
    <w:rsid w:val="4B892032"/>
    <w:rsid w:val="4B983D0E"/>
    <w:rsid w:val="4C0A0767"/>
    <w:rsid w:val="4C177328"/>
    <w:rsid w:val="4C2D26A8"/>
    <w:rsid w:val="4C343A36"/>
    <w:rsid w:val="4C6611ED"/>
    <w:rsid w:val="4C854292"/>
    <w:rsid w:val="4C856040"/>
    <w:rsid w:val="4C8C5620"/>
    <w:rsid w:val="4C9628EC"/>
    <w:rsid w:val="4CAC7A71"/>
    <w:rsid w:val="4CE0771A"/>
    <w:rsid w:val="4D0258E3"/>
    <w:rsid w:val="4D07739D"/>
    <w:rsid w:val="4D387556"/>
    <w:rsid w:val="4D467EC5"/>
    <w:rsid w:val="4D4E0B28"/>
    <w:rsid w:val="4D4F348C"/>
    <w:rsid w:val="4D5325E2"/>
    <w:rsid w:val="4D5D3BD3"/>
    <w:rsid w:val="4D622825"/>
    <w:rsid w:val="4D754306"/>
    <w:rsid w:val="4D761E2D"/>
    <w:rsid w:val="4D9329DF"/>
    <w:rsid w:val="4DB43081"/>
    <w:rsid w:val="4DDE0F4B"/>
    <w:rsid w:val="4DE60D60"/>
    <w:rsid w:val="4DEB45C9"/>
    <w:rsid w:val="4DFF1E22"/>
    <w:rsid w:val="4E04568A"/>
    <w:rsid w:val="4E1A4EAE"/>
    <w:rsid w:val="4E223196"/>
    <w:rsid w:val="4E28581D"/>
    <w:rsid w:val="4E3A385A"/>
    <w:rsid w:val="4E4837C9"/>
    <w:rsid w:val="4E854A1D"/>
    <w:rsid w:val="4E965A41"/>
    <w:rsid w:val="4EB7F892"/>
    <w:rsid w:val="4EBB043F"/>
    <w:rsid w:val="4F02606E"/>
    <w:rsid w:val="4F18763F"/>
    <w:rsid w:val="4F635A31"/>
    <w:rsid w:val="4F644633"/>
    <w:rsid w:val="4F6B3C13"/>
    <w:rsid w:val="4F781E8C"/>
    <w:rsid w:val="4F9D7B44"/>
    <w:rsid w:val="4FA17635"/>
    <w:rsid w:val="4FCB46B2"/>
    <w:rsid w:val="4FDC68BF"/>
    <w:rsid w:val="4FDF015D"/>
    <w:rsid w:val="4FEC63D6"/>
    <w:rsid w:val="4FF736F9"/>
    <w:rsid w:val="4FF97471"/>
    <w:rsid w:val="4FFD0C83"/>
    <w:rsid w:val="502142D2"/>
    <w:rsid w:val="50377F99"/>
    <w:rsid w:val="503C735D"/>
    <w:rsid w:val="504828D3"/>
    <w:rsid w:val="504C60D4"/>
    <w:rsid w:val="50670742"/>
    <w:rsid w:val="50680152"/>
    <w:rsid w:val="50744D49"/>
    <w:rsid w:val="50770396"/>
    <w:rsid w:val="50812FC2"/>
    <w:rsid w:val="508F56DF"/>
    <w:rsid w:val="50C51101"/>
    <w:rsid w:val="50CA6717"/>
    <w:rsid w:val="50F32112"/>
    <w:rsid w:val="515B3813"/>
    <w:rsid w:val="51600E2A"/>
    <w:rsid w:val="5167040A"/>
    <w:rsid w:val="516923D4"/>
    <w:rsid w:val="51932FAD"/>
    <w:rsid w:val="51960CEF"/>
    <w:rsid w:val="51BC05F6"/>
    <w:rsid w:val="51BC69A8"/>
    <w:rsid w:val="51CC64BF"/>
    <w:rsid w:val="51D00906"/>
    <w:rsid w:val="51E90E1F"/>
    <w:rsid w:val="520E0886"/>
    <w:rsid w:val="52157E66"/>
    <w:rsid w:val="521D6D1B"/>
    <w:rsid w:val="521F6F37"/>
    <w:rsid w:val="522B0225"/>
    <w:rsid w:val="523D116B"/>
    <w:rsid w:val="525E180D"/>
    <w:rsid w:val="52614E59"/>
    <w:rsid w:val="52642870"/>
    <w:rsid w:val="527E5A0B"/>
    <w:rsid w:val="528079D5"/>
    <w:rsid w:val="52825B1B"/>
    <w:rsid w:val="528F544B"/>
    <w:rsid w:val="52943481"/>
    <w:rsid w:val="52A66D10"/>
    <w:rsid w:val="52B4142D"/>
    <w:rsid w:val="52B4767F"/>
    <w:rsid w:val="52BE04FE"/>
    <w:rsid w:val="52C13B4A"/>
    <w:rsid w:val="52DB2E5E"/>
    <w:rsid w:val="52EF4B5B"/>
    <w:rsid w:val="52F520DA"/>
    <w:rsid w:val="52F67C97"/>
    <w:rsid w:val="53095C1D"/>
    <w:rsid w:val="530F48B5"/>
    <w:rsid w:val="53334A48"/>
    <w:rsid w:val="53373E0C"/>
    <w:rsid w:val="53395DD6"/>
    <w:rsid w:val="53400F13"/>
    <w:rsid w:val="535449BE"/>
    <w:rsid w:val="537F7C8D"/>
    <w:rsid w:val="5394125E"/>
    <w:rsid w:val="53A771E4"/>
    <w:rsid w:val="53AA4F24"/>
    <w:rsid w:val="53F73CC7"/>
    <w:rsid w:val="53FD6E04"/>
    <w:rsid w:val="54177EC5"/>
    <w:rsid w:val="5422686A"/>
    <w:rsid w:val="54240834"/>
    <w:rsid w:val="544669FD"/>
    <w:rsid w:val="544F3B03"/>
    <w:rsid w:val="54520EFE"/>
    <w:rsid w:val="545F186C"/>
    <w:rsid w:val="54813591"/>
    <w:rsid w:val="54A84FC1"/>
    <w:rsid w:val="54B9117B"/>
    <w:rsid w:val="54DA7145"/>
    <w:rsid w:val="54EF2BF0"/>
    <w:rsid w:val="54F75F49"/>
    <w:rsid w:val="5503669C"/>
    <w:rsid w:val="551268DF"/>
    <w:rsid w:val="552A0475"/>
    <w:rsid w:val="554C3B9F"/>
    <w:rsid w:val="554F7B33"/>
    <w:rsid w:val="55652EB2"/>
    <w:rsid w:val="556709D9"/>
    <w:rsid w:val="559E0172"/>
    <w:rsid w:val="55BD2CEE"/>
    <w:rsid w:val="55CE4284"/>
    <w:rsid w:val="55D342C0"/>
    <w:rsid w:val="55F67FAE"/>
    <w:rsid w:val="55FE764C"/>
    <w:rsid w:val="56026953"/>
    <w:rsid w:val="56261926"/>
    <w:rsid w:val="56755377"/>
    <w:rsid w:val="568455BA"/>
    <w:rsid w:val="569A6B8C"/>
    <w:rsid w:val="56C65BD3"/>
    <w:rsid w:val="56CD51B3"/>
    <w:rsid w:val="56EF6ED8"/>
    <w:rsid w:val="570304AD"/>
    <w:rsid w:val="57312324"/>
    <w:rsid w:val="5737087F"/>
    <w:rsid w:val="576D604E"/>
    <w:rsid w:val="578D10CB"/>
    <w:rsid w:val="57917F8F"/>
    <w:rsid w:val="57AC6B77"/>
    <w:rsid w:val="57B40121"/>
    <w:rsid w:val="57BC3F3F"/>
    <w:rsid w:val="57DE6F4C"/>
    <w:rsid w:val="57E00F16"/>
    <w:rsid w:val="581D7A74"/>
    <w:rsid w:val="584414A5"/>
    <w:rsid w:val="58443253"/>
    <w:rsid w:val="58831FCD"/>
    <w:rsid w:val="58883859"/>
    <w:rsid w:val="588C0756"/>
    <w:rsid w:val="58A43CF2"/>
    <w:rsid w:val="58E6430A"/>
    <w:rsid w:val="590B5B1F"/>
    <w:rsid w:val="59374B66"/>
    <w:rsid w:val="59875AED"/>
    <w:rsid w:val="59BD32BD"/>
    <w:rsid w:val="59D61682"/>
    <w:rsid w:val="59D86349"/>
    <w:rsid w:val="5A2A6479"/>
    <w:rsid w:val="5A3B0686"/>
    <w:rsid w:val="5A584D94"/>
    <w:rsid w:val="5A5915AC"/>
    <w:rsid w:val="5A851901"/>
    <w:rsid w:val="5AA568D8"/>
    <w:rsid w:val="5ABBC979"/>
    <w:rsid w:val="5AC71F19"/>
    <w:rsid w:val="5AF32D0E"/>
    <w:rsid w:val="5AF34ABD"/>
    <w:rsid w:val="5AF745AD"/>
    <w:rsid w:val="5B062A42"/>
    <w:rsid w:val="5B435A44"/>
    <w:rsid w:val="5B48305A"/>
    <w:rsid w:val="5B70610D"/>
    <w:rsid w:val="5B7E6A7C"/>
    <w:rsid w:val="5B8F2A37"/>
    <w:rsid w:val="5B914A01"/>
    <w:rsid w:val="5B977B3E"/>
    <w:rsid w:val="5BAC183B"/>
    <w:rsid w:val="5BB95D06"/>
    <w:rsid w:val="5BC14BBB"/>
    <w:rsid w:val="5BCE7A03"/>
    <w:rsid w:val="5BFC7B3B"/>
    <w:rsid w:val="5C076A71"/>
    <w:rsid w:val="5C361105"/>
    <w:rsid w:val="5C4B1054"/>
    <w:rsid w:val="5C514191"/>
    <w:rsid w:val="5C6043D4"/>
    <w:rsid w:val="5CBA3AE4"/>
    <w:rsid w:val="5CD66444"/>
    <w:rsid w:val="5CEB0141"/>
    <w:rsid w:val="5CED210B"/>
    <w:rsid w:val="5D101956"/>
    <w:rsid w:val="5D30024A"/>
    <w:rsid w:val="5D437F7D"/>
    <w:rsid w:val="5D4806FF"/>
    <w:rsid w:val="5D505750"/>
    <w:rsid w:val="5D5757D7"/>
    <w:rsid w:val="5D656145"/>
    <w:rsid w:val="5D6D0B56"/>
    <w:rsid w:val="5D804D2D"/>
    <w:rsid w:val="5D9500AD"/>
    <w:rsid w:val="5DB449D7"/>
    <w:rsid w:val="5E231B5D"/>
    <w:rsid w:val="5E324CBD"/>
    <w:rsid w:val="5E4B638E"/>
    <w:rsid w:val="5E4F4700"/>
    <w:rsid w:val="5E565A8E"/>
    <w:rsid w:val="5E6E102A"/>
    <w:rsid w:val="5E77C7C6"/>
    <w:rsid w:val="5E8343A9"/>
    <w:rsid w:val="5E8425FB"/>
    <w:rsid w:val="5E8E6FD6"/>
    <w:rsid w:val="5EB56C59"/>
    <w:rsid w:val="5ED54C05"/>
    <w:rsid w:val="5EDA66BF"/>
    <w:rsid w:val="5EF07C91"/>
    <w:rsid w:val="5F13572D"/>
    <w:rsid w:val="5F3D09FC"/>
    <w:rsid w:val="5F434264"/>
    <w:rsid w:val="5F530220"/>
    <w:rsid w:val="5F5E109E"/>
    <w:rsid w:val="5F610B8F"/>
    <w:rsid w:val="5F6D308F"/>
    <w:rsid w:val="5F781A34"/>
    <w:rsid w:val="5F7A755A"/>
    <w:rsid w:val="5FB962D5"/>
    <w:rsid w:val="5FCC24AC"/>
    <w:rsid w:val="5FCF3D4A"/>
    <w:rsid w:val="5FE86BBA"/>
    <w:rsid w:val="5FEF1CF6"/>
    <w:rsid w:val="5FF53085"/>
    <w:rsid w:val="5FFE29B9"/>
    <w:rsid w:val="5FFFAAE0"/>
    <w:rsid w:val="6022031E"/>
    <w:rsid w:val="602F6597"/>
    <w:rsid w:val="604007A4"/>
    <w:rsid w:val="60593614"/>
    <w:rsid w:val="606F2E37"/>
    <w:rsid w:val="6071095D"/>
    <w:rsid w:val="607448F1"/>
    <w:rsid w:val="60805044"/>
    <w:rsid w:val="60C07B37"/>
    <w:rsid w:val="60D158A0"/>
    <w:rsid w:val="60DF620F"/>
    <w:rsid w:val="60F4333C"/>
    <w:rsid w:val="60F90953"/>
    <w:rsid w:val="612A5A76"/>
    <w:rsid w:val="616B1851"/>
    <w:rsid w:val="61811074"/>
    <w:rsid w:val="61AB4343"/>
    <w:rsid w:val="61AB7E9F"/>
    <w:rsid w:val="61DA2E84"/>
    <w:rsid w:val="61FF01EB"/>
    <w:rsid w:val="62045801"/>
    <w:rsid w:val="621E4B15"/>
    <w:rsid w:val="622D2FAA"/>
    <w:rsid w:val="62875486"/>
    <w:rsid w:val="6299063F"/>
    <w:rsid w:val="62AA0157"/>
    <w:rsid w:val="62B965EC"/>
    <w:rsid w:val="62C25C0C"/>
    <w:rsid w:val="62D43425"/>
    <w:rsid w:val="63247F09"/>
    <w:rsid w:val="633D721D"/>
    <w:rsid w:val="63750765"/>
    <w:rsid w:val="637B1D2E"/>
    <w:rsid w:val="638C5AAE"/>
    <w:rsid w:val="63936776"/>
    <w:rsid w:val="639826A5"/>
    <w:rsid w:val="63AB23D8"/>
    <w:rsid w:val="63EA73A4"/>
    <w:rsid w:val="642D103F"/>
    <w:rsid w:val="64300B2F"/>
    <w:rsid w:val="64356146"/>
    <w:rsid w:val="6484649B"/>
    <w:rsid w:val="6497295D"/>
    <w:rsid w:val="64A357A5"/>
    <w:rsid w:val="64B4350F"/>
    <w:rsid w:val="64B81251"/>
    <w:rsid w:val="64B90B25"/>
    <w:rsid w:val="64CF0348"/>
    <w:rsid w:val="651B533C"/>
    <w:rsid w:val="65401246"/>
    <w:rsid w:val="654B3E73"/>
    <w:rsid w:val="654C3747"/>
    <w:rsid w:val="65801643"/>
    <w:rsid w:val="6587477F"/>
    <w:rsid w:val="6598698C"/>
    <w:rsid w:val="65B8702E"/>
    <w:rsid w:val="65C854C3"/>
    <w:rsid w:val="65D26342"/>
    <w:rsid w:val="65FC6F1B"/>
    <w:rsid w:val="66347B2F"/>
    <w:rsid w:val="663E7534"/>
    <w:rsid w:val="665A1E94"/>
    <w:rsid w:val="66611474"/>
    <w:rsid w:val="66794A10"/>
    <w:rsid w:val="667FD72C"/>
    <w:rsid w:val="669E7FD2"/>
    <w:rsid w:val="66F61BBC"/>
    <w:rsid w:val="66FF6AED"/>
    <w:rsid w:val="672030DD"/>
    <w:rsid w:val="674C5C80"/>
    <w:rsid w:val="67542D87"/>
    <w:rsid w:val="67627252"/>
    <w:rsid w:val="676A6106"/>
    <w:rsid w:val="679413D5"/>
    <w:rsid w:val="67AF7FBD"/>
    <w:rsid w:val="67DA7730"/>
    <w:rsid w:val="67EE31DB"/>
    <w:rsid w:val="67F325A0"/>
    <w:rsid w:val="67F56318"/>
    <w:rsid w:val="68030A35"/>
    <w:rsid w:val="68282249"/>
    <w:rsid w:val="683A1F7D"/>
    <w:rsid w:val="683E1A6D"/>
    <w:rsid w:val="683E7CBF"/>
    <w:rsid w:val="6873723D"/>
    <w:rsid w:val="68774F7F"/>
    <w:rsid w:val="687E455F"/>
    <w:rsid w:val="68801F06"/>
    <w:rsid w:val="6885769C"/>
    <w:rsid w:val="68AD274F"/>
    <w:rsid w:val="68B735CD"/>
    <w:rsid w:val="68B7537B"/>
    <w:rsid w:val="68C1269E"/>
    <w:rsid w:val="68C1444C"/>
    <w:rsid w:val="68EC18B0"/>
    <w:rsid w:val="68FC5484"/>
    <w:rsid w:val="692B4E87"/>
    <w:rsid w:val="692E23BD"/>
    <w:rsid w:val="693E5A9D"/>
    <w:rsid w:val="69AA3132"/>
    <w:rsid w:val="69AE49D0"/>
    <w:rsid w:val="69B12712"/>
    <w:rsid w:val="69BA15C7"/>
    <w:rsid w:val="69BD2E65"/>
    <w:rsid w:val="69CE6E20"/>
    <w:rsid w:val="69D00DEB"/>
    <w:rsid w:val="69DB32EB"/>
    <w:rsid w:val="69E91EAC"/>
    <w:rsid w:val="6A0B1E23"/>
    <w:rsid w:val="6A12486A"/>
    <w:rsid w:val="6A38073E"/>
    <w:rsid w:val="6A696B49"/>
    <w:rsid w:val="6A793230"/>
    <w:rsid w:val="6AB53B3C"/>
    <w:rsid w:val="6AB9187F"/>
    <w:rsid w:val="6ABE64BE"/>
    <w:rsid w:val="6ACB15B2"/>
    <w:rsid w:val="6ADE12E5"/>
    <w:rsid w:val="6AE1287C"/>
    <w:rsid w:val="6B080110"/>
    <w:rsid w:val="6B272C8C"/>
    <w:rsid w:val="6B3B04E6"/>
    <w:rsid w:val="6B3D24B0"/>
    <w:rsid w:val="6B427AC6"/>
    <w:rsid w:val="6B5F16C5"/>
    <w:rsid w:val="6B9E0A74"/>
    <w:rsid w:val="6BAA11C7"/>
    <w:rsid w:val="6BB34520"/>
    <w:rsid w:val="6BC54253"/>
    <w:rsid w:val="6BD91127"/>
    <w:rsid w:val="6BE75F78"/>
    <w:rsid w:val="6C276CBC"/>
    <w:rsid w:val="6C2E10E7"/>
    <w:rsid w:val="6C3F4006"/>
    <w:rsid w:val="6C6C4AF3"/>
    <w:rsid w:val="6C6E6699"/>
    <w:rsid w:val="6C7F08A6"/>
    <w:rsid w:val="6C7F2654"/>
    <w:rsid w:val="6C9F6852"/>
    <w:rsid w:val="6CC12C6C"/>
    <w:rsid w:val="6CD53F72"/>
    <w:rsid w:val="6CE32BE3"/>
    <w:rsid w:val="6CE60925"/>
    <w:rsid w:val="6CED1CB3"/>
    <w:rsid w:val="6CF3EA5A"/>
    <w:rsid w:val="6CF46B9E"/>
    <w:rsid w:val="6CFB032A"/>
    <w:rsid w:val="6D17288C"/>
    <w:rsid w:val="6D231231"/>
    <w:rsid w:val="6D374CDD"/>
    <w:rsid w:val="6D396CA7"/>
    <w:rsid w:val="6D480C98"/>
    <w:rsid w:val="6D611D5A"/>
    <w:rsid w:val="6D725D15"/>
    <w:rsid w:val="6D8D2B4F"/>
    <w:rsid w:val="6D9E2FAE"/>
    <w:rsid w:val="6DDD5884"/>
    <w:rsid w:val="6DF350A8"/>
    <w:rsid w:val="6DF77990"/>
    <w:rsid w:val="6E0A419F"/>
    <w:rsid w:val="6E146DCC"/>
    <w:rsid w:val="6E4753F3"/>
    <w:rsid w:val="6E526272"/>
    <w:rsid w:val="6E647D53"/>
    <w:rsid w:val="6E82642B"/>
    <w:rsid w:val="6E9F0D8B"/>
    <w:rsid w:val="6EA6036C"/>
    <w:rsid w:val="6EAB5982"/>
    <w:rsid w:val="6EE80984"/>
    <w:rsid w:val="6EFA44A2"/>
    <w:rsid w:val="6F0926A9"/>
    <w:rsid w:val="6F152DFC"/>
    <w:rsid w:val="6F16759D"/>
    <w:rsid w:val="6F3516F0"/>
    <w:rsid w:val="6F40431D"/>
    <w:rsid w:val="6FBB39A3"/>
    <w:rsid w:val="6FD607DD"/>
    <w:rsid w:val="6FFB0243"/>
    <w:rsid w:val="706202C3"/>
    <w:rsid w:val="709B37D5"/>
    <w:rsid w:val="70AB3A18"/>
    <w:rsid w:val="70B328CC"/>
    <w:rsid w:val="70C42D2B"/>
    <w:rsid w:val="70D25448"/>
    <w:rsid w:val="70E138DD"/>
    <w:rsid w:val="70E707C8"/>
    <w:rsid w:val="70F01D72"/>
    <w:rsid w:val="70F353BF"/>
    <w:rsid w:val="71080E6A"/>
    <w:rsid w:val="71105F71"/>
    <w:rsid w:val="71127B9B"/>
    <w:rsid w:val="7148570A"/>
    <w:rsid w:val="716167CC"/>
    <w:rsid w:val="71744751"/>
    <w:rsid w:val="71973F9C"/>
    <w:rsid w:val="71A768D5"/>
    <w:rsid w:val="71CF7BDA"/>
    <w:rsid w:val="71FC3D99"/>
    <w:rsid w:val="72031631"/>
    <w:rsid w:val="7238577F"/>
    <w:rsid w:val="72404633"/>
    <w:rsid w:val="72442376"/>
    <w:rsid w:val="724A7260"/>
    <w:rsid w:val="724B7271"/>
    <w:rsid w:val="726A16B0"/>
    <w:rsid w:val="727147ED"/>
    <w:rsid w:val="727A5D97"/>
    <w:rsid w:val="727D7636"/>
    <w:rsid w:val="72874010"/>
    <w:rsid w:val="72952BD1"/>
    <w:rsid w:val="72C2329A"/>
    <w:rsid w:val="72CB03A1"/>
    <w:rsid w:val="731C6E4F"/>
    <w:rsid w:val="731D6723"/>
    <w:rsid w:val="733D0B73"/>
    <w:rsid w:val="736D76AA"/>
    <w:rsid w:val="737F118B"/>
    <w:rsid w:val="73877A65"/>
    <w:rsid w:val="739A7D73"/>
    <w:rsid w:val="73B61051"/>
    <w:rsid w:val="7420296E"/>
    <w:rsid w:val="7428537F"/>
    <w:rsid w:val="74373814"/>
    <w:rsid w:val="743B72F2"/>
    <w:rsid w:val="744C5512"/>
    <w:rsid w:val="745F3497"/>
    <w:rsid w:val="74732A9E"/>
    <w:rsid w:val="748C0004"/>
    <w:rsid w:val="74A215D5"/>
    <w:rsid w:val="74C7103C"/>
    <w:rsid w:val="74C74B98"/>
    <w:rsid w:val="74DA48CB"/>
    <w:rsid w:val="74DF0134"/>
    <w:rsid w:val="74FC6F38"/>
    <w:rsid w:val="75322959"/>
    <w:rsid w:val="753C4E9B"/>
    <w:rsid w:val="755723C0"/>
    <w:rsid w:val="75AD1FE0"/>
    <w:rsid w:val="75B275F6"/>
    <w:rsid w:val="75B94E29"/>
    <w:rsid w:val="75BE243F"/>
    <w:rsid w:val="75CE1F56"/>
    <w:rsid w:val="75DB4D9F"/>
    <w:rsid w:val="75E654F2"/>
    <w:rsid w:val="760836BA"/>
    <w:rsid w:val="760A5684"/>
    <w:rsid w:val="769B7804"/>
    <w:rsid w:val="76A50F09"/>
    <w:rsid w:val="76AC2297"/>
    <w:rsid w:val="76C375E1"/>
    <w:rsid w:val="76E2215D"/>
    <w:rsid w:val="77275DC2"/>
    <w:rsid w:val="77277B70"/>
    <w:rsid w:val="774C5829"/>
    <w:rsid w:val="77550B81"/>
    <w:rsid w:val="7755292F"/>
    <w:rsid w:val="77613082"/>
    <w:rsid w:val="77642B72"/>
    <w:rsid w:val="776821F4"/>
    <w:rsid w:val="779B2966"/>
    <w:rsid w:val="779FCBF0"/>
    <w:rsid w:val="77DC095A"/>
    <w:rsid w:val="77E872FF"/>
    <w:rsid w:val="77F7E21B"/>
    <w:rsid w:val="78104AA8"/>
    <w:rsid w:val="781113A7"/>
    <w:rsid w:val="78320EC2"/>
    <w:rsid w:val="783B7D77"/>
    <w:rsid w:val="78544995"/>
    <w:rsid w:val="788259A6"/>
    <w:rsid w:val="78911745"/>
    <w:rsid w:val="78F61EF0"/>
    <w:rsid w:val="79030169"/>
    <w:rsid w:val="791B27F0"/>
    <w:rsid w:val="791E6510"/>
    <w:rsid w:val="793547C6"/>
    <w:rsid w:val="794C1B10"/>
    <w:rsid w:val="795F5CE7"/>
    <w:rsid w:val="79A11E5C"/>
    <w:rsid w:val="79BF0534"/>
    <w:rsid w:val="79E2F975"/>
    <w:rsid w:val="79E87A8A"/>
    <w:rsid w:val="79FF6B82"/>
    <w:rsid w:val="7A0B5527"/>
    <w:rsid w:val="7A2111EE"/>
    <w:rsid w:val="7A456C8B"/>
    <w:rsid w:val="7A467E34"/>
    <w:rsid w:val="7A666C01"/>
    <w:rsid w:val="7A8C2B0C"/>
    <w:rsid w:val="7AA634A2"/>
    <w:rsid w:val="7AB12B59"/>
    <w:rsid w:val="7AB83901"/>
    <w:rsid w:val="7AC34054"/>
    <w:rsid w:val="7ACA3634"/>
    <w:rsid w:val="7AD1051F"/>
    <w:rsid w:val="7ADB314B"/>
    <w:rsid w:val="7B073F40"/>
    <w:rsid w:val="7B116B6D"/>
    <w:rsid w:val="7B3BDBF2"/>
    <w:rsid w:val="7B4056A4"/>
    <w:rsid w:val="7B5829EE"/>
    <w:rsid w:val="7B6A5AFE"/>
    <w:rsid w:val="7B876E2F"/>
    <w:rsid w:val="7BA50A03"/>
    <w:rsid w:val="7BA615A2"/>
    <w:rsid w:val="7BE75B20"/>
    <w:rsid w:val="7C1032C9"/>
    <w:rsid w:val="7C6B6751"/>
    <w:rsid w:val="7C8D4A41"/>
    <w:rsid w:val="7C8D66C7"/>
    <w:rsid w:val="7C947A56"/>
    <w:rsid w:val="7D5D078F"/>
    <w:rsid w:val="7D5D42EC"/>
    <w:rsid w:val="7D7D673C"/>
    <w:rsid w:val="7D9D0B8C"/>
    <w:rsid w:val="7DDD542C"/>
    <w:rsid w:val="7DEC566F"/>
    <w:rsid w:val="7E0E1A8A"/>
    <w:rsid w:val="7E374B3D"/>
    <w:rsid w:val="7E73559F"/>
    <w:rsid w:val="7E775881"/>
    <w:rsid w:val="7E8F4979"/>
    <w:rsid w:val="7EAA17B2"/>
    <w:rsid w:val="7EB4618D"/>
    <w:rsid w:val="7EBB59D9"/>
    <w:rsid w:val="7EBDCBBF"/>
    <w:rsid w:val="7EC74CC1"/>
    <w:rsid w:val="7ECA3C03"/>
    <w:rsid w:val="7ED61926"/>
    <w:rsid w:val="7EE03426"/>
    <w:rsid w:val="7EE60311"/>
    <w:rsid w:val="7EE6408F"/>
    <w:rsid w:val="7EF6054C"/>
    <w:rsid w:val="7F231565"/>
    <w:rsid w:val="7F2A644F"/>
    <w:rsid w:val="7F3177DE"/>
    <w:rsid w:val="7F3EB32E"/>
    <w:rsid w:val="7F4219EB"/>
    <w:rsid w:val="7F4734A5"/>
    <w:rsid w:val="7F5F07EF"/>
    <w:rsid w:val="7F5F3F3B"/>
    <w:rsid w:val="7F5FE5E8"/>
    <w:rsid w:val="7F7D0C75"/>
    <w:rsid w:val="7F7FC8C5"/>
    <w:rsid w:val="7F9A1827"/>
    <w:rsid w:val="7FA04963"/>
    <w:rsid w:val="7FAE52D2"/>
    <w:rsid w:val="7FB321C5"/>
    <w:rsid w:val="7FEA3E31"/>
    <w:rsid w:val="7FF627D5"/>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1">
    <w:name w:val="Default Paragraph Font"/>
    <w:autoRedefine/>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table of authorities"/>
    <w:basedOn w:val="1"/>
    <w:next w:val="1"/>
    <w:qFormat/>
    <w:uiPriority w:val="0"/>
    <w:pPr>
      <w:ind w:left="420" w:leftChars="200"/>
    </w:pPr>
  </w:style>
  <w:style w:type="paragraph" w:styleId="4">
    <w:name w:val="Body Text Indent"/>
    <w:basedOn w:val="1"/>
    <w:autoRedefine/>
    <w:unhideWhenUsed/>
    <w:qFormat/>
    <w:uiPriority w:val="0"/>
    <w:pPr>
      <w:spacing w:beforeLines="0" w:afterLines="0"/>
      <w:ind w:firstLine="640" w:firstLineChars="200"/>
    </w:pPr>
    <w:rPr>
      <w:rFonts w:hint="default"/>
      <w:sz w:val="32"/>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autoRedefine/>
    <w:unhideWhenUsed/>
    <w:qFormat/>
    <w:uiPriority w:val="99"/>
    <w:pPr>
      <w:spacing w:beforeLines="0" w:afterLines="0"/>
      <w:ind w:firstLine="420"/>
    </w:pPr>
    <w:rPr>
      <w:rFonts w:hint="default"/>
      <w:sz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标题1"/>
    <w:basedOn w:val="3"/>
    <w:autoRedefine/>
    <w:qFormat/>
    <w:uiPriority w:val="0"/>
    <w:rPr>
      <w:rFonts w:eastAsia="黑体"/>
    </w:rPr>
  </w:style>
  <w:style w:type="paragraph" w:customStyle="1" w:styleId="13">
    <w:name w:val="首行缩进"/>
    <w:basedOn w:val="1"/>
    <w:autoRedefine/>
    <w:qFormat/>
    <w:uiPriority w:val="0"/>
    <w:pPr>
      <w:ind w:firstLine="480" w:firstLineChars="200"/>
    </w:pPr>
    <w:rPr>
      <w:lang w:val="zh-CN"/>
    </w:rPr>
  </w:style>
  <w:style w:type="paragraph" w:customStyle="1" w:styleId="14">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571</Words>
  <Characters>583</Characters>
  <Lines>0</Lines>
  <Paragraphs>0</Paragraphs>
  <TotalTime>22</TotalTime>
  <ScaleCrop>false</ScaleCrop>
  <LinksUpToDate>false</LinksUpToDate>
  <CharactersWithSpaces>586</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桃子</cp:lastModifiedBy>
  <cp:lastPrinted>2025-04-10T10:25:00Z</cp:lastPrinted>
  <dcterms:modified xsi:type="dcterms:W3CDTF">2025-09-30T07:56:54Z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84373AC2410D4287B1FBEFA83801E4AD_13</vt:lpwstr>
  </property>
  <property fmtid="{D5CDD505-2E9C-101B-9397-08002B2CF9AE}" pid="4" name="KSOTemplateDocerSaveRecord">
    <vt:lpwstr>eyJoZGlkIjoiMGM2MTI5OWNmZDYwN2I4MGQ5ODE4MWUzMWEwYzU0OTYiLCJ1c2VySWQiOiI1NTQ0MjQxMjMifQ==</vt:lpwstr>
  </property>
</Properties>
</file>