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val="0"/>
        <w:spacing w:after="0" w:line="660" w:lineRule="exact"/>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申请住房公积金提取承诺书</w:t>
      </w:r>
    </w:p>
    <w:p>
      <w:pPr>
        <w:jc w:val="center"/>
        <w:rPr>
          <w:rFonts w:ascii="宋体" w:hAnsi="宋体" w:eastAsia="宋体"/>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val="0"/>
        <w:spacing w:after="0"/>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，身份证号</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rPr>
        <w:t>系</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（单位）工作人员（□已婚□未婚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离异未再婚）。配偶</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，身份</w:t>
      </w:r>
      <w:r>
        <w:rPr>
          <w:rFonts w:hint="eastAsia" w:ascii="仿宋_GB2312" w:hAnsi="仿宋_GB2312" w:eastAsia="仿宋_GB2312" w:cs="仿宋_GB2312"/>
          <w:sz w:val="32"/>
          <w:szCs w:val="32"/>
          <w:lang w:val="en-US" w:eastAsia="zh-CN"/>
        </w:rPr>
        <w:t>证号</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，系</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（单位）工作人员。</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因在</w:t>
      </w:r>
      <w:r>
        <w:rPr>
          <w:rFonts w:ascii="仿宋_GB2312" w:hAnsi="仿宋_GB2312" w:eastAsia="仿宋_GB2312" w:cs="仿宋_GB2312"/>
          <w:color w:val="auto"/>
          <w:sz w:val="32"/>
          <w:szCs w:val="32"/>
          <w:u w:val="single"/>
        </w:rPr>
        <w:t xml:space="preserve">         </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市</w:t>
      </w:r>
      <w:r>
        <w:rPr>
          <w:rFonts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县</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区购买</w:t>
      </w:r>
      <w:r>
        <w:rPr>
          <w:rFonts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（房屋具体坐落及不动产权证号）用于自住（系□现房□二手房□期房）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现以购买此套住房提取□本人□配偶住房公积金用于支付所购房屋价款，且承诺</w:t>
      </w:r>
      <w:r>
        <w:rPr>
          <w:rFonts w:hint="eastAsia" w:ascii="仿宋_GB2312" w:hAnsi="仿宋_GB2312" w:eastAsia="仿宋_GB2312" w:cs="仿宋_GB2312"/>
          <w:color w:val="auto"/>
          <w:sz w:val="32"/>
          <w:szCs w:val="32"/>
          <w:lang w:eastAsia="zh-CN"/>
        </w:rPr>
        <w:t>提取公积金后</w:t>
      </w:r>
      <w:r>
        <w:rPr>
          <w:rFonts w:hint="eastAsia" w:ascii="仿宋_GB2312" w:hAnsi="仿宋_GB2312" w:eastAsia="仿宋_GB2312" w:cs="仿宋_GB2312"/>
          <w:color w:val="auto"/>
          <w:sz w:val="32"/>
          <w:szCs w:val="32"/>
        </w:rPr>
        <w:t>一年内不</w:t>
      </w:r>
      <w:r>
        <w:rPr>
          <w:rFonts w:hint="eastAsia" w:ascii="仿宋_GB2312" w:hAnsi="仿宋_GB2312" w:eastAsia="仿宋_GB2312" w:cs="仿宋_GB2312"/>
          <w:color w:val="auto"/>
          <w:sz w:val="32"/>
          <w:szCs w:val="32"/>
          <w:lang w:eastAsia="zh-CN"/>
        </w:rPr>
        <w:t>将该套房屋退回原房主、</w:t>
      </w:r>
      <w:r>
        <w:rPr>
          <w:rFonts w:hint="eastAsia" w:ascii="仿宋_GB2312" w:hAnsi="仿宋_GB2312" w:eastAsia="仿宋_GB2312" w:cs="仿宋_GB2312"/>
          <w:color w:val="auto"/>
          <w:sz w:val="32"/>
          <w:szCs w:val="32"/>
        </w:rPr>
        <w:t>卖房过户他人</w:t>
      </w:r>
      <w:r>
        <w:rPr>
          <w:rFonts w:hint="eastAsia" w:ascii="仿宋_GB2312" w:hAnsi="仿宋_GB2312" w:eastAsia="仿宋_GB2312" w:cs="仿宋_GB2312"/>
          <w:color w:val="auto"/>
          <w:sz w:val="32"/>
          <w:szCs w:val="32"/>
          <w:lang w:eastAsia="zh-CN"/>
        </w:rPr>
        <w:t>或者撤销该套房屋的合同备案。</w:t>
      </w:r>
      <w:r>
        <w:rPr>
          <w:rFonts w:hint="eastAsia" w:ascii="仿宋_GB2312" w:hAnsi="仿宋_GB2312" w:eastAsia="仿宋_GB2312" w:cs="仿宋_GB2312"/>
          <w:color w:val="auto"/>
          <w:sz w:val="32"/>
          <w:szCs w:val="32"/>
        </w:rPr>
        <w:t>提取公积金后一年内，如因其他原因退房或过户，将在</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个工作日内无条件主动退回此套住房提取的公积金的全部数额。</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如在承诺期一年内将该套房屋退回原房主、卖房过户他人或办理购房提取后撤销该套房屋的合同备案未全额退回提取住房公积金的，自愿同意按</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怀化市</w:t>
      </w:r>
      <w:r>
        <w:rPr>
          <w:rFonts w:hint="eastAsia" w:ascii="仿宋_GB2312" w:hAnsi="仿宋_GB2312" w:eastAsia="仿宋_GB2312" w:cs="仿宋_GB2312"/>
          <w:color w:val="auto"/>
          <w:sz w:val="32"/>
          <w:szCs w:val="32"/>
        </w:rPr>
        <w:t>住房公积金管理中心有关骗提住房公积金行为的政策制度处置。</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该承诺属本人真实意思表示，如违反上述承诺，将承担由此产生的一切法律责任。</w:t>
      </w:r>
    </w:p>
    <w:p>
      <w:pP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p>
    <w:p>
      <w:pPr>
        <w:rPr>
          <w:rFonts w:ascii="仿宋_GB2312" w:hAnsi="仿宋_GB2312" w:eastAsia="仿宋_GB2312" w:cs="仿宋_GB2312"/>
          <w:sz w:val="32"/>
          <w:szCs w:val="32"/>
        </w:rPr>
      </w:pPr>
    </w:p>
    <w:p>
      <w:pPr>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承诺人</w:t>
      </w:r>
      <w:r>
        <w:rPr>
          <w:rFonts w:hint="eastAsia" w:ascii="仿宋_GB2312" w:hAnsi="仿宋_GB2312" w:eastAsia="仿宋_GB2312" w:cs="仿宋_GB2312"/>
          <w:sz w:val="32"/>
          <w:szCs w:val="32"/>
          <w:lang w:eastAsia="zh-CN"/>
        </w:rPr>
        <w:t>：</w:t>
      </w:r>
    </w:p>
    <w:p>
      <w:pPr>
        <w:rPr>
          <w:rFonts w:ascii="Times New Roman" w:hAnsi="Times New Roman" w:eastAsia="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r>
        <w:rPr>
          <w:rFonts w:ascii="宋体" w:hAnsi="宋体" w:eastAsia="宋体"/>
          <w:sz w:val="28"/>
          <w:szCs w:val="28"/>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701" w:right="1701" w:bottom="1701"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rPr>
                              <w:rFonts w:ascii="宋体" w:hAnsi="宋体" w:eastAsia="宋体" w:cs="宋体"/>
                              <w:sz w:val="28"/>
                              <w:szCs w:val="28"/>
                            </w:rPr>
                          </w:pPr>
                          <w:r>
                            <w:rPr>
                              <w:rFonts w:ascii="宋体" w:hAnsi="宋体" w:eastAsia="宋体" w:cs="宋体"/>
                              <w:sz w:val="28"/>
                              <w:szCs w:val="28"/>
                            </w:rPr>
                            <w:t>—</w:t>
                          </w:r>
                          <w:r>
                            <w:rPr>
                              <w:rFonts w:hint="eastAsia" w:ascii="宋体" w:hAnsi="宋体" w:eastAsia="宋体" w:cs="宋体"/>
                              <w:sz w:val="28"/>
                              <w:szCs w:val="28"/>
                              <w:lang w:val="en-US" w:eastAsia="zh-CN"/>
                            </w:rPr>
                            <w:t xml:space="preserve"> </w:t>
                          </w:r>
                          <w:r>
                            <w:rPr>
                              <w:rFonts w:ascii="Times New Roman" w:hAnsi="Times New Roman" w:eastAsia="宋体"/>
                              <w:sz w:val="28"/>
                              <w:szCs w:val="28"/>
                            </w:rPr>
                            <w:fldChar w:fldCharType="begin"/>
                          </w:r>
                          <w:r>
                            <w:rPr>
                              <w:rFonts w:ascii="Times New Roman" w:hAnsi="Times New Roman" w:eastAsia="宋体"/>
                              <w:sz w:val="28"/>
                              <w:szCs w:val="28"/>
                            </w:rPr>
                            <w:instrText xml:space="preserve"> PAGE  \* MERGEFORMAT </w:instrText>
                          </w:r>
                          <w:r>
                            <w:rPr>
                              <w:rFonts w:ascii="Times New Roman" w:hAnsi="Times New Roman" w:eastAsia="宋体"/>
                              <w:sz w:val="28"/>
                              <w:szCs w:val="28"/>
                            </w:rPr>
                            <w:fldChar w:fldCharType="separate"/>
                          </w:r>
                          <w:r>
                            <w:rPr>
                              <w:rFonts w:ascii="Times New Roman" w:hAnsi="Times New Roman" w:eastAsia="宋体"/>
                              <w:sz w:val="28"/>
                              <w:szCs w:val="28"/>
                            </w:rPr>
                            <w:t>1</w:t>
                          </w:r>
                          <w:r>
                            <w:rPr>
                              <w:rFonts w:ascii="Times New Roman" w:hAnsi="Times New Roman" w:eastAsia="宋体"/>
                              <w:sz w:val="28"/>
                              <w:szCs w:val="28"/>
                            </w:rPr>
                            <w:fldChar w:fldCharType="end"/>
                          </w:r>
                          <w:r>
                            <w:rPr>
                              <w:rFonts w:hint="eastAsia" w:ascii="Times New Roman" w:hAnsi="Times New Roman" w:eastAsia="宋体"/>
                              <w:sz w:val="28"/>
                              <w:szCs w:val="28"/>
                              <w:lang w:val="en-US" w:eastAsia="zh-CN"/>
                            </w:rPr>
                            <w:t xml:space="preserve"> </w:t>
                          </w:r>
                          <w:r>
                            <w:rPr>
                              <w:rFonts w:ascii="宋体" w:hAnsi="宋体" w:eastAsia="宋体" w:cs="宋体"/>
                              <w:sz w:val="28"/>
                              <w:szCs w:val="28"/>
                            </w:rPr>
                            <w:t>—</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ecru65AQAAVwMAAA4AAABkcnMvZTJvRG9jLnhtbK1TzY7TMBC+I/EO&#10;lu80adGuqqjpCrRahIQAaeEBXMduLPlPM26TvgC8AScu3HmuPgdjN+kiuCEuznhm/M1830w2d6Oz&#10;7KgATfAtXy5qzpSXoTN+3/LPnx5erDnDJHwnbPCq5SeF/G77/NlmiI1ahT7YTgEjEI/NEFvepxSb&#10;qkLZKydwEaLyFNQBnEh0hX3VgRgI3dlqVde31RCgixCkQiTv/SXItwVfayXTB61RJWZbTr2lckI5&#10;d/msthvR7EHE3sipDfEPXThhPBW9Qt2LJNgBzF9QzkgIGHRayOCqoLWRqnAgNsv6DzaPvYiqcCFx&#10;MF5lwv8HK98fPwIzHc2OMy8cjej87ev5+8/zjy9sWa9uskJDxIYSHyOlpvF1GHP25EdyZuKjBpe/&#10;RIlRnLQ+XfVVY2IyP1qv1uuaQpJi84VwqqfnETC9UcGxbLQcaIBFV3F8h+mSOqfkaj48GGvJLxrr&#10;2dDy25c3dXlwjRC49VQjk7g0m6007saJwS50JyI20BK03NOWcmbfetI478tswGzsZuMQwex76nFZ&#10;6mF8dUjUTWkyV7jAToVpeoXmtGl5PX6/l6yn/2H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NJ&#10;WO7QAAAABQEAAA8AAAAAAAAAAQAgAAAAIgAAAGRycy9kb3ducmV2LnhtbFBLAQIUABQAAAAIAIdO&#10;4kA3nK7uuQEAAFcDAAAOAAAAAAAAAAEAIAAAAB8BAABkcnMvZTJvRG9jLnhtbFBLBQYAAAAABgAG&#10;AFkBAABKBQAAAAA=&#10;">
              <v:fill on="f" focussize="0,0"/>
              <v:stroke on="f" weight="0.5pt"/>
              <v:imagedata o:title=""/>
              <o:lock v:ext="edit" aspectratio="f"/>
              <v:textbox inset="0mm,0mm,0mm,0mm" style="mso-fit-shape-to-text:t;">
                <w:txbxContent>
                  <w:p>
                    <w:pPr>
                      <w:pStyle w:val="2"/>
                      <w:rPr>
                        <w:rFonts w:ascii="宋体" w:hAnsi="宋体" w:eastAsia="宋体" w:cs="宋体"/>
                        <w:sz w:val="28"/>
                        <w:szCs w:val="28"/>
                      </w:rPr>
                    </w:pPr>
                    <w:r>
                      <w:rPr>
                        <w:rFonts w:ascii="宋体" w:hAnsi="宋体" w:eastAsia="宋体" w:cs="宋体"/>
                        <w:sz w:val="28"/>
                        <w:szCs w:val="28"/>
                      </w:rPr>
                      <w:t>—</w:t>
                    </w:r>
                    <w:r>
                      <w:rPr>
                        <w:rFonts w:hint="eastAsia" w:ascii="宋体" w:hAnsi="宋体" w:eastAsia="宋体" w:cs="宋体"/>
                        <w:sz w:val="28"/>
                        <w:szCs w:val="28"/>
                        <w:lang w:val="en-US" w:eastAsia="zh-CN"/>
                      </w:rPr>
                      <w:t xml:space="preserve"> </w:t>
                    </w:r>
                    <w:r>
                      <w:rPr>
                        <w:rFonts w:ascii="Times New Roman" w:hAnsi="Times New Roman" w:eastAsia="宋体"/>
                        <w:sz w:val="28"/>
                        <w:szCs w:val="28"/>
                      </w:rPr>
                      <w:fldChar w:fldCharType="begin"/>
                    </w:r>
                    <w:r>
                      <w:rPr>
                        <w:rFonts w:ascii="Times New Roman" w:hAnsi="Times New Roman" w:eastAsia="宋体"/>
                        <w:sz w:val="28"/>
                        <w:szCs w:val="28"/>
                      </w:rPr>
                      <w:instrText xml:space="preserve"> PAGE  \* MERGEFORMAT </w:instrText>
                    </w:r>
                    <w:r>
                      <w:rPr>
                        <w:rFonts w:ascii="Times New Roman" w:hAnsi="Times New Roman" w:eastAsia="宋体"/>
                        <w:sz w:val="28"/>
                        <w:szCs w:val="28"/>
                      </w:rPr>
                      <w:fldChar w:fldCharType="separate"/>
                    </w:r>
                    <w:r>
                      <w:rPr>
                        <w:rFonts w:ascii="Times New Roman" w:hAnsi="Times New Roman" w:eastAsia="宋体"/>
                        <w:sz w:val="28"/>
                        <w:szCs w:val="28"/>
                      </w:rPr>
                      <w:t>1</w:t>
                    </w:r>
                    <w:r>
                      <w:rPr>
                        <w:rFonts w:ascii="Times New Roman" w:hAnsi="Times New Roman" w:eastAsia="宋体"/>
                        <w:sz w:val="28"/>
                        <w:szCs w:val="28"/>
                      </w:rPr>
                      <w:fldChar w:fldCharType="end"/>
                    </w:r>
                    <w:r>
                      <w:rPr>
                        <w:rFonts w:hint="eastAsia" w:ascii="Times New Roman" w:hAnsi="Times New Roman" w:eastAsia="宋体"/>
                        <w:sz w:val="28"/>
                        <w:szCs w:val="28"/>
                        <w:lang w:val="en-US" w:eastAsia="zh-CN"/>
                      </w:rPr>
                      <w:t xml:space="preserve"> </w:t>
                    </w:r>
                    <w:r>
                      <w:rPr>
                        <w:rFonts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embedSystemFont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zMWZlMzA2YWYzZjE4ZWQzNzAxYjUzNTMyMDYyYmUifQ=="/>
  </w:docVars>
  <w:rsids>
    <w:rsidRoot w:val="00895FB9"/>
    <w:rsid w:val="005D1C93"/>
    <w:rsid w:val="00640946"/>
    <w:rsid w:val="006C128E"/>
    <w:rsid w:val="00895FB9"/>
    <w:rsid w:val="00954FC5"/>
    <w:rsid w:val="00CE2658"/>
    <w:rsid w:val="00DB5965"/>
    <w:rsid w:val="00E411FF"/>
    <w:rsid w:val="00ED5C66"/>
    <w:rsid w:val="010C5018"/>
    <w:rsid w:val="015D1B7B"/>
    <w:rsid w:val="019E447A"/>
    <w:rsid w:val="01D901A1"/>
    <w:rsid w:val="01EC0AA2"/>
    <w:rsid w:val="024A6F1B"/>
    <w:rsid w:val="02F44323"/>
    <w:rsid w:val="02FF13F1"/>
    <w:rsid w:val="03877DD6"/>
    <w:rsid w:val="03992CF6"/>
    <w:rsid w:val="04C317AD"/>
    <w:rsid w:val="04F2737C"/>
    <w:rsid w:val="056D20EC"/>
    <w:rsid w:val="05FB0307"/>
    <w:rsid w:val="0648582C"/>
    <w:rsid w:val="069E3769"/>
    <w:rsid w:val="073964AD"/>
    <w:rsid w:val="073E2A8E"/>
    <w:rsid w:val="074F4B66"/>
    <w:rsid w:val="078640B6"/>
    <w:rsid w:val="0858236E"/>
    <w:rsid w:val="08D0782B"/>
    <w:rsid w:val="0944081C"/>
    <w:rsid w:val="09BA726A"/>
    <w:rsid w:val="0A7051C1"/>
    <w:rsid w:val="0AAA4EBF"/>
    <w:rsid w:val="0B683980"/>
    <w:rsid w:val="0B6F1C37"/>
    <w:rsid w:val="0B716C14"/>
    <w:rsid w:val="0BC94542"/>
    <w:rsid w:val="0C17646B"/>
    <w:rsid w:val="0C741E1B"/>
    <w:rsid w:val="0CBF6DC6"/>
    <w:rsid w:val="0CE0790A"/>
    <w:rsid w:val="0D915CC0"/>
    <w:rsid w:val="0D97297E"/>
    <w:rsid w:val="0DDC6862"/>
    <w:rsid w:val="0E71160E"/>
    <w:rsid w:val="0E9015FE"/>
    <w:rsid w:val="0EAE35C7"/>
    <w:rsid w:val="0EB6232B"/>
    <w:rsid w:val="0EF61A12"/>
    <w:rsid w:val="0F3B1C44"/>
    <w:rsid w:val="0F890F73"/>
    <w:rsid w:val="10031946"/>
    <w:rsid w:val="1078093A"/>
    <w:rsid w:val="1127370C"/>
    <w:rsid w:val="112F383B"/>
    <w:rsid w:val="12BF08B2"/>
    <w:rsid w:val="12F14B93"/>
    <w:rsid w:val="14B43BCB"/>
    <w:rsid w:val="14CD7F66"/>
    <w:rsid w:val="14CE2068"/>
    <w:rsid w:val="156A3388"/>
    <w:rsid w:val="15B57B91"/>
    <w:rsid w:val="162F2004"/>
    <w:rsid w:val="174165D4"/>
    <w:rsid w:val="176D52C2"/>
    <w:rsid w:val="179E6453"/>
    <w:rsid w:val="17A028FD"/>
    <w:rsid w:val="186C57E6"/>
    <w:rsid w:val="18E75636"/>
    <w:rsid w:val="18EB7EA2"/>
    <w:rsid w:val="193C62CF"/>
    <w:rsid w:val="19AA6FC3"/>
    <w:rsid w:val="19BB3798"/>
    <w:rsid w:val="19C17B18"/>
    <w:rsid w:val="19F15786"/>
    <w:rsid w:val="1AEE5EFE"/>
    <w:rsid w:val="1B49152D"/>
    <w:rsid w:val="1B9162D4"/>
    <w:rsid w:val="1BB371D2"/>
    <w:rsid w:val="1D206A08"/>
    <w:rsid w:val="1D3D5ED4"/>
    <w:rsid w:val="1D6C20AC"/>
    <w:rsid w:val="1E742718"/>
    <w:rsid w:val="1EA57902"/>
    <w:rsid w:val="1ED9085F"/>
    <w:rsid w:val="1EDD5302"/>
    <w:rsid w:val="1F1C595D"/>
    <w:rsid w:val="1FDF3D58"/>
    <w:rsid w:val="207B343E"/>
    <w:rsid w:val="20D63D1F"/>
    <w:rsid w:val="20F85F56"/>
    <w:rsid w:val="215F700E"/>
    <w:rsid w:val="21D841C9"/>
    <w:rsid w:val="23086506"/>
    <w:rsid w:val="245F0C9E"/>
    <w:rsid w:val="24B80B89"/>
    <w:rsid w:val="26727627"/>
    <w:rsid w:val="26DE6E32"/>
    <w:rsid w:val="273B53C7"/>
    <w:rsid w:val="27D928A2"/>
    <w:rsid w:val="28827C3D"/>
    <w:rsid w:val="29675729"/>
    <w:rsid w:val="297B7B0F"/>
    <w:rsid w:val="298D6AFA"/>
    <w:rsid w:val="2AE3354A"/>
    <w:rsid w:val="2B707ECF"/>
    <w:rsid w:val="2B994AB5"/>
    <w:rsid w:val="2B9B6E1D"/>
    <w:rsid w:val="2C51279B"/>
    <w:rsid w:val="2C882956"/>
    <w:rsid w:val="2CD27285"/>
    <w:rsid w:val="2E6F7343"/>
    <w:rsid w:val="2EAE2F8E"/>
    <w:rsid w:val="2ECC674B"/>
    <w:rsid w:val="2F095097"/>
    <w:rsid w:val="2FF626A2"/>
    <w:rsid w:val="30564349"/>
    <w:rsid w:val="309E7E46"/>
    <w:rsid w:val="31B83E4E"/>
    <w:rsid w:val="31F969A3"/>
    <w:rsid w:val="322104B7"/>
    <w:rsid w:val="327C64C8"/>
    <w:rsid w:val="32F11D87"/>
    <w:rsid w:val="33477D95"/>
    <w:rsid w:val="34013C00"/>
    <w:rsid w:val="340E3859"/>
    <w:rsid w:val="34B81D02"/>
    <w:rsid w:val="35522FA4"/>
    <w:rsid w:val="357251C0"/>
    <w:rsid w:val="35F561E8"/>
    <w:rsid w:val="35FB4B84"/>
    <w:rsid w:val="3620540F"/>
    <w:rsid w:val="367F2020"/>
    <w:rsid w:val="367F5301"/>
    <w:rsid w:val="3695469B"/>
    <w:rsid w:val="36B0782A"/>
    <w:rsid w:val="37E82B6D"/>
    <w:rsid w:val="38332FAC"/>
    <w:rsid w:val="391E4E94"/>
    <w:rsid w:val="39C15C60"/>
    <w:rsid w:val="3A2D05C6"/>
    <w:rsid w:val="3A351EE9"/>
    <w:rsid w:val="3B8B0892"/>
    <w:rsid w:val="3BB500F3"/>
    <w:rsid w:val="3C4C6D43"/>
    <w:rsid w:val="3CEF10AB"/>
    <w:rsid w:val="3D0F5128"/>
    <w:rsid w:val="3DCF1F07"/>
    <w:rsid w:val="3EC86AD6"/>
    <w:rsid w:val="3EDA6F14"/>
    <w:rsid w:val="3EDA7088"/>
    <w:rsid w:val="3F0A3A0B"/>
    <w:rsid w:val="3F593C0C"/>
    <w:rsid w:val="400871FE"/>
    <w:rsid w:val="405F49C1"/>
    <w:rsid w:val="4098748E"/>
    <w:rsid w:val="41364944"/>
    <w:rsid w:val="41F108A4"/>
    <w:rsid w:val="42397046"/>
    <w:rsid w:val="42670131"/>
    <w:rsid w:val="4397468F"/>
    <w:rsid w:val="44C86DD4"/>
    <w:rsid w:val="455E5E91"/>
    <w:rsid w:val="456A699D"/>
    <w:rsid w:val="45757572"/>
    <w:rsid w:val="46161608"/>
    <w:rsid w:val="46C55E7D"/>
    <w:rsid w:val="46C91683"/>
    <w:rsid w:val="473546CA"/>
    <w:rsid w:val="474D43E6"/>
    <w:rsid w:val="4754554D"/>
    <w:rsid w:val="49B75EB8"/>
    <w:rsid w:val="49F43368"/>
    <w:rsid w:val="4A1C7176"/>
    <w:rsid w:val="4ABC481C"/>
    <w:rsid w:val="4AD03200"/>
    <w:rsid w:val="4B706506"/>
    <w:rsid w:val="4B911CF8"/>
    <w:rsid w:val="4BB247F6"/>
    <w:rsid w:val="4C4D790D"/>
    <w:rsid w:val="4D9A1ABE"/>
    <w:rsid w:val="4E216563"/>
    <w:rsid w:val="4E741DAD"/>
    <w:rsid w:val="4EC42736"/>
    <w:rsid w:val="4ECA7D7E"/>
    <w:rsid w:val="4FC01E5F"/>
    <w:rsid w:val="503F1BBD"/>
    <w:rsid w:val="50782557"/>
    <w:rsid w:val="50836259"/>
    <w:rsid w:val="509753C7"/>
    <w:rsid w:val="509F0510"/>
    <w:rsid w:val="50AF1B11"/>
    <w:rsid w:val="50CA7C23"/>
    <w:rsid w:val="51353A3E"/>
    <w:rsid w:val="51413AF3"/>
    <w:rsid w:val="51C678C1"/>
    <w:rsid w:val="52814FE8"/>
    <w:rsid w:val="52884862"/>
    <w:rsid w:val="52D44B0D"/>
    <w:rsid w:val="534764FD"/>
    <w:rsid w:val="53584512"/>
    <w:rsid w:val="53C37DAE"/>
    <w:rsid w:val="53D134A9"/>
    <w:rsid w:val="53DC1A88"/>
    <w:rsid w:val="54607F10"/>
    <w:rsid w:val="5505183D"/>
    <w:rsid w:val="5513246C"/>
    <w:rsid w:val="55223F09"/>
    <w:rsid w:val="555B3A4F"/>
    <w:rsid w:val="557D5022"/>
    <w:rsid w:val="558107EB"/>
    <w:rsid w:val="55C95D1D"/>
    <w:rsid w:val="55FB5D94"/>
    <w:rsid w:val="562D5832"/>
    <w:rsid w:val="566C007B"/>
    <w:rsid w:val="56ED697A"/>
    <w:rsid w:val="57D73DAE"/>
    <w:rsid w:val="57EF6CAE"/>
    <w:rsid w:val="588A2B91"/>
    <w:rsid w:val="5A6B3554"/>
    <w:rsid w:val="5A97242E"/>
    <w:rsid w:val="5B6E477D"/>
    <w:rsid w:val="5BF722F5"/>
    <w:rsid w:val="5D167E20"/>
    <w:rsid w:val="5E642DCF"/>
    <w:rsid w:val="5ED76FD2"/>
    <w:rsid w:val="5FFC472D"/>
    <w:rsid w:val="601C5968"/>
    <w:rsid w:val="602E5219"/>
    <w:rsid w:val="60F8091C"/>
    <w:rsid w:val="61460F20"/>
    <w:rsid w:val="616D2150"/>
    <w:rsid w:val="618A4551"/>
    <w:rsid w:val="626B3489"/>
    <w:rsid w:val="62975271"/>
    <w:rsid w:val="62D768C6"/>
    <w:rsid w:val="633125DE"/>
    <w:rsid w:val="63B729FC"/>
    <w:rsid w:val="64274249"/>
    <w:rsid w:val="645601DC"/>
    <w:rsid w:val="65071F29"/>
    <w:rsid w:val="65420970"/>
    <w:rsid w:val="65ED71AC"/>
    <w:rsid w:val="673B7AA7"/>
    <w:rsid w:val="69156A25"/>
    <w:rsid w:val="691E637F"/>
    <w:rsid w:val="69624513"/>
    <w:rsid w:val="69D52D28"/>
    <w:rsid w:val="6A2073F1"/>
    <w:rsid w:val="6BC9553C"/>
    <w:rsid w:val="6C3E2DCE"/>
    <w:rsid w:val="6CE77FF4"/>
    <w:rsid w:val="6DA045B3"/>
    <w:rsid w:val="6E620210"/>
    <w:rsid w:val="6F554122"/>
    <w:rsid w:val="6FA3581B"/>
    <w:rsid w:val="70AB43BC"/>
    <w:rsid w:val="71C22082"/>
    <w:rsid w:val="720969A8"/>
    <w:rsid w:val="72437861"/>
    <w:rsid w:val="726062FC"/>
    <w:rsid w:val="736F41B6"/>
    <w:rsid w:val="73C86222"/>
    <w:rsid w:val="74226DC2"/>
    <w:rsid w:val="7482597B"/>
    <w:rsid w:val="74B73CEF"/>
    <w:rsid w:val="76310550"/>
    <w:rsid w:val="76D55962"/>
    <w:rsid w:val="787D7E45"/>
    <w:rsid w:val="79023ABC"/>
    <w:rsid w:val="790D2688"/>
    <w:rsid w:val="79AC55A0"/>
    <w:rsid w:val="79C619A4"/>
    <w:rsid w:val="7AD74E76"/>
    <w:rsid w:val="7AE431CC"/>
    <w:rsid w:val="7AF12326"/>
    <w:rsid w:val="7AF72B23"/>
    <w:rsid w:val="7CD90B28"/>
    <w:rsid w:val="7D311E11"/>
    <w:rsid w:val="7D842C57"/>
    <w:rsid w:val="7DB77364"/>
    <w:rsid w:val="7DBE5814"/>
    <w:rsid w:val="7E255BB9"/>
    <w:rsid w:val="7E6416AA"/>
    <w:rsid w:val="7E8215FC"/>
    <w:rsid w:val="7E8349E5"/>
    <w:rsid w:val="7EA81ECB"/>
    <w:rsid w:val="7EF41893"/>
    <w:rsid w:val="7F3A32A7"/>
    <w:rsid w:val="7FCB1FC7"/>
  </w:rsids>
  <m:mathPr>
    <m:lMargin m:val="0"/>
    <m:mathFont m:val="Cambria Math"/>
    <m:rMargin m:val="0"/>
    <m:wrapIndent m:val="1440"/>
    <m:brkBin m:val="before"/>
    <m:brkBinSub m:val="--"/>
    <m:defJc m:val="centerGroup"/>
    <m:intLim m:val="subSup"/>
    <m:naryLim m:val="undOvr"/>
    <m:smallFrac m:val="0"/>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napToGrid w:val="0"/>
      <w:spacing w:after="200"/>
    </w:pPr>
    <w:rPr>
      <w:rFonts w:ascii="Tahoma" w:hAnsi="Tahoma" w:eastAsia="微软雅黑" w:cs="Times New Roman"/>
      <w:kern w:val="0"/>
      <w:sz w:val="22"/>
      <w:szCs w:val="22"/>
      <w:lang w:val="en-US" w:eastAsia="zh-CN" w:bidi="ar-SA"/>
    </w:rPr>
  </w:style>
  <w:style w:type="character" w:default="1" w:styleId="4">
    <w:name w:val="Default Paragraph Font"/>
    <w:semiHidden/>
    <w:qFormat/>
    <w:uiPriority w:val="99"/>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Footer Char"/>
    <w:basedOn w:val="4"/>
    <w:link w:val="2"/>
    <w:semiHidden/>
    <w:qFormat/>
    <w:uiPriority w:val="99"/>
    <w:rPr>
      <w:rFonts w:ascii="Tahoma" w:hAnsi="Tahoma" w:eastAsia="微软雅黑"/>
      <w:kern w:val="0"/>
      <w:sz w:val="18"/>
      <w:szCs w:val="18"/>
    </w:rPr>
  </w:style>
  <w:style w:type="character" w:customStyle="1" w:styleId="8">
    <w:name w:val="Header Char"/>
    <w:basedOn w:val="4"/>
    <w:link w:val="3"/>
    <w:semiHidden/>
    <w:qFormat/>
    <w:uiPriority w:val="99"/>
    <w:rPr>
      <w:rFonts w:ascii="Tahoma" w:hAnsi="Tahoma" w:eastAsia="微软雅黑"/>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1684</Words>
  <Characters>1694</Characters>
  <Lines>0</Lines>
  <Paragraphs>0</Paragraphs>
  <TotalTime>0</TotalTime>
  <ScaleCrop>false</ScaleCrop>
  <LinksUpToDate>false</LinksUpToDate>
  <CharactersWithSpaces>1991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hhgjj</dc:creator>
  <cp:lastModifiedBy>Administrator</cp:lastModifiedBy>
  <cp:lastPrinted>2024-10-11T06:26:00Z</cp:lastPrinted>
  <dcterms:modified xsi:type="dcterms:W3CDTF">2024-10-12T07:51:02Z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34295ABB67F14345A4AE65D4C48BFDC0_13</vt:lpwstr>
  </property>
</Properties>
</file>