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rPr>
          <w:rFonts w:ascii="方正黑体简体" w:hAnsi="宋体" w:eastAsia="方正黑体简体" w:cs="宋体"/>
          <w:bCs/>
          <w:color w:val="000000"/>
          <w:kern w:val="0"/>
          <w:sz w:val="32"/>
          <w:szCs w:val="32"/>
        </w:rPr>
      </w:pPr>
      <w:r>
        <w:rPr>
          <w:rFonts w:hint="eastAsia" w:ascii="方正黑体简体" w:hAnsi="宋体" w:eastAsia="方正黑体简体" w:cs="宋体"/>
          <w:bCs/>
          <w:color w:val="000000"/>
          <w:kern w:val="0"/>
          <w:sz w:val="32"/>
          <w:szCs w:val="32"/>
        </w:rPr>
        <w:t>附件3</w:t>
      </w:r>
    </w:p>
    <w:p>
      <w:pPr>
        <w:widowControl/>
        <w:spacing w:line="500" w:lineRule="exact"/>
        <w:jc w:val="center"/>
        <w:rPr>
          <w:rFonts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  <w:t>怀化市未来五年（2023年-2027年）高标准烟田建设规划</w:t>
      </w:r>
    </w:p>
    <w:p>
      <w:pPr>
        <w:widowControl/>
        <w:spacing w:line="500" w:lineRule="exact"/>
        <w:rPr>
          <w:rFonts w:ascii="宋体" w:hAnsi="宋体" w:cs="宋体"/>
          <w:bCs/>
          <w:color w:val="000000"/>
          <w:kern w:val="0"/>
          <w:sz w:val="40"/>
          <w:szCs w:val="40"/>
        </w:rPr>
      </w:pPr>
    </w:p>
    <w:p>
      <w:pPr>
        <w:widowControl/>
        <w:wordWrap w:val="0"/>
        <w:jc w:val="right"/>
        <w:rPr>
          <w:rFonts w:ascii="方正仿宋简体" w:hAnsi="宋体" w:eastAsia="方正仿宋简体" w:cs="宋体"/>
          <w:bCs/>
          <w:color w:val="000000"/>
          <w:kern w:val="0"/>
          <w:sz w:val="32"/>
          <w:szCs w:val="40"/>
        </w:rPr>
      </w:pPr>
      <w:r>
        <w:rPr>
          <w:rFonts w:hint="eastAsia" w:ascii="方正仿宋简体" w:hAnsi="宋体" w:eastAsia="方正仿宋简体" w:cs="宋体"/>
          <w:color w:val="000000"/>
          <w:kern w:val="0"/>
        </w:rPr>
        <w:t xml:space="preserve">单位：万亩、个  </w:t>
      </w:r>
    </w:p>
    <w:tbl>
      <w:tblPr>
        <w:tblStyle w:val="3"/>
        <w:tblW w:w="226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062"/>
        <w:gridCol w:w="945"/>
        <w:gridCol w:w="945"/>
        <w:gridCol w:w="944"/>
        <w:gridCol w:w="944"/>
        <w:gridCol w:w="944"/>
        <w:gridCol w:w="944"/>
        <w:gridCol w:w="944"/>
        <w:gridCol w:w="944"/>
        <w:gridCol w:w="944"/>
        <w:gridCol w:w="944"/>
        <w:gridCol w:w="944"/>
        <w:gridCol w:w="944"/>
        <w:gridCol w:w="944"/>
        <w:gridCol w:w="944"/>
        <w:gridCol w:w="944"/>
        <w:gridCol w:w="944"/>
        <w:gridCol w:w="944"/>
        <w:gridCol w:w="944"/>
        <w:gridCol w:w="944"/>
        <w:gridCol w:w="942"/>
        <w:gridCol w:w="981"/>
        <w:gridCol w:w="9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产烟县</w:t>
            </w:r>
          </w:p>
        </w:tc>
        <w:tc>
          <w:tcPr>
            <w:tcW w:w="10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乡镇</w:t>
            </w:r>
          </w:p>
        </w:tc>
        <w:tc>
          <w:tcPr>
            <w:tcW w:w="47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种植面积</w:t>
            </w:r>
          </w:p>
        </w:tc>
        <w:tc>
          <w:tcPr>
            <w:tcW w:w="47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基本烟田面积</w:t>
            </w:r>
          </w:p>
        </w:tc>
        <w:tc>
          <w:tcPr>
            <w:tcW w:w="47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核心烟田面积</w:t>
            </w:r>
          </w:p>
        </w:tc>
        <w:tc>
          <w:tcPr>
            <w:tcW w:w="47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高标准烟田新建设面积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高标准烟田</w:t>
            </w:r>
          </w:p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示范区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2023年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2024年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2026年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2027年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2023年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2024年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2026年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2027年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2023年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2024年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2026年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2027年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2023年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2024年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2025年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2026年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2027年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面积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芷江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土桥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梨溪口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0.90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楠木坪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新店坪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大树坳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三道坑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碧涌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0.84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洞下场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芷江镇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3.20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4.00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4.80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5.60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3.36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3.92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0.07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靖州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新厂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甘棠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0.90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渠阳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藕团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太阳坪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平茶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1.70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3.40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4.00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新晃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扶罗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0.70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贡溪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0.09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0.07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林冲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凉伞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0.08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晃州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米贝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0.04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0.06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0.70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0.80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0.60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0.72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0.82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1.23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1.00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21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2.60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3.50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4.20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5.10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6.00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5.20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7.00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8.40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10.20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12.00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3.20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4.46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5.42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6.49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7.75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0.08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0.12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0.11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0.10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0.09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3.00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</w:rPr>
              <w:t>0.30</w:t>
            </w:r>
          </w:p>
        </w:tc>
      </w:tr>
    </w:tbl>
    <w:p>
      <w:bookmarkStart w:id="0" w:name="_GoBack"/>
      <w:bookmarkEnd w:id="0"/>
    </w:p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NGQxZTZkYjlkNTBmNmVkMmM3NzZmZTY0MDJiMjAifQ=="/>
  </w:docVars>
  <w:rsids>
    <w:rsidRoot w:val="00000000"/>
    <w:rsid w:val="03B1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2023-03-03T08:49:11Z</dcterms:created>
  <dc:creator>zx</dc:creator>
  <cp:lastModifiedBy>zx</cp:lastModifiedBy>
  <dcterms:modified xsi:type="dcterms:W3CDTF">2023-03-03T08:49:41Z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65D4C1C12FEE4D368BE1D5F4B89586C9</vt:lpwstr>
  </property>
</Properties>
</file>